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F8" w:rsidRDefault="007F3C0E">
      <w:pPr>
        <w:spacing w:line="360" w:lineRule="auto"/>
        <w:jc w:val="center"/>
        <w:rPr>
          <w:b/>
        </w:rPr>
      </w:pPr>
      <w:r>
        <w:rPr>
          <w:b/>
        </w:rPr>
        <w:t>C.E.I.P.S.O. MIGUEL DE CERVANTES (ALCORCÓN)</w:t>
      </w:r>
    </w:p>
    <w:p w:rsidR="00753DF8" w:rsidRDefault="007F3C0E">
      <w:pPr>
        <w:spacing w:line="360" w:lineRule="auto"/>
        <w:jc w:val="center"/>
        <w:rPr>
          <w:b/>
        </w:rPr>
      </w:pPr>
      <w:r>
        <w:rPr>
          <w:b/>
        </w:rPr>
        <w:t>DEPARTAMENTO DE HUMANIDADES</w:t>
      </w:r>
    </w:p>
    <w:p w:rsidR="00753DF8" w:rsidRDefault="007F3C0E">
      <w:pPr>
        <w:spacing w:line="360" w:lineRule="auto"/>
        <w:jc w:val="center"/>
        <w:rPr>
          <w:b/>
        </w:rPr>
      </w:pPr>
      <w:r>
        <w:rPr>
          <w:b/>
        </w:rPr>
        <w:t>CURSO 2019/20</w:t>
      </w:r>
    </w:p>
    <w:p w:rsidR="00753DF8" w:rsidRDefault="00753DF8">
      <w:pPr>
        <w:spacing w:line="360" w:lineRule="auto"/>
        <w:jc w:val="center"/>
        <w:rPr>
          <w:b/>
          <w:sz w:val="40"/>
          <w:szCs w:val="40"/>
        </w:rPr>
      </w:pPr>
    </w:p>
    <w:p w:rsidR="00753DF8" w:rsidRDefault="00753DF8">
      <w:pPr>
        <w:spacing w:line="360" w:lineRule="auto"/>
        <w:jc w:val="center"/>
        <w:rPr>
          <w:b/>
          <w:sz w:val="40"/>
          <w:szCs w:val="40"/>
        </w:rPr>
      </w:pPr>
    </w:p>
    <w:p w:rsidR="00753DF8" w:rsidRDefault="00753DF8">
      <w:pPr>
        <w:spacing w:line="360" w:lineRule="auto"/>
        <w:jc w:val="center"/>
        <w:rPr>
          <w:b/>
          <w:sz w:val="40"/>
          <w:szCs w:val="40"/>
        </w:rPr>
      </w:pPr>
    </w:p>
    <w:p w:rsidR="00753DF8" w:rsidRDefault="00753DF8">
      <w:pPr>
        <w:spacing w:line="360" w:lineRule="auto"/>
        <w:jc w:val="center"/>
        <w:rPr>
          <w:b/>
          <w:sz w:val="40"/>
          <w:szCs w:val="40"/>
        </w:rPr>
      </w:pPr>
    </w:p>
    <w:p w:rsidR="00753DF8" w:rsidRDefault="007F3C0E">
      <w:pPr>
        <w:spacing w:line="360" w:lineRule="auto"/>
        <w:jc w:val="center"/>
        <w:rPr>
          <w:b/>
          <w:sz w:val="48"/>
          <w:szCs w:val="48"/>
        </w:rPr>
      </w:pPr>
      <w:r>
        <w:rPr>
          <w:b/>
          <w:sz w:val="48"/>
          <w:szCs w:val="48"/>
        </w:rPr>
        <w:t>PROGRAMACIÓN DE GEOGRAFÍA E HISTORIA</w:t>
      </w:r>
    </w:p>
    <w:p w:rsidR="00753DF8" w:rsidRDefault="00753DF8">
      <w:pPr>
        <w:spacing w:line="360" w:lineRule="auto"/>
        <w:jc w:val="center"/>
        <w:rPr>
          <w:b/>
          <w:sz w:val="48"/>
          <w:szCs w:val="48"/>
        </w:rPr>
      </w:pPr>
    </w:p>
    <w:p w:rsidR="00753DF8" w:rsidRDefault="007F3C0E">
      <w:pPr>
        <w:spacing w:line="360" w:lineRule="auto"/>
        <w:jc w:val="center"/>
        <w:rPr>
          <w:b/>
          <w:sz w:val="48"/>
          <w:szCs w:val="48"/>
        </w:rPr>
      </w:pPr>
      <w:r>
        <w:rPr>
          <w:b/>
          <w:sz w:val="48"/>
          <w:szCs w:val="48"/>
        </w:rPr>
        <w:t xml:space="preserve">4º EDUCACIÓN SECUNDARIA </w:t>
      </w:r>
    </w:p>
    <w:p w:rsidR="00753DF8" w:rsidRDefault="007F3C0E">
      <w:pPr>
        <w:spacing w:line="360" w:lineRule="auto"/>
        <w:jc w:val="center"/>
        <w:rPr>
          <w:b/>
          <w:sz w:val="48"/>
          <w:szCs w:val="48"/>
        </w:rPr>
      </w:pPr>
      <w:r>
        <w:rPr>
          <w:b/>
          <w:sz w:val="48"/>
          <w:szCs w:val="48"/>
        </w:rPr>
        <w:t>OBLIGATORIA</w:t>
      </w:r>
    </w:p>
    <w:p w:rsidR="00753DF8" w:rsidRDefault="00753DF8">
      <w:pPr>
        <w:spacing w:line="360" w:lineRule="auto"/>
        <w:jc w:val="center"/>
        <w:rPr>
          <w:b/>
          <w:sz w:val="48"/>
          <w:szCs w:val="48"/>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53DF8">
      <w:pPr>
        <w:spacing w:line="360" w:lineRule="auto"/>
        <w:rPr>
          <w:b/>
          <w:sz w:val="40"/>
          <w:szCs w:val="40"/>
        </w:rPr>
      </w:pPr>
    </w:p>
    <w:p w:rsidR="00753DF8" w:rsidRDefault="007F3C0E">
      <w:pPr>
        <w:spacing w:line="360" w:lineRule="auto"/>
        <w:rPr>
          <w:b/>
        </w:rPr>
      </w:pPr>
      <w:r>
        <w:rPr>
          <w:b/>
        </w:rPr>
        <w:lastRenderedPageBreak/>
        <w:t>ÍNDICE.-</w:t>
      </w:r>
    </w:p>
    <w:p w:rsidR="00753DF8" w:rsidRDefault="00753DF8">
      <w:pPr>
        <w:spacing w:line="360" w:lineRule="auto"/>
        <w:rPr>
          <w:b/>
        </w:rPr>
      </w:pPr>
    </w:p>
    <w:p w:rsidR="00753DF8" w:rsidRDefault="007F3C0E">
      <w:pPr>
        <w:numPr>
          <w:ilvl w:val="0"/>
          <w:numId w:val="4"/>
        </w:numPr>
        <w:spacing w:line="360" w:lineRule="auto"/>
        <w:ind w:left="360" w:firstLine="0"/>
        <w:rPr>
          <w:b/>
        </w:rPr>
      </w:pPr>
      <w:r>
        <w:rPr>
          <w:b/>
        </w:rPr>
        <w:t>Introducción …………………………………………………………….... 3</w:t>
      </w:r>
    </w:p>
    <w:p w:rsidR="00753DF8" w:rsidRDefault="00753DF8">
      <w:pPr>
        <w:spacing w:line="360" w:lineRule="auto"/>
        <w:ind w:left="360"/>
        <w:rPr>
          <w:b/>
        </w:rPr>
      </w:pPr>
    </w:p>
    <w:p w:rsidR="00753DF8" w:rsidRDefault="007F3C0E">
      <w:pPr>
        <w:numPr>
          <w:ilvl w:val="0"/>
          <w:numId w:val="4"/>
        </w:numPr>
        <w:spacing w:line="360" w:lineRule="auto"/>
        <w:rPr>
          <w:b/>
        </w:rPr>
      </w:pPr>
      <w:r>
        <w:rPr>
          <w:b/>
        </w:rPr>
        <w:t>Consideraciones generales................................................................................. 4</w:t>
      </w:r>
    </w:p>
    <w:p w:rsidR="00753DF8" w:rsidRDefault="007F3C0E">
      <w:pPr>
        <w:spacing w:line="360" w:lineRule="auto"/>
        <w:jc w:val="both"/>
        <w:rPr>
          <w:b/>
        </w:rPr>
      </w:pPr>
      <w:r>
        <w:rPr>
          <w:b/>
        </w:rPr>
        <w:tab/>
        <w:t>2.1. Objetivos de Etapa y Objetivos generales de la materia para la ESO</w:t>
      </w:r>
    </w:p>
    <w:p w:rsidR="00753DF8" w:rsidRDefault="007F3C0E">
      <w:pPr>
        <w:spacing w:line="360" w:lineRule="auto"/>
        <w:jc w:val="both"/>
        <w:rPr>
          <w:b/>
        </w:rPr>
      </w:pPr>
      <w:r>
        <w:rPr>
          <w:b/>
        </w:rPr>
        <w:tab/>
        <w:t>2.2. Competencias clave y Elementos transversales. Contribución al Plan de Mejora del Centro (PMC).</w:t>
      </w:r>
    </w:p>
    <w:p w:rsidR="00753DF8" w:rsidRDefault="007F3C0E">
      <w:pPr>
        <w:spacing w:line="360" w:lineRule="auto"/>
        <w:jc w:val="both"/>
        <w:rPr>
          <w:b/>
        </w:rPr>
      </w:pPr>
      <w:r>
        <w:rPr>
          <w:b/>
        </w:rPr>
        <w:tab/>
        <w:t>2.3. Procedimientos e instrumentos de evaluación. Criterios de calificación</w:t>
      </w:r>
    </w:p>
    <w:p w:rsidR="00753DF8" w:rsidRDefault="007F3C0E">
      <w:pPr>
        <w:spacing w:line="360" w:lineRule="auto"/>
        <w:ind w:firstLine="708"/>
        <w:jc w:val="both"/>
        <w:rPr>
          <w:b/>
        </w:rPr>
      </w:pPr>
      <w:r>
        <w:rPr>
          <w:b/>
        </w:rPr>
        <w:t>2.4. Procedimientos de recuperación de evaluaciones pendientes</w:t>
      </w:r>
    </w:p>
    <w:p w:rsidR="00753DF8" w:rsidRDefault="007F3C0E">
      <w:pPr>
        <w:spacing w:line="360" w:lineRule="auto"/>
        <w:jc w:val="both"/>
        <w:rPr>
          <w:b/>
        </w:rPr>
      </w:pPr>
      <w:r>
        <w:rPr>
          <w:b/>
        </w:rPr>
        <w:tab/>
        <w:t>2.5. Prueba extraordinaria</w:t>
      </w:r>
    </w:p>
    <w:p w:rsidR="00753DF8" w:rsidRDefault="007F3C0E">
      <w:pPr>
        <w:spacing w:line="360" w:lineRule="auto"/>
        <w:jc w:val="both"/>
        <w:rPr>
          <w:b/>
        </w:rPr>
      </w:pPr>
      <w:r>
        <w:rPr>
          <w:b/>
        </w:rPr>
        <w:tab/>
        <w:t>2.6. Metodología y Recursos didácticos</w:t>
      </w:r>
    </w:p>
    <w:p w:rsidR="00753DF8" w:rsidRDefault="007F3C0E">
      <w:pPr>
        <w:spacing w:line="360" w:lineRule="auto"/>
        <w:jc w:val="both"/>
        <w:rPr>
          <w:b/>
        </w:rPr>
      </w:pPr>
      <w:r>
        <w:rPr>
          <w:b/>
        </w:rPr>
        <w:tab/>
        <w:t>2.7. Medidas de atención a la diversidad</w:t>
      </w:r>
    </w:p>
    <w:p w:rsidR="00753DF8" w:rsidRDefault="007F3C0E">
      <w:pPr>
        <w:spacing w:line="360" w:lineRule="auto"/>
        <w:jc w:val="both"/>
        <w:rPr>
          <w:b/>
        </w:rPr>
      </w:pPr>
      <w:r>
        <w:rPr>
          <w:b/>
        </w:rPr>
        <w:tab/>
        <w:t>2.8. Actividades complementarias y extraescolares</w:t>
      </w:r>
    </w:p>
    <w:p w:rsidR="00753DF8" w:rsidRDefault="007F3C0E">
      <w:pPr>
        <w:spacing w:line="360" w:lineRule="auto"/>
        <w:jc w:val="both"/>
        <w:rPr>
          <w:b/>
        </w:rPr>
      </w:pPr>
      <w:r>
        <w:rPr>
          <w:b/>
        </w:rPr>
        <w:tab/>
        <w:t>2.9. Recuperación de la materia pendiente</w:t>
      </w:r>
    </w:p>
    <w:p w:rsidR="00753DF8" w:rsidRDefault="007F3C0E">
      <w:pPr>
        <w:spacing w:line="360" w:lineRule="auto"/>
        <w:jc w:val="both"/>
        <w:rPr>
          <w:b/>
        </w:rPr>
      </w:pPr>
      <w:r>
        <w:rPr>
          <w:b/>
        </w:rPr>
        <w:tab/>
        <w:t>2.10. Información al alumnado y las familias sobre la Programación</w:t>
      </w:r>
    </w:p>
    <w:p w:rsidR="00753DF8" w:rsidRDefault="007F3C0E">
      <w:pPr>
        <w:spacing w:line="360" w:lineRule="auto"/>
        <w:ind w:firstLine="708"/>
        <w:jc w:val="both"/>
        <w:rPr>
          <w:b/>
        </w:rPr>
      </w:pPr>
      <w:r>
        <w:rPr>
          <w:b/>
        </w:rPr>
        <w:t>2.11. Evaluación de la práctica docente e Indicadores de logro</w:t>
      </w:r>
    </w:p>
    <w:p w:rsidR="00753DF8" w:rsidRDefault="007F3C0E">
      <w:pPr>
        <w:spacing w:line="360" w:lineRule="auto"/>
        <w:jc w:val="both"/>
        <w:rPr>
          <w:b/>
        </w:rPr>
      </w:pPr>
      <w:r>
        <w:rPr>
          <w:b/>
        </w:rPr>
        <w:tab/>
      </w:r>
    </w:p>
    <w:p w:rsidR="00753DF8" w:rsidRDefault="00753DF8">
      <w:pPr>
        <w:spacing w:line="360" w:lineRule="auto"/>
        <w:jc w:val="both"/>
        <w:rPr>
          <w:b/>
        </w:rPr>
      </w:pPr>
    </w:p>
    <w:p w:rsidR="00753DF8" w:rsidRDefault="007F3C0E">
      <w:pPr>
        <w:numPr>
          <w:ilvl w:val="0"/>
          <w:numId w:val="4"/>
        </w:numPr>
        <w:spacing w:line="360" w:lineRule="auto"/>
        <w:ind w:left="357" w:hanging="357"/>
        <w:rPr>
          <w:b/>
        </w:rPr>
      </w:pPr>
      <w:r>
        <w:rPr>
          <w:b/>
        </w:rPr>
        <w:t>Programación de Cuarto de la ESO…………………………………………….. 21</w:t>
      </w:r>
    </w:p>
    <w:p w:rsidR="00753DF8" w:rsidRDefault="00753DF8">
      <w:pPr>
        <w:spacing w:line="360" w:lineRule="auto"/>
        <w:rPr>
          <w:b/>
        </w:rPr>
      </w:pPr>
    </w:p>
    <w:p w:rsidR="00753DF8" w:rsidRDefault="007F3C0E">
      <w:pPr>
        <w:spacing w:line="360" w:lineRule="auto"/>
        <w:rPr>
          <w:b/>
        </w:rPr>
      </w:pPr>
      <w:r>
        <w:rPr>
          <w:b/>
        </w:rPr>
        <w:tab/>
        <w:t>3.1. Contenidos</w:t>
      </w:r>
    </w:p>
    <w:p w:rsidR="00753DF8" w:rsidRDefault="007F3C0E">
      <w:pPr>
        <w:spacing w:line="360" w:lineRule="auto"/>
        <w:ind w:firstLine="708"/>
        <w:rPr>
          <w:b/>
        </w:rPr>
      </w:pPr>
      <w:r>
        <w:rPr>
          <w:b/>
        </w:rPr>
        <w:t>3.2. Proyecto de Innovación.</w:t>
      </w:r>
    </w:p>
    <w:p w:rsidR="00753DF8" w:rsidRDefault="007F3C0E">
      <w:pPr>
        <w:spacing w:line="360" w:lineRule="auto"/>
        <w:ind w:firstLine="708"/>
        <w:rPr>
          <w:b/>
        </w:rPr>
      </w:pPr>
      <w:r>
        <w:rPr>
          <w:b/>
        </w:rPr>
        <w:t>3.3. Secuenciación de los Contenidos.</w:t>
      </w:r>
    </w:p>
    <w:p w:rsidR="00753DF8" w:rsidRDefault="007F3C0E">
      <w:pPr>
        <w:spacing w:line="360" w:lineRule="auto"/>
        <w:ind w:firstLine="708"/>
        <w:rPr>
          <w:b/>
        </w:rPr>
      </w:pPr>
      <w:r>
        <w:rPr>
          <w:b/>
        </w:rPr>
        <w:t>3.4. Criterios de Evaluación y Estándares de Aprendizaje.</w:t>
      </w:r>
    </w:p>
    <w:p w:rsidR="00753DF8" w:rsidRDefault="007F3C0E">
      <w:pPr>
        <w:spacing w:line="360" w:lineRule="auto"/>
        <w:ind w:firstLine="708"/>
        <w:rPr>
          <w:b/>
        </w:rPr>
      </w:pPr>
      <w:r>
        <w:rPr>
          <w:b/>
        </w:rPr>
        <w:t>3.5. Contenidos mínimos exigibles.</w:t>
      </w:r>
    </w:p>
    <w:p w:rsidR="00753DF8" w:rsidRDefault="00753DF8">
      <w:pPr>
        <w:spacing w:line="360" w:lineRule="auto"/>
        <w:rPr>
          <w:b/>
        </w:rPr>
      </w:pPr>
    </w:p>
    <w:p w:rsidR="00753DF8" w:rsidRDefault="00753DF8">
      <w:pPr>
        <w:spacing w:after="160" w:line="360" w:lineRule="auto"/>
      </w:pPr>
    </w:p>
    <w:p w:rsidR="00EA0584" w:rsidRPr="0010573A" w:rsidRDefault="00EA0584" w:rsidP="00EA0584">
      <w:pPr>
        <w:jc w:val="both"/>
        <w:rPr>
          <w:b/>
        </w:rPr>
      </w:pPr>
      <w:r w:rsidRPr="007810B3">
        <w:rPr>
          <w:b/>
          <w:highlight w:val="yellow"/>
        </w:rPr>
        <w:t>ANEXO</w:t>
      </w:r>
      <w:r w:rsidRPr="0010573A">
        <w:rPr>
          <w:b/>
        </w:rPr>
        <w:t xml:space="preserve"> RELATIVO A </w:t>
      </w:r>
      <w:r w:rsidRPr="007810B3">
        <w:rPr>
          <w:b/>
          <w:highlight w:val="yellow"/>
        </w:rPr>
        <w:t>MODIFICACIONES</w:t>
      </w:r>
      <w:r w:rsidRPr="0010573A">
        <w:rPr>
          <w:b/>
        </w:rPr>
        <w:t xml:space="preserve"> POR LA SITUACIÓN DE </w:t>
      </w:r>
      <w:r w:rsidRPr="007810B3">
        <w:rPr>
          <w:b/>
          <w:highlight w:val="yellow"/>
        </w:rPr>
        <w:t>EMERGENCIA SANITARIA</w:t>
      </w:r>
      <w:r w:rsidRPr="0010573A">
        <w:rPr>
          <w:b/>
        </w:rPr>
        <w:t xml:space="preserve"> (COVID</w:t>
      </w:r>
      <w:r w:rsidR="00A1389A">
        <w:rPr>
          <w:b/>
        </w:rPr>
        <w:t>-</w:t>
      </w:r>
      <w:r w:rsidRPr="0010573A">
        <w:rPr>
          <w:b/>
        </w:rPr>
        <w:t>19) PUESTAS EN PRÁCTICA DESDE EL 11 DE MARZO DE 2020</w:t>
      </w:r>
      <w:r w:rsidR="00A1389A">
        <w:rPr>
          <w:b/>
        </w:rPr>
        <w:t>……………………………………………………….. 32</w:t>
      </w:r>
    </w:p>
    <w:p w:rsidR="00753DF8" w:rsidRDefault="007F3C0E">
      <w:pPr>
        <w:spacing w:after="160" w:line="360" w:lineRule="auto"/>
        <w:rPr>
          <w:b/>
        </w:rPr>
      </w:pPr>
      <w:r>
        <w:br w:type="page"/>
      </w:r>
    </w:p>
    <w:p w:rsidR="00753DF8" w:rsidRDefault="007F3C0E">
      <w:pPr>
        <w:spacing w:line="360" w:lineRule="auto"/>
        <w:rPr>
          <w:b/>
        </w:rPr>
      </w:pPr>
      <w:r>
        <w:rPr>
          <w:b/>
        </w:rPr>
        <w:lastRenderedPageBreak/>
        <w:t>1. INTRODUCCIÓN.-</w:t>
      </w:r>
    </w:p>
    <w:p w:rsidR="00753DF8" w:rsidRDefault="00753DF8">
      <w:pPr>
        <w:spacing w:line="360" w:lineRule="auto"/>
        <w:rPr>
          <w:b/>
        </w:rPr>
      </w:pPr>
    </w:p>
    <w:p w:rsidR="00753DF8" w:rsidRDefault="007F3C0E">
      <w:pPr>
        <w:spacing w:line="360" w:lineRule="auto"/>
        <w:ind w:firstLine="708"/>
        <w:jc w:val="both"/>
      </w:pPr>
      <w:r>
        <w:t>Un porcentaje importante del alumnado del C.E.I.P.S.O. Miguel De Cervantes procede de un entorno sociocultural y económico desfavorecido (</w:t>
      </w:r>
      <w:r>
        <w:rPr>
          <w:i/>
        </w:rPr>
        <w:t>Centro de Especial Dificultad</w:t>
      </w:r>
      <w:r>
        <w:t xml:space="preserve">), con dificultades tales como un grado de escolarización insuficiente en sus países de origen, procedencia de minorías étnicas, problemas en el entorno familiar o desmotivación y desinterés por el estudio. Este alumnado comparte aulas y convive con </w:t>
      </w:r>
      <w:proofErr w:type="spellStart"/>
      <w:r>
        <w:t>otr@s</w:t>
      </w:r>
      <w:proofErr w:type="spellEnd"/>
      <w:r>
        <w:t xml:space="preserve"> </w:t>
      </w:r>
      <w:proofErr w:type="spellStart"/>
      <w:r>
        <w:t>alumn@s</w:t>
      </w:r>
      <w:proofErr w:type="spellEnd"/>
      <w:r>
        <w:t xml:space="preserve"> con circunstancias distintas. Nuestro trabajo consiste en adoptar medidas educativas para garantizar el normal desarrollo del proceso de enseñanza-aprendizaje para </w:t>
      </w:r>
      <w:proofErr w:type="spellStart"/>
      <w:r>
        <w:t>tod@s</w:t>
      </w:r>
      <w:proofErr w:type="spellEnd"/>
      <w:r>
        <w:t xml:space="preserve">, ofreciéndoles las condiciones propicias para alcanzar los objetivos de la Educación Secundaria Obligatoria (ESO). </w:t>
      </w:r>
    </w:p>
    <w:p w:rsidR="00753DF8" w:rsidRDefault="007F3C0E">
      <w:pPr>
        <w:spacing w:line="360" w:lineRule="auto"/>
        <w:ind w:firstLine="708"/>
        <w:jc w:val="both"/>
      </w:pPr>
      <w:r>
        <w:t xml:space="preserve">El marco legal que rige en nuestra etapa educativa (ESO) introduce el presente curso las modificaciones a la Ley Orgánica 2/2006 de Educación </w:t>
      </w:r>
      <w:r>
        <w:rPr>
          <w:b/>
        </w:rPr>
        <w:t>(LOE consolidada)</w:t>
      </w:r>
      <w:r>
        <w:rPr>
          <w:vertAlign w:val="superscript"/>
        </w:rPr>
        <w:footnoteReference w:id="1"/>
      </w:r>
      <w:r>
        <w:rPr>
          <w:b/>
        </w:rPr>
        <w:t xml:space="preserve"> </w:t>
      </w:r>
      <w:r>
        <w:t xml:space="preserve">para los niveles de 2º y 4º de ESO, como el curso pasado lo hiciera en los niveles de 1º y 3º, estando en vigor para toda la etapa por tanto el </w:t>
      </w:r>
      <w:r>
        <w:rPr>
          <w:b/>
        </w:rPr>
        <w:t xml:space="preserve">Decreto 48/2015, </w:t>
      </w:r>
      <w:r>
        <w:t>de 14 de Mayo, por el que se establece para la Comunidad de Madrid el nuevo currículo de la Educación Secundaria Obligatoria.</w:t>
      </w:r>
    </w:p>
    <w:p w:rsidR="00753DF8" w:rsidRDefault="00753DF8">
      <w:pPr>
        <w:spacing w:line="360" w:lineRule="auto"/>
        <w:ind w:firstLine="708"/>
        <w:jc w:val="both"/>
      </w:pPr>
    </w:p>
    <w:p w:rsidR="00753DF8" w:rsidRDefault="00753DF8">
      <w:pPr>
        <w:spacing w:line="360" w:lineRule="auto"/>
      </w:pPr>
    </w:p>
    <w:p w:rsidR="00753DF8" w:rsidRDefault="007F3C0E">
      <w:pPr>
        <w:spacing w:line="360" w:lineRule="auto"/>
        <w:jc w:val="both"/>
      </w:pPr>
      <w:r>
        <w:tab/>
        <w:t xml:space="preserve"> </w:t>
      </w: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53DF8">
      <w:pPr>
        <w:spacing w:line="360" w:lineRule="auto"/>
        <w:jc w:val="both"/>
      </w:pPr>
    </w:p>
    <w:p w:rsidR="00753DF8" w:rsidRDefault="007F3C0E">
      <w:pPr>
        <w:spacing w:line="360" w:lineRule="auto"/>
      </w:pPr>
      <w:r>
        <w:t xml:space="preserve"> </w:t>
      </w:r>
    </w:p>
    <w:p w:rsidR="00753DF8" w:rsidRDefault="007F3C0E">
      <w:pPr>
        <w:spacing w:line="360" w:lineRule="auto"/>
        <w:rPr>
          <w:b/>
        </w:rPr>
      </w:pPr>
      <w:r>
        <w:rPr>
          <w:b/>
        </w:rPr>
        <w:lastRenderedPageBreak/>
        <w:t>2. CONSIDERACIONES GENERALES.-</w:t>
      </w:r>
    </w:p>
    <w:p w:rsidR="00753DF8" w:rsidRDefault="00753DF8">
      <w:pPr>
        <w:spacing w:line="360" w:lineRule="auto"/>
        <w:rPr>
          <w:b/>
        </w:rPr>
      </w:pPr>
    </w:p>
    <w:p w:rsidR="00753DF8" w:rsidRDefault="00753DF8">
      <w:pPr>
        <w:spacing w:line="360" w:lineRule="auto"/>
      </w:pPr>
    </w:p>
    <w:p w:rsidR="00753DF8" w:rsidRDefault="007F3C0E">
      <w:pPr>
        <w:spacing w:line="360" w:lineRule="auto"/>
        <w:jc w:val="both"/>
        <w:rPr>
          <w:b/>
        </w:rPr>
      </w:pPr>
      <w:r>
        <w:rPr>
          <w:b/>
        </w:rPr>
        <w:tab/>
        <w:t>2.1. OBJETIVOS DE ETAPA Y OBJETIVOS GENERALES DE LA MATERIA PARA LA ESO.-</w:t>
      </w:r>
    </w:p>
    <w:p w:rsidR="00753DF8" w:rsidRDefault="00753DF8">
      <w:pPr>
        <w:spacing w:line="360" w:lineRule="auto"/>
        <w:ind w:firstLine="567"/>
        <w:jc w:val="both"/>
      </w:pPr>
    </w:p>
    <w:p w:rsidR="00753DF8" w:rsidRDefault="007F3C0E">
      <w:pPr>
        <w:spacing w:line="360" w:lineRule="auto"/>
        <w:ind w:firstLine="567"/>
        <w:jc w:val="both"/>
        <w:rPr>
          <w:color w:val="231F20"/>
        </w:rPr>
      </w:pPr>
      <w:r>
        <w:rPr>
          <w:color w:val="231F20"/>
        </w:rPr>
        <w:t xml:space="preserve">Según la normativa vigente, la </w:t>
      </w:r>
      <w:r>
        <w:rPr>
          <w:b/>
          <w:color w:val="231F20"/>
        </w:rPr>
        <w:t>Educación Secundaria Obligatoria</w:t>
      </w:r>
      <w:r>
        <w:rPr>
          <w:color w:val="231F20"/>
        </w:rPr>
        <w:t xml:space="preserve"> contribuirá a desarrollar en los alumnos las capacidades que les permitan:</w:t>
      </w:r>
    </w:p>
    <w:p w:rsidR="00753DF8" w:rsidRDefault="00753DF8">
      <w:pPr>
        <w:spacing w:line="360" w:lineRule="auto"/>
        <w:ind w:firstLine="567"/>
        <w:jc w:val="both"/>
        <w:rPr>
          <w:color w:val="231F20"/>
        </w:rPr>
      </w:pPr>
    </w:p>
    <w:p w:rsidR="00753DF8" w:rsidRDefault="007F3C0E">
      <w:pPr>
        <w:spacing w:line="360" w:lineRule="auto"/>
        <w:jc w:val="both"/>
        <w:rPr>
          <w:color w:val="231F20"/>
        </w:rPr>
      </w:pPr>
      <w:r>
        <w:rPr>
          <w:color w:val="23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753DF8" w:rsidRDefault="007F3C0E">
      <w:pPr>
        <w:spacing w:line="360" w:lineRule="auto"/>
        <w:jc w:val="both"/>
        <w:rPr>
          <w:color w:val="231F20"/>
        </w:rPr>
      </w:pPr>
      <w:r>
        <w:rPr>
          <w:color w:val="231F20"/>
        </w:rPr>
        <w:t>b) Desarrollar y consolidar hábitos de disciplina, estudio y trabajo individual y en equipo como condición necesaria para una realización eficaz de las tareas del aprendizaje y como medio de desarrollo personal.</w:t>
      </w:r>
    </w:p>
    <w:p w:rsidR="00753DF8" w:rsidRDefault="007F3C0E">
      <w:pPr>
        <w:spacing w:line="360" w:lineRule="auto"/>
        <w:jc w:val="both"/>
        <w:rPr>
          <w:color w:val="231F20"/>
        </w:rPr>
      </w:pPr>
      <w:r>
        <w:rPr>
          <w:color w:val="23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53DF8" w:rsidRDefault="007F3C0E">
      <w:pPr>
        <w:spacing w:line="360" w:lineRule="auto"/>
        <w:jc w:val="both"/>
        <w:rPr>
          <w:color w:val="231F20"/>
        </w:rPr>
      </w:pPr>
      <w:r>
        <w:rPr>
          <w:color w:val="231F20"/>
        </w:rPr>
        <w:t>d) Fortalecer sus capacidades afectivas en todos los ámbitos de la personalidad y en sus relaciones con los demás, así como rechazar la violencia, los prejuicios de cualquier tipo, los comportamientos sexistas y resolver pacíficamente los conflictos.</w:t>
      </w:r>
    </w:p>
    <w:p w:rsidR="00753DF8" w:rsidRDefault="007F3C0E">
      <w:pPr>
        <w:spacing w:line="360" w:lineRule="auto"/>
        <w:jc w:val="both"/>
        <w:rPr>
          <w:color w:val="231F20"/>
        </w:rPr>
      </w:pPr>
      <w:r>
        <w:rPr>
          <w:color w:val="23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753DF8" w:rsidRDefault="007F3C0E">
      <w:pPr>
        <w:spacing w:line="360" w:lineRule="auto"/>
        <w:jc w:val="both"/>
        <w:rPr>
          <w:color w:val="231F20"/>
        </w:rPr>
      </w:pPr>
      <w:r>
        <w:rPr>
          <w:color w:val="231F20"/>
        </w:rPr>
        <w:t>f) Concebir el conocimiento científico como un saber integrado, que se estructura en distintas disciplinas, así como conocer y aplicar los métodos para identificar los problemas en los diversos campos del conocimiento y de la experiencia.</w:t>
      </w:r>
    </w:p>
    <w:p w:rsidR="00753DF8" w:rsidRDefault="007F3C0E">
      <w:pPr>
        <w:spacing w:line="360" w:lineRule="auto"/>
        <w:jc w:val="both"/>
        <w:rPr>
          <w:color w:val="231F20"/>
        </w:rPr>
      </w:pPr>
      <w:r>
        <w:rPr>
          <w:color w:val="231F20"/>
        </w:rPr>
        <w:t>g) Desarrollar el espíritu emprendedor y la confianza en sí mismo, la participación, el sentido crítico, la iniciativa personal y la capacidad para aprender a aprender, planificar, tomar decisiones y asumir responsabilidades.</w:t>
      </w:r>
    </w:p>
    <w:p w:rsidR="00753DF8" w:rsidRDefault="007F3C0E">
      <w:pPr>
        <w:spacing w:line="360" w:lineRule="auto"/>
        <w:jc w:val="both"/>
        <w:rPr>
          <w:color w:val="231F20"/>
        </w:rPr>
      </w:pPr>
      <w:r>
        <w:rPr>
          <w:color w:val="231F20"/>
        </w:rPr>
        <w:lastRenderedPageBreak/>
        <w:t>h) Comprender y expresar con corrección, oralmente y por escrito, en la lengua castellana textos y mensajes complejos, e iniciarse en el conocimiento, la lectura y el estudio de la literatura.</w:t>
      </w:r>
    </w:p>
    <w:p w:rsidR="00753DF8" w:rsidRDefault="007F3C0E">
      <w:pPr>
        <w:spacing w:line="360" w:lineRule="auto"/>
        <w:jc w:val="both"/>
        <w:rPr>
          <w:color w:val="231F20"/>
        </w:rPr>
      </w:pPr>
      <w:r>
        <w:rPr>
          <w:color w:val="231F20"/>
        </w:rPr>
        <w:t>i) Comprender y expresarse en una o más lenguas extranjeras de manera apropiada.</w:t>
      </w:r>
    </w:p>
    <w:p w:rsidR="00753DF8" w:rsidRDefault="007F3C0E">
      <w:pPr>
        <w:spacing w:line="360" w:lineRule="auto"/>
        <w:jc w:val="both"/>
        <w:rPr>
          <w:color w:val="231F20"/>
        </w:rPr>
      </w:pPr>
      <w:r>
        <w:rPr>
          <w:color w:val="231F20"/>
        </w:rPr>
        <w:t>j) Conocer, valorar y respetar los aspectos básicos de la cultura y la historia propias y de los demás, así como el patrimonio artístico y cultural.</w:t>
      </w:r>
    </w:p>
    <w:p w:rsidR="00753DF8" w:rsidRDefault="007F3C0E">
      <w:pPr>
        <w:spacing w:line="360" w:lineRule="auto"/>
        <w:jc w:val="both"/>
        <w:rPr>
          <w:color w:val="231F20"/>
        </w:rPr>
      </w:pPr>
      <w:r>
        <w:rPr>
          <w:color w:val="23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753DF8" w:rsidRDefault="007F3C0E">
      <w:pPr>
        <w:spacing w:line="360" w:lineRule="auto"/>
        <w:jc w:val="both"/>
        <w:rPr>
          <w:color w:val="231F20"/>
        </w:rPr>
      </w:pPr>
      <w:r>
        <w:rPr>
          <w:color w:val="231F20"/>
        </w:rPr>
        <w:t>l) Apreciar la creación artística y comprender el lenguaje de las distintas manifestaciones artísticas, utilizando diversos medios de expresión y representación.</w:t>
      </w:r>
    </w:p>
    <w:p w:rsidR="00753DF8" w:rsidRDefault="00753DF8">
      <w:pPr>
        <w:spacing w:line="360" w:lineRule="auto"/>
        <w:jc w:val="both"/>
      </w:pPr>
    </w:p>
    <w:p w:rsidR="00753DF8" w:rsidRDefault="00753DF8">
      <w:pPr>
        <w:spacing w:line="360" w:lineRule="auto"/>
        <w:ind w:firstLine="567"/>
        <w:jc w:val="both"/>
      </w:pPr>
    </w:p>
    <w:p w:rsidR="00753DF8" w:rsidRDefault="007F3C0E">
      <w:pPr>
        <w:spacing w:line="360" w:lineRule="auto"/>
        <w:ind w:firstLine="567"/>
        <w:jc w:val="both"/>
      </w:pPr>
      <w:r>
        <w:t xml:space="preserve">Por lo demás, como especifica el Decreto 48/2015 de la Comunidad de Madrid, las disciplinas de </w:t>
      </w:r>
      <w:r>
        <w:rPr>
          <w:b/>
        </w:rPr>
        <w:t xml:space="preserve">Geografía </w:t>
      </w:r>
      <w:r>
        <w:t>e</w:t>
      </w:r>
      <w:r>
        <w:rPr>
          <w:b/>
        </w:rPr>
        <w:t xml:space="preserve"> Historia</w:t>
      </w:r>
      <w:r>
        <w:t xml:space="preserve"> son dos importantes ejes vertebradores para el conocimiento de la sociedad, ya que contemplan la realidad humana y social desde una perspectiva global e integradora.</w:t>
      </w:r>
    </w:p>
    <w:p w:rsidR="00753DF8" w:rsidRDefault="007F3C0E">
      <w:pPr>
        <w:spacing w:line="360" w:lineRule="auto"/>
        <w:ind w:firstLine="567"/>
        <w:jc w:val="both"/>
      </w:pPr>
      <w:r>
        <w:t>En la ESO, la materia de Geografía e Historia pretende profundizar en los conocimientos adquiridos por los estudiantes en la Educación Primaria, favorecer la comprensión de los acontecimientos, procesos y fenómenos sociales en el contexto en el que se producen, analizar los procesos que dan lugar a los cambios históricos y seguir adquiriendo las competencias necesarias para comprender la realidad del mundo en que viven, las experiencias colectivas pasadas y presentes, su orientación en el futuro, así como el espacio en que se desarrolla la vida en sociedad.</w:t>
      </w:r>
    </w:p>
    <w:p w:rsidR="00753DF8" w:rsidRDefault="00753DF8">
      <w:pPr>
        <w:spacing w:line="360" w:lineRule="auto"/>
        <w:ind w:firstLine="567"/>
        <w:jc w:val="both"/>
      </w:pPr>
    </w:p>
    <w:p w:rsidR="00753DF8" w:rsidRDefault="00753DF8">
      <w:pPr>
        <w:spacing w:line="360" w:lineRule="auto"/>
        <w:jc w:val="both"/>
      </w:pPr>
    </w:p>
    <w:p w:rsidR="00753DF8" w:rsidRDefault="00753DF8">
      <w:pPr>
        <w:spacing w:line="360" w:lineRule="auto"/>
        <w:rPr>
          <w:b/>
        </w:rPr>
      </w:pPr>
    </w:p>
    <w:p w:rsidR="00A1389A" w:rsidRDefault="00A1389A">
      <w:pPr>
        <w:spacing w:line="360" w:lineRule="auto"/>
        <w:rPr>
          <w:b/>
        </w:rPr>
      </w:pPr>
    </w:p>
    <w:p w:rsidR="00A1389A" w:rsidRDefault="00A1389A">
      <w:pPr>
        <w:spacing w:line="360" w:lineRule="auto"/>
        <w:rPr>
          <w:b/>
        </w:rPr>
      </w:pPr>
    </w:p>
    <w:p w:rsidR="00A1389A" w:rsidRDefault="00A1389A">
      <w:pPr>
        <w:spacing w:line="360" w:lineRule="auto"/>
        <w:rPr>
          <w:b/>
        </w:rPr>
      </w:pPr>
    </w:p>
    <w:p w:rsidR="00753DF8" w:rsidRDefault="007F3C0E">
      <w:pPr>
        <w:spacing w:line="360" w:lineRule="auto"/>
        <w:ind w:firstLine="567"/>
        <w:rPr>
          <w:b/>
        </w:rPr>
      </w:pPr>
      <w:r>
        <w:rPr>
          <w:b/>
        </w:rPr>
        <w:lastRenderedPageBreak/>
        <w:t>2.2. COMPETENCIAS CLAVE Y ELEMENTOS TRANSVERSALES. CONTRIBUCIÓN AL PLAN DE MEJORA DEL CENTRO (PMC).-</w:t>
      </w:r>
    </w:p>
    <w:p w:rsidR="00753DF8" w:rsidRDefault="00753DF8">
      <w:pPr>
        <w:spacing w:line="360" w:lineRule="auto"/>
        <w:rPr>
          <w:b/>
        </w:rPr>
      </w:pPr>
    </w:p>
    <w:p w:rsidR="00753DF8" w:rsidRDefault="007F3C0E">
      <w:pPr>
        <w:spacing w:line="360" w:lineRule="auto"/>
        <w:ind w:firstLine="360"/>
        <w:jc w:val="both"/>
      </w:pPr>
      <w:r>
        <w:t xml:space="preserve">Desde Geografía e Historia podemos contribuir en la ESO al desarrollo de las </w:t>
      </w:r>
      <w:r>
        <w:rPr>
          <w:b/>
        </w:rPr>
        <w:t>competencias clave</w:t>
      </w:r>
      <w:r>
        <w:t xml:space="preserve"> de la siguiente manera:</w:t>
      </w:r>
    </w:p>
    <w:p w:rsidR="00753DF8" w:rsidRDefault="00753DF8">
      <w:pPr>
        <w:spacing w:line="360" w:lineRule="auto"/>
        <w:ind w:firstLine="360"/>
        <w:jc w:val="both"/>
      </w:pPr>
    </w:p>
    <w:p w:rsidR="00753DF8" w:rsidRDefault="007F3C0E">
      <w:pPr>
        <w:numPr>
          <w:ilvl w:val="0"/>
          <w:numId w:val="1"/>
        </w:numPr>
        <w:spacing w:line="360" w:lineRule="auto"/>
      </w:pPr>
      <w:r>
        <w:rPr>
          <w:b/>
        </w:rPr>
        <w:t>Conciencia y expresiones culturales:</w:t>
      </w:r>
    </w:p>
    <w:p w:rsidR="00753DF8" w:rsidRDefault="00753DF8">
      <w:pPr>
        <w:spacing w:line="360" w:lineRule="auto"/>
        <w:rPr>
          <w:b/>
        </w:rPr>
      </w:pPr>
    </w:p>
    <w:p w:rsidR="00753DF8" w:rsidRDefault="007F3C0E">
      <w:pPr>
        <w:spacing w:line="360" w:lineRule="auto"/>
        <w:ind w:firstLine="360"/>
        <w:jc w:val="both"/>
      </w:pPr>
      <w:r>
        <w:t xml:space="preserve">Supone conocer, apreciar y valorar críticamente diferentes manifestaciones artísticas y culturales y utilizarlas como fuente de enriquecimiento, considerándolas parte del patrimonio de los pueblos. </w:t>
      </w:r>
    </w:p>
    <w:p w:rsidR="00753DF8" w:rsidRDefault="00753DF8">
      <w:pPr>
        <w:spacing w:line="360" w:lineRule="auto"/>
        <w:jc w:val="both"/>
      </w:pPr>
    </w:p>
    <w:p w:rsidR="00753DF8" w:rsidRDefault="007F3C0E">
      <w:pPr>
        <w:spacing w:line="360" w:lineRule="auto"/>
        <w:ind w:firstLine="360"/>
        <w:jc w:val="both"/>
      </w:pPr>
      <w:r>
        <w:t>Podemos contribuir significativamente en el desarrollo de esta competencia a través de:</w:t>
      </w:r>
    </w:p>
    <w:p w:rsidR="00753DF8" w:rsidRDefault="00753DF8">
      <w:pPr>
        <w:spacing w:line="360" w:lineRule="auto"/>
      </w:pPr>
    </w:p>
    <w:p w:rsidR="00753DF8" w:rsidRDefault="007F3C0E">
      <w:pPr>
        <w:spacing w:line="360" w:lineRule="auto"/>
      </w:pPr>
      <w:r>
        <w:t>En 1º ESO:</w:t>
      </w:r>
    </w:p>
    <w:p w:rsidR="00753DF8" w:rsidRDefault="00753DF8">
      <w:pPr>
        <w:spacing w:line="360" w:lineRule="auto"/>
      </w:pPr>
    </w:p>
    <w:p w:rsidR="00753DF8" w:rsidRDefault="007F3C0E">
      <w:pPr>
        <w:numPr>
          <w:ilvl w:val="0"/>
          <w:numId w:val="6"/>
        </w:numPr>
        <w:spacing w:line="360" w:lineRule="auto"/>
      </w:pPr>
      <w:r>
        <w:t>El conocimiento de las primeras manifestaciones culturales y artísticas del hombre prehistórico y de las primeras civilizaciones.</w:t>
      </w:r>
    </w:p>
    <w:p w:rsidR="00753DF8" w:rsidRDefault="007F3C0E">
      <w:pPr>
        <w:numPr>
          <w:ilvl w:val="0"/>
          <w:numId w:val="6"/>
        </w:numPr>
        <w:spacing w:line="360" w:lineRule="auto"/>
      </w:pPr>
      <w:r>
        <w:t>El análisis y comentario de las primeras manifestaciones artísticas, así como de los pueblos de la antigüedad.</w:t>
      </w:r>
    </w:p>
    <w:p w:rsidR="00753DF8" w:rsidRDefault="00753DF8">
      <w:pPr>
        <w:spacing w:line="360" w:lineRule="auto"/>
      </w:pPr>
    </w:p>
    <w:p w:rsidR="00753DF8" w:rsidRDefault="007F3C0E">
      <w:pPr>
        <w:spacing w:line="360" w:lineRule="auto"/>
      </w:pPr>
      <w:r>
        <w:t>En 2º ESO:</w:t>
      </w:r>
    </w:p>
    <w:p w:rsidR="00753DF8" w:rsidRDefault="00753DF8">
      <w:pPr>
        <w:spacing w:line="360" w:lineRule="auto"/>
      </w:pPr>
    </w:p>
    <w:p w:rsidR="00753DF8" w:rsidRDefault="007F3C0E">
      <w:pPr>
        <w:numPr>
          <w:ilvl w:val="0"/>
          <w:numId w:val="8"/>
        </w:numPr>
        <w:spacing w:line="360" w:lineRule="auto"/>
      </w:pPr>
      <w:r>
        <w:t>El conocimiento de la mentalidad de las sociedades de la Edad Media y Moderna, así como sus manifestaciones culturales.</w:t>
      </w:r>
    </w:p>
    <w:p w:rsidR="00753DF8" w:rsidRDefault="007F3C0E">
      <w:pPr>
        <w:numPr>
          <w:ilvl w:val="0"/>
          <w:numId w:val="8"/>
        </w:numPr>
        <w:spacing w:line="360" w:lineRule="auto"/>
      </w:pPr>
      <w:r>
        <w:t>El conocimiento, análisis y comentario de obras de arte de los siguientes estilos: Románico, Gótico</w:t>
      </w:r>
      <w:r w:rsidR="00A1389A">
        <w:t xml:space="preserve"> y</w:t>
      </w:r>
      <w:r>
        <w:t xml:space="preserve"> Renacimiento.</w:t>
      </w:r>
    </w:p>
    <w:p w:rsidR="00753DF8" w:rsidRDefault="00753DF8">
      <w:pPr>
        <w:spacing w:line="360" w:lineRule="auto"/>
      </w:pPr>
    </w:p>
    <w:p w:rsidR="00753DF8" w:rsidRDefault="007F3C0E">
      <w:pPr>
        <w:spacing w:line="360" w:lineRule="auto"/>
      </w:pPr>
      <w:r>
        <w:t>En 3º ESO:</w:t>
      </w:r>
    </w:p>
    <w:p w:rsidR="00753DF8" w:rsidRDefault="00753DF8">
      <w:pPr>
        <w:spacing w:line="360" w:lineRule="auto"/>
      </w:pPr>
    </w:p>
    <w:p w:rsidR="00753DF8" w:rsidRDefault="007F3C0E">
      <w:pPr>
        <w:numPr>
          <w:ilvl w:val="0"/>
          <w:numId w:val="5"/>
        </w:numPr>
        <w:spacing w:line="360" w:lineRule="auto"/>
      </w:pPr>
      <w:r>
        <w:t>El conocimiento de la mentalidad de la Edad Moderna, así como sus manifestaciones culturales.</w:t>
      </w:r>
    </w:p>
    <w:p w:rsidR="00753DF8" w:rsidRDefault="007F3C0E">
      <w:pPr>
        <w:numPr>
          <w:ilvl w:val="0"/>
          <w:numId w:val="5"/>
        </w:numPr>
        <w:spacing w:line="360" w:lineRule="auto"/>
      </w:pPr>
      <w:r>
        <w:lastRenderedPageBreak/>
        <w:t>El conocimiento, análisis y comentario de obras de arte de los estilos del Renacimiento y el Barroco, tanto en Europa como en España.</w:t>
      </w:r>
    </w:p>
    <w:p w:rsidR="00753DF8" w:rsidRDefault="00753DF8">
      <w:pPr>
        <w:spacing w:line="360" w:lineRule="auto"/>
        <w:ind w:left="360"/>
      </w:pPr>
    </w:p>
    <w:p w:rsidR="00753DF8" w:rsidRDefault="007F3C0E">
      <w:pPr>
        <w:spacing w:line="360" w:lineRule="auto"/>
      </w:pPr>
      <w:r>
        <w:t>En 4º ESO:</w:t>
      </w:r>
    </w:p>
    <w:p w:rsidR="00753DF8" w:rsidRDefault="00753DF8">
      <w:pPr>
        <w:spacing w:line="360" w:lineRule="auto"/>
      </w:pPr>
    </w:p>
    <w:p w:rsidR="00753DF8" w:rsidRDefault="007F3C0E">
      <w:pPr>
        <w:numPr>
          <w:ilvl w:val="0"/>
          <w:numId w:val="2"/>
        </w:numPr>
        <w:spacing w:line="360" w:lineRule="auto"/>
      </w:pPr>
      <w:r>
        <w:t>El conocimiento de los cambios en el pensamiento de la sociedad en la Edad Contemporánea.</w:t>
      </w:r>
    </w:p>
    <w:p w:rsidR="00753DF8" w:rsidRDefault="007F3C0E">
      <w:pPr>
        <w:numPr>
          <w:ilvl w:val="0"/>
          <w:numId w:val="2"/>
        </w:numPr>
        <w:spacing w:line="360" w:lineRule="auto"/>
      </w:pPr>
      <w:r>
        <w:t>El conocimiento, análisis y comentario de obras de arte de los siglos XIX y XX.</w:t>
      </w:r>
    </w:p>
    <w:p w:rsidR="00753DF8" w:rsidRDefault="007F3C0E">
      <w:pPr>
        <w:numPr>
          <w:ilvl w:val="0"/>
          <w:numId w:val="2"/>
        </w:numPr>
        <w:spacing w:line="360" w:lineRule="auto"/>
      </w:pPr>
      <w:r>
        <w:t>El conocimiento, análisis y comentario de los estilos artísticos a partir de 1945.</w:t>
      </w:r>
    </w:p>
    <w:p w:rsidR="00753DF8" w:rsidRDefault="007F3C0E">
      <w:pPr>
        <w:numPr>
          <w:ilvl w:val="0"/>
          <w:numId w:val="2"/>
        </w:numPr>
        <w:spacing w:line="360" w:lineRule="auto"/>
      </w:pPr>
      <w:r>
        <w:t>El conocimiento y comprensión de otros lenguajes artísticos: cine, música, fotografía y medios de comunicación de masas.</w:t>
      </w:r>
    </w:p>
    <w:p w:rsidR="00753DF8" w:rsidRDefault="00753DF8">
      <w:pPr>
        <w:spacing w:line="360" w:lineRule="auto"/>
      </w:pPr>
    </w:p>
    <w:p w:rsidR="00753DF8" w:rsidRDefault="00753DF8">
      <w:pPr>
        <w:spacing w:line="360" w:lineRule="auto"/>
      </w:pPr>
    </w:p>
    <w:p w:rsidR="00753DF8" w:rsidRDefault="007F3C0E">
      <w:pPr>
        <w:numPr>
          <w:ilvl w:val="0"/>
          <w:numId w:val="12"/>
        </w:numPr>
        <w:spacing w:line="360" w:lineRule="auto"/>
      </w:pPr>
      <w:r>
        <w:rPr>
          <w:b/>
        </w:rPr>
        <w:t>Competencia en comunicación lingüística</w:t>
      </w:r>
      <w:r>
        <w:t>:</w:t>
      </w:r>
    </w:p>
    <w:p w:rsidR="00753DF8" w:rsidRDefault="00753DF8">
      <w:pPr>
        <w:spacing w:line="360" w:lineRule="auto"/>
      </w:pPr>
    </w:p>
    <w:p w:rsidR="00753DF8" w:rsidRDefault="007F3C0E">
      <w:pPr>
        <w:spacing w:line="360" w:lineRule="auto"/>
        <w:ind w:firstLine="360"/>
        <w:jc w:val="both"/>
      </w:pPr>
      <w:r>
        <w:t>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753DF8" w:rsidRDefault="00753DF8">
      <w:pPr>
        <w:spacing w:line="360" w:lineRule="auto"/>
      </w:pPr>
    </w:p>
    <w:p w:rsidR="00753DF8" w:rsidRDefault="007F3C0E">
      <w:pPr>
        <w:spacing w:line="360" w:lineRule="auto"/>
        <w:ind w:firstLine="360"/>
      </w:pPr>
      <w:r>
        <w:t>En nuestra materia se trabaja en todos los niveles de la ESO las siguientes destrezas que claramente contribuyen a la consecución de esta competencia:</w:t>
      </w:r>
    </w:p>
    <w:p w:rsidR="00753DF8" w:rsidRDefault="007F3C0E">
      <w:pPr>
        <w:spacing w:line="360" w:lineRule="auto"/>
      </w:pPr>
      <w:r>
        <w:t xml:space="preserve"> </w:t>
      </w:r>
    </w:p>
    <w:p w:rsidR="00753DF8" w:rsidRDefault="007F3C0E">
      <w:pPr>
        <w:numPr>
          <w:ilvl w:val="0"/>
          <w:numId w:val="13"/>
        </w:numPr>
        <w:spacing w:line="360" w:lineRule="auto"/>
      </w:pPr>
      <w:r>
        <w:t>Lectura de textos de diversa procedencia: geográficos, literarios e históricos.</w:t>
      </w:r>
    </w:p>
    <w:p w:rsidR="00753DF8" w:rsidRDefault="007F3C0E">
      <w:pPr>
        <w:numPr>
          <w:ilvl w:val="0"/>
          <w:numId w:val="13"/>
        </w:numPr>
        <w:spacing w:line="360" w:lineRule="auto"/>
      </w:pPr>
      <w:r>
        <w:t>Análisis y comentario de texto.</w:t>
      </w:r>
    </w:p>
    <w:p w:rsidR="00753DF8" w:rsidRDefault="007F3C0E">
      <w:pPr>
        <w:numPr>
          <w:ilvl w:val="0"/>
          <w:numId w:val="13"/>
        </w:numPr>
        <w:spacing w:line="360" w:lineRule="auto"/>
      </w:pPr>
      <w:r>
        <w:t>Elaboración de pequeñas investigaciones tras la búsqueda de información en textos.</w:t>
      </w:r>
    </w:p>
    <w:p w:rsidR="00753DF8" w:rsidRDefault="007F3C0E">
      <w:pPr>
        <w:numPr>
          <w:ilvl w:val="0"/>
          <w:numId w:val="13"/>
        </w:numPr>
        <w:spacing w:line="360" w:lineRule="auto"/>
      </w:pPr>
      <w:r>
        <w:t>Exposiciones orales en el aula del resultado de sus trabajos.</w:t>
      </w:r>
    </w:p>
    <w:p w:rsidR="00753DF8" w:rsidRDefault="00753DF8">
      <w:pPr>
        <w:spacing w:line="360" w:lineRule="auto"/>
      </w:pPr>
    </w:p>
    <w:p w:rsidR="00753DF8" w:rsidRDefault="007F3C0E">
      <w:pPr>
        <w:numPr>
          <w:ilvl w:val="0"/>
          <w:numId w:val="14"/>
        </w:numPr>
        <w:spacing w:line="360" w:lineRule="auto"/>
        <w:rPr>
          <w:b/>
        </w:rPr>
      </w:pPr>
      <w:r>
        <w:rPr>
          <w:b/>
        </w:rPr>
        <w:t>Competencia matemática y competencias básicas en ciencia y tecnología:</w:t>
      </w:r>
    </w:p>
    <w:p w:rsidR="00753DF8" w:rsidRDefault="00753DF8">
      <w:pPr>
        <w:spacing w:line="360" w:lineRule="auto"/>
      </w:pPr>
    </w:p>
    <w:p w:rsidR="00753DF8" w:rsidRDefault="007F3C0E">
      <w:pPr>
        <w:spacing w:line="360" w:lineRule="auto"/>
        <w:ind w:firstLine="360"/>
        <w:jc w:val="both"/>
      </w:pPr>
      <w:r>
        <w:t xml:space="preserve">Consiste en la habilidad para utilizar y relacionar los números, sus operaciones básicas, los símbolos y las formas de expresión y razonamiento matemático, tanto para producir e interpretar distintos tipos de información, como para ampliar el conocimiento </w:t>
      </w:r>
      <w:r>
        <w:lastRenderedPageBreak/>
        <w:t>sobre aspectos cuantitativos y espaciales de la realidad, y para resolver problemas relacionados con la vida cotidiana y la vida laboral.</w:t>
      </w:r>
    </w:p>
    <w:p w:rsidR="00753DF8" w:rsidRDefault="00753DF8">
      <w:pPr>
        <w:spacing w:line="360" w:lineRule="auto"/>
      </w:pPr>
    </w:p>
    <w:p w:rsidR="00753DF8" w:rsidRDefault="007F3C0E">
      <w:pPr>
        <w:spacing w:line="360" w:lineRule="auto"/>
        <w:jc w:val="both"/>
      </w:pPr>
      <w:r>
        <w:tab/>
        <w:t>Desde el área de Ciencias Sociales esta competencia se desarrollará a través del cálculo de operaciones relacionadas con nuestro ámbito de estudio: magnitudes, tasas, proporciones, escalas, representación gráfica de información estadística o codificaciones numéricas de la información.</w:t>
      </w:r>
    </w:p>
    <w:p w:rsidR="00753DF8" w:rsidRDefault="00753DF8">
      <w:pPr>
        <w:spacing w:line="360" w:lineRule="auto"/>
      </w:pPr>
    </w:p>
    <w:p w:rsidR="00753DF8" w:rsidRDefault="007F3C0E">
      <w:pPr>
        <w:numPr>
          <w:ilvl w:val="0"/>
          <w:numId w:val="14"/>
        </w:numPr>
        <w:spacing w:line="360" w:lineRule="auto"/>
        <w:rPr>
          <w:b/>
        </w:rPr>
      </w:pPr>
      <w:r>
        <w:rPr>
          <w:b/>
        </w:rPr>
        <w:t>Competencia digital:</w:t>
      </w:r>
    </w:p>
    <w:p w:rsidR="00753DF8" w:rsidRDefault="00753DF8">
      <w:pPr>
        <w:spacing w:line="360" w:lineRule="auto"/>
        <w:rPr>
          <w:b/>
        </w:rPr>
      </w:pPr>
    </w:p>
    <w:p w:rsidR="00753DF8" w:rsidRDefault="007F3C0E">
      <w:pPr>
        <w:spacing w:line="360" w:lineRule="auto"/>
        <w:ind w:firstLine="360"/>
        <w:jc w:val="both"/>
      </w:pPr>
      <w:r>
        <w:t>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de las tecnologías de la información y la comunicación como elemento esencial para informarse, aprender y comunicarse.</w:t>
      </w:r>
    </w:p>
    <w:p w:rsidR="00753DF8" w:rsidRDefault="00753DF8">
      <w:pPr>
        <w:spacing w:line="360" w:lineRule="auto"/>
      </w:pPr>
    </w:p>
    <w:p w:rsidR="00753DF8" w:rsidRDefault="007F3C0E">
      <w:pPr>
        <w:spacing w:line="360" w:lineRule="auto"/>
        <w:jc w:val="both"/>
      </w:pPr>
      <w:r>
        <w:tab/>
        <w:t xml:space="preserve">El proceso de aprendizaje de las materias de Geografía e Historia se basa en el manejo, análisis y estudio de informaciones obtenidas de fuentes de procedencia diversa. Por tanto, esta es una competencia que se desarrollará en esta área en todos los niveles de esta etapa a través de: recogida de información aportada por Internet, captación, manejo y análisis de informaciones obtenidas de fuentes diversas, análisis crítico de la información, valoración y comparación de las fuentes y exposición y comunicación de la información obtenida. </w:t>
      </w:r>
    </w:p>
    <w:p w:rsidR="00753DF8" w:rsidRDefault="00753DF8">
      <w:pPr>
        <w:spacing w:line="360" w:lineRule="auto"/>
      </w:pPr>
    </w:p>
    <w:p w:rsidR="00753DF8" w:rsidRDefault="007F3C0E">
      <w:pPr>
        <w:spacing w:line="360" w:lineRule="auto"/>
        <w:ind w:firstLine="708"/>
        <w:jc w:val="both"/>
      </w:pPr>
      <w:r>
        <w:t>La consecución de esta competencia será gradual a lo largo de los cursos de esta etapa, mientras que el primer ciclo se basará más en la búsqueda y la transmisión, en el segundo ciclo se profundizará más en el análisis crítico, comparación de fuentes e información y elaboración de contenidos con criterio propios a partir de la información recogida.</w:t>
      </w:r>
    </w:p>
    <w:p w:rsidR="00753DF8" w:rsidRDefault="00753DF8">
      <w:pPr>
        <w:spacing w:line="360" w:lineRule="auto"/>
        <w:ind w:firstLine="708"/>
      </w:pPr>
    </w:p>
    <w:p w:rsidR="00753DF8" w:rsidRDefault="007F3C0E">
      <w:pPr>
        <w:numPr>
          <w:ilvl w:val="0"/>
          <w:numId w:val="14"/>
        </w:numPr>
        <w:spacing w:line="360" w:lineRule="auto"/>
        <w:rPr>
          <w:b/>
        </w:rPr>
      </w:pPr>
      <w:r>
        <w:rPr>
          <w:b/>
        </w:rPr>
        <w:t>Competencias sociales y cívicas:</w:t>
      </w:r>
    </w:p>
    <w:p w:rsidR="00753DF8" w:rsidRDefault="00753DF8">
      <w:pPr>
        <w:spacing w:line="360" w:lineRule="auto"/>
      </w:pPr>
    </w:p>
    <w:p w:rsidR="00753DF8" w:rsidRDefault="007F3C0E">
      <w:pPr>
        <w:spacing w:line="360" w:lineRule="auto"/>
        <w:ind w:firstLine="360"/>
        <w:jc w:val="both"/>
      </w:pPr>
      <w:r>
        <w:t xml:space="preserve">Hace posible comprender la realidad social en que se vive, cooperar, convivir y ejercer la ciudadanía democrática en una sociedad plural, así como comprometerse a </w:t>
      </w:r>
      <w:r>
        <w:lastRenderedPageBreak/>
        <w:t>contribuir en su mejora. En ellas están integrados conocimientos diversos y habilidades complejas que permiten participar, tomar decisiones, elegir cómo comportarse en determinadas situaciones y responsabilizarse de las elecciones y decisiones adoptadas.</w:t>
      </w:r>
    </w:p>
    <w:p w:rsidR="00753DF8" w:rsidRDefault="00753DF8">
      <w:pPr>
        <w:spacing w:line="360" w:lineRule="auto"/>
        <w:jc w:val="both"/>
      </w:pPr>
    </w:p>
    <w:p w:rsidR="00753DF8" w:rsidRDefault="007F3C0E">
      <w:pPr>
        <w:spacing w:line="360" w:lineRule="auto"/>
        <w:ind w:firstLine="360"/>
        <w:jc w:val="both"/>
      </w:pPr>
      <w:r>
        <w:t xml:space="preserve">En todos los niveles de esta etapa desde el ámbito de Ciencias Sociales se dará a conocer a los alumnos principios tales como: democracia, igualdad, libertad, derechos, deberes, solidaridad… Además de ayudarles a valorar la importancia de los mismos y la necesidad de contribuir a su mejora. A través del diálogo y los debates intentaremos que </w:t>
      </w:r>
      <w:proofErr w:type="spellStart"/>
      <w:r>
        <w:t>l@s</w:t>
      </w:r>
      <w:proofErr w:type="spellEnd"/>
      <w:r>
        <w:t xml:space="preserve"> </w:t>
      </w:r>
      <w:proofErr w:type="spellStart"/>
      <w:r>
        <w:t>alumn@s</w:t>
      </w:r>
      <w:proofErr w:type="spellEnd"/>
      <w:r>
        <w:t xml:space="preserve"> tomen conciencia de estos valores y adopten en la vida decisiones con responsabilidad. </w:t>
      </w:r>
    </w:p>
    <w:p w:rsidR="00753DF8" w:rsidRDefault="00753DF8">
      <w:pPr>
        <w:spacing w:line="360" w:lineRule="auto"/>
      </w:pPr>
    </w:p>
    <w:p w:rsidR="00753DF8" w:rsidRDefault="007F3C0E">
      <w:pPr>
        <w:numPr>
          <w:ilvl w:val="0"/>
          <w:numId w:val="14"/>
        </w:numPr>
        <w:spacing w:line="360" w:lineRule="auto"/>
        <w:rPr>
          <w:b/>
        </w:rPr>
      </w:pPr>
      <w:r>
        <w:rPr>
          <w:b/>
        </w:rPr>
        <w:t>Competencia para aprender a aprender.-</w:t>
      </w:r>
    </w:p>
    <w:p w:rsidR="00753DF8" w:rsidRDefault="00753DF8">
      <w:pPr>
        <w:spacing w:line="360" w:lineRule="auto"/>
        <w:rPr>
          <w:b/>
        </w:rPr>
      </w:pPr>
    </w:p>
    <w:p w:rsidR="00753DF8" w:rsidRDefault="007F3C0E">
      <w:pPr>
        <w:spacing w:line="360" w:lineRule="auto"/>
        <w:ind w:firstLine="360"/>
        <w:jc w:val="both"/>
      </w:pPr>
      <w:r>
        <w:t>Supone disponer de habilidades para iniciarse en el aprendizaje y ser capaz de continuar aprendiendo de manera cada vez más eficaz y autónoma de acuerdo a los propios objetivos y necesidades.</w:t>
      </w:r>
    </w:p>
    <w:p w:rsidR="00753DF8" w:rsidRDefault="00753DF8">
      <w:pPr>
        <w:spacing w:line="360" w:lineRule="auto"/>
        <w:jc w:val="both"/>
      </w:pPr>
    </w:p>
    <w:p w:rsidR="00753DF8" w:rsidRDefault="007F3C0E">
      <w:pPr>
        <w:spacing w:line="360" w:lineRule="auto"/>
        <w:ind w:firstLine="360"/>
        <w:jc w:val="both"/>
      </w:pPr>
      <w:r>
        <w:t>Sin duda teniendo en cuenta el perfil de nuestros alumnos esta competencia es básica y necesaria que se desarrolle. La consecución de la misma será gradual a lo largo de la etapa.</w:t>
      </w:r>
    </w:p>
    <w:p w:rsidR="00753DF8" w:rsidRDefault="00753DF8">
      <w:pPr>
        <w:spacing w:line="360" w:lineRule="auto"/>
        <w:jc w:val="both"/>
      </w:pPr>
    </w:p>
    <w:p w:rsidR="00753DF8" w:rsidRDefault="007F3C0E">
      <w:pPr>
        <w:spacing w:line="360" w:lineRule="auto"/>
        <w:ind w:firstLine="360"/>
        <w:jc w:val="both"/>
      </w:pPr>
      <w:r>
        <w:t>En 1º ESO, nos centraremos en la lectura comprensiva de los contenidos del libro de texto, a través de la lectura en voz alta en clase, el subrayado, los esquemas, clasificaciones, definiciones, memorización, redacciones y pequeñas investigaciones expuestas en el aula.</w:t>
      </w:r>
    </w:p>
    <w:p w:rsidR="00753DF8" w:rsidRDefault="00753DF8">
      <w:pPr>
        <w:spacing w:line="360" w:lineRule="auto"/>
        <w:jc w:val="both"/>
      </w:pPr>
    </w:p>
    <w:p w:rsidR="00753DF8" w:rsidRDefault="007F3C0E">
      <w:pPr>
        <w:spacing w:line="360" w:lineRule="auto"/>
        <w:ind w:firstLine="360"/>
        <w:jc w:val="both"/>
      </w:pPr>
      <w:r>
        <w:t>En 2º ESO, profundizaremos en la complejidad de los resúmenes, esquemas, definiciones, daremos un valor más autónomo a la lectura y el subrayado e iniciaremos a los alumnos en elementos como líneas del tiempo o cuadros-resumen.</w:t>
      </w:r>
    </w:p>
    <w:p w:rsidR="00753DF8" w:rsidRDefault="00753DF8">
      <w:pPr>
        <w:spacing w:line="360" w:lineRule="auto"/>
        <w:jc w:val="both"/>
      </w:pPr>
    </w:p>
    <w:p w:rsidR="00753DF8" w:rsidRDefault="007F3C0E">
      <w:pPr>
        <w:spacing w:line="360" w:lineRule="auto"/>
        <w:ind w:firstLine="360"/>
        <w:jc w:val="both"/>
      </w:pPr>
      <w:r>
        <w:t xml:space="preserve">En 3º ESO, ampliaremos el manejos de fuentes de información y profundizaremos en la exposición o redacción de contenidos nuevos a partir de de los datos obtenidos. También se profundizará en técnicas para la preparación de exámenes que en este nivel de la ESO comenzarán a ser más complejos. </w:t>
      </w:r>
    </w:p>
    <w:p w:rsidR="00753DF8" w:rsidRDefault="00753DF8">
      <w:pPr>
        <w:spacing w:line="360" w:lineRule="auto"/>
        <w:jc w:val="both"/>
      </w:pPr>
    </w:p>
    <w:p w:rsidR="00753DF8" w:rsidRDefault="007F3C0E">
      <w:pPr>
        <w:spacing w:line="360" w:lineRule="auto"/>
        <w:ind w:firstLine="360"/>
        <w:jc w:val="both"/>
      </w:pPr>
      <w:r>
        <w:t xml:space="preserve">En 4º ESO, el alumno debe ser capaz de aprender por sí mismo, trabajando de forma autónoma el libro de texto de </w:t>
      </w:r>
      <w:proofErr w:type="spellStart"/>
      <w:r>
        <w:t>donde</w:t>
      </w:r>
      <w:proofErr w:type="spellEnd"/>
      <w:r>
        <w:t xml:space="preserve"> sacará sus esquemas y resúmenes, así como tomando apuntes en clase cuando sea preciso. La memorización comprensiva de los contenidos y su exposición, oral o por escrito, será fundamental en este nivel final de la etapa. </w:t>
      </w:r>
    </w:p>
    <w:p w:rsidR="00753DF8" w:rsidRDefault="00753DF8">
      <w:pPr>
        <w:spacing w:line="360" w:lineRule="auto"/>
        <w:ind w:firstLine="360"/>
      </w:pPr>
    </w:p>
    <w:p w:rsidR="00753DF8" w:rsidRDefault="007F3C0E">
      <w:pPr>
        <w:numPr>
          <w:ilvl w:val="0"/>
          <w:numId w:val="14"/>
        </w:numPr>
        <w:spacing w:line="360" w:lineRule="auto"/>
        <w:rPr>
          <w:b/>
        </w:rPr>
      </w:pPr>
      <w:r>
        <w:rPr>
          <w:b/>
        </w:rPr>
        <w:t>Sentido de iniciativa y espíritu emprendedor-</w:t>
      </w:r>
    </w:p>
    <w:p w:rsidR="00753DF8" w:rsidRDefault="00753DF8">
      <w:pPr>
        <w:spacing w:line="360" w:lineRule="auto"/>
        <w:rPr>
          <w:b/>
        </w:rPr>
      </w:pPr>
    </w:p>
    <w:p w:rsidR="00753DF8" w:rsidRDefault="007F3C0E">
      <w:pPr>
        <w:spacing w:line="360" w:lineRule="auto"/>
        <w:ind w:firstLine="360"/>
        <w:jc w:val="both"/>
      </w:pPr>
      <w:r>
        <w:t>Se refiere, por una parte, a la adquisición de la conciencia y aplicación de un conjunto de valores y actitudes personales interrelacionadas; y por otra, la capacidad de elegir con criterio propio, de imaginar proyectos y de llevar adelante las acciones necesarias para desarrollar opciones y planes personales.</w:t>
      </w:r>
    </w:p>
    <w:p w:rsidR="00753DF8" w:rsidRDefault="00753DF8">
      <w:pPr>
        <w:spacing w:line="360" w:lineRule="auto"/>
      </w:pPr>
    </w:p>
    <w:p w:rsidR="00753DF8" w:rsidRDefault="007F3C0E">
      <w:pPr>
        <w:spacing w:line="360" w:lineRule="auto"/>
        <w:jc w:val="both"/>
      </w:pPr>
      <w:r>
        <w:tab/>
        <w:t>A través de los temas que se planteen en la práctica del proceso de enseñanza-aprendizaje estableceremos una serie de estrategias basadas en el diálogo, la exposición de ideas, la toma de decisiones, la argumentación, la fijación de metas, de tal forma que el alumno vaya alcanzando una autonomía y madurez en la toma de decisiones. En este sentido pueden contribuir de forma favorable los debates en el aula, así como los trabajos de investigación individuales o en grupo.</w:t>
      </w:r>
    </w:p>
    <w:p w:rsidR="00753DF8" w:rsidRDefault="007F3C0E">
      <w:pPr>
        <w:spacing w:line="360" w:lineRule="auto"/>
      </w:pPr>
      <w:r>
        <w:t xml:space="preserve">  </w:t>
      </w:r>
    </w:p>
    <w:p w:rsidR="00753DF8" w:rsidRDefault="007F3C0E">
      <w:pPr>
        <w:pBdr>
          <w:bottom w:val="single" w:sz="6" w:space="0" w:color="000000"/>
        </w:pBdr>
        <w:spacing w:line="360" w:lineRule="auto"/>
        <w:jc w:val="both"/>
      </w:pPr>
      <w:r>
        <w:tab/>
        <w:t>En el proceso de evaluación del alumno se tendrá en cuenta la adquisición de estas competencias junto con otros contenidos procedimentales y actitudinales propios de la materia. Estos procedimientos serán evaluados siguiendo los criterios de calificación, y serán analizados en la Memoria del Dpto.</w:t>
      </w:r>
    </w:p>
    <w:p w:rsidR="00753DF8" w:rsidRDefault="00753DF8">
      <w:pPr>
        <w:pBdr>
          <w:bottom w:val="single" w:sz="6" w:space="0" w:color="000000"/>
        </w:pBdr>
        <w:spacing w:line="360" w:lineRule="auto"/>
        <w:jc w:val="both"/>
      </w:pPr>
    </w:p>
    <w:p w:rsidR="00753DF8" w:rsidRDefault="00753DF8">
      <w:pPr>
        <w:spacing w:line="360" w:lineRule="auto"/>
        <w:ind w:firstLine="708"/>
        <w:jc w:val="both"/>
        <w:rPr>
          <w:color w:val="231F20"/>
        </w:rPr>
      </w:pPr>
    </w:p>
    <w:p w:rsidR="00753DF8" w:rsidRDefault="007F3C0E">
      <w:pPr>
        <w:spacing w:line="360" w:lineRule="auto"/>
        <w:ind w:firstLine="708"/>
        <w:jc w:val="both"/>
        <w:rPr>
          <w:color w:val="231F20"/>
        </w:rPr>
      </w:pPr>
      <w:r>
        <w:rPr>
          <w:color w:val="231F20"/>
        </w:rPr>
        <w:t xml:space="preserve">En cuanto a los </w:t>
      </w:r>
      <w:r>
        <w:rPr>
          <w:b/>
          <w:color w:val="231F20"/>
        </w:rPr>
        <w:t xml:space="preserve">elementos transversales del currículo, </w:t>
      </w:r>
      <w:r>
        <w:rPr>
          <w:color w:val="231F20"/>
        </w:rPr>
        <w:t>además del</w:t>
      </w:r>
      <w:r>
        <w:rPr>
          <w:b/>
          <w:color w:val="231F20"/>
        </w:rPr>
        <w:t xml:space="preserve"> </w:t>
      </w:r>
      <w:r>
        <w:rPr>
          <w:color w:val="231F20"/>
        </w:rPr>
        <w:t xml:space="preserve">tratamiento de la comprensión lectora, la expresión oral y escrita, la comunicación audiovisual, las tecnologías de la información y la comunicación, desde </w:t>
      </w:r>
      <w:r>
        <w:rPr>
          <w:b/>
          <w:color w:val="231F20"/>
        </w:rPr>
        <w:t>Geografía e Historia</w:t>
      </w:r>
      <w:r>
        <w:rPr>
          <w:color w:val="231F20"/>
        </w:rPr>
        <w:t xml:space="preserve"> en los niveles de la ESO trabajaremos valores que potencien </w:t>
      </w:r>
      <w:r>
        <w:t>el emprendimiento, la educación cívica y constitucional,</w:t>
      </w:r>
      <w:r>
        <w:rPr>
          <w:color w:val="231F20"/>
        </w:rPr>
        <w:t xml:space="preserve"> la igualdad de género y la prevención de cualquier forma de violencia. </w:t>
      </w:r>
    </w:p>
    <w:p w:rsidR="00753DF8" w:rsidRDefault="007F3C0E">
      <w:pPr>
        <w:spacing w:line="360" w:lineRule="auto"/>
        <w:ind w:firstLine="708"/>
        <w:jc w:val="both"/>
        <w:rPr>
          <w:color w:val="231F20"/>
        </w:rPr>
      </w:pPr>
      <w:r>
        <w:rPr>
          <w:color w:val="231F20"/>
        </w:rPr>
        <w:lastRenderedPageBreak/>
        <w:t>El estudio de la Historia, en concreto, ofrece la posibilidad de analizar las bases conceptuales del Patriarcado, la dinámica de conflictos bélicos desde la Antigüedad hasta el Mundo Actual, que nos permitirá también acercarnos al estudio del Holocausto judío sobre el que la Comunidad de Madrid pone especial atención, a partir del conocimiento de la categoría de Genocidio y del dramático desarrollo de sus prácticas en distintos lugares y momentos de la historia (Armenia, Ruanda, Bosnia…). Sin duda, estos contenidos favorecerán el desarrollo de actividades basadas en la defensa de principios como la libertad, la justicia, la igualdad, el pluralismo político, la paz, la democracia y el respeto a los derechos humanos, básicos para una educación cívica y constitucional plena.</w:t>
      </w:r>
    </w:p>
    <w:p w:rsidR="00753DF8" w:rsidRDefault="007F3C0E">
      <w:pPr>
        <w:spacing w:line="360" w:lineRule="auto"/>
        <w:ind w:firstLine="708"/>
        <w:jc w:val="both"/>
        <w:rPr>
          <w:color w:val="231F20"/>
        </w:rPr>
      </w:pPr>
      <w:r>
        <w:rPr>
          <w:color w:val="231F20"/>
        </w:rPr>
        <w:t>Por su parte, el estudio de la Geografía nos ayuda a tomar conciencia de los aspectos que afectan al desarrollo sostenible y a la protección del medio ambiente.</w:t>
      </w:r>
    </w:p>
    <w:p w:rsidR="00753DF8" w:rsidRDefault="007F3C0E">
      <w:pPr>
        <w:spacing w:line="360" w:lineRule="auto"/>
        <w:ind w:firstLine="360"/>
        <w:jc w:val="both"/>
      </w:pPr>
      <w:r>
        <w:t xml:space="preserve">En cada evaluación se reservarán unas sesiones de clase para la lectura dirigida en el aula con el fin de animar a la lectura a nuestro alumnado. Esta actividad se completará con la realización de una ficha para comprobar su grado de comprensión lectora. Las lecturas elegidas podrán ser de distinta naturaleza: pequeñas monografías sobre contenidos estudiados en el aula, artículos de prensa, revistas especializadas, así como otras lecturas a criterio del profesor/a del grupo. </w:t>
      </w:r>
    </w:p>
    <w:p w:rsidR="00753DF8" w:rsidRDefault="00753DF8">
      <w:pPr>
        <w:spacing w:line="360" w:lineRule="auto"/>
      </w:pPr>
    </w:p>
    <w:p w:rsidR="00753DF8" w:rsidRDefault="007F3C0E">
      <w:pPr>
        <w:spacing w:line="360" w:lineRule="auto"/>
        <w:ind w:firstLine="426"/>
        <w:jc w:val="both"/>
      </w:pPr>
      <w:r>
        <w:t>El trabajo con las Nuevas Tecnologías, destacado por su carácter motivador y su importante valor instrumental, se centrará en:</w:t>
      </w:r>
    </w:p>
    <w:p w:rsidR="00753DF8" w:rsidRDefault="007F3C0E">
      <w:pPr>
        <w:spacing w:line="360" w:lineRule="auto"/>
        <w:ind w:firstLine="426"/>
        <w:jc w:val="both"/>
      </w:pPr>
      <w:r>
        <w:t>•</w:t>
      </w:r>
      <w:r>
        <w:tab/>
        <w:t>Búsqueda de información en Internet</w:t>
      </w:r>
    </w:p>
    <w:p w:rsidR="00753DF8" w:rsidRDefault="007F3C0E">
      <w:pPr>
        <w:spacing w:line="360" w:lineRule="auto"/>
        <w:ind w:firstLine="426"/>
        <w:jc w:val="both"/>
      </w:pPr>
      <w:r>
        <w:t>•</w:t>
      </w:r>
      <w:r>
        <w:tab/>
        <w:t>Utilización de recursos multimedia.</w:t>
      </w:r>
    </w:p>
    <w:p w:rsidR="00753DF8" w:rsidRDefault="007F3C0E">
      <w:pPr>
        <w:spacing w:line="360" w:lineRule="auto"/>
        <w:ind w:firstLine="426"/>
        <w:jc w:val="both"/>
      </w:pPr>
      <w:r>
        <w:t>•</w:t>
      </w:r>
      <w:r>
        <w:tab/>
        <w:t>Consultas seleccionadas por el profesor/</w:t>
      </w:r>
      <w:proofErr w:type="spellStart"/>
      <w:r>
        <w:t>a</w:t>
      </w:r>
      <w:proofErr w:type="spellEnd"/>
      <w:r>
        <w:t xml:space="preserve"> en páginas de instituciones, museos, organismo, recursos didácticos en la red. (Por ejemplo: www.ine.es, www.senado.es, www.madrid.org, www.claseshistoria.com, www.europa.eu.inet, </w:t>
      </w:r>
      <w:proofErr w:type="gramStart"/>
      <w:r>
        <w:t>www.cnice.mecd.es )</w:t>
      </w:r>
      <w:proofErr w:type="gramEnd"/>
      <w:r>
        <w:t>.</w:t>
      </w:r>
    </w:p>
    <w:p w:rsidR="00753DF8" w:rsidRDefault="007F3C0E">
      <w:pPr>
        <w:spacing w:line="360" w:lineRule="auto"/>
        <w:ind w:firstLine="426"/>
        <w:jc w:val="both"/>
        <w:rPr>
          <w:color w:val="231F20"/>
        </w:rPr>
      </w:pPr>
      <w:r>
        <w:t xml:space="preserve">Ello además potenciará el desarrollo de la Comunicación audiovisual de </w:t>
      </w:r>
      <w:proofErr w:type="spellStart"/>
      <w:r>
        <w:t>nuestr@s</w:t>
      </w:r>
      <w:proofErr w:type="spellEnd"/>
      <w:r>
        <w:t xml:space="preserve"> </w:t>
      </w:r>
      <w:proofErr w:type="spellStart"/>
      <w:r>
        <w:t>alumn@s</w:t>
      </w:r>
      <w:proofErr w:type="spellEnd"/>
      <w:r>
        <w:t xml:space="preserve">, otro de los elementos transversales del currículo. </w:t>
      </w:r>
    </w:p>
    <w:p w:rsidR="00753DF8" w:rsidRDefault="00753DF8">
      <w:pPr>
        <w:spacing w:line="360" w:lineRule="auto"/>
        <w:ind w:firstLine="426"/>
        <w:jc w:val="both"/>
      </w:pPr>
    </w:p>
    <w:p w:rsidR="00753DF8" w:rsidRDefault="007F3C0E">
      <w:pPr>
        <w:spacing w:line="360" w:lineRule="auto"/>
        <w:ind w:firstLine="426"/>
        <w:jc w:val="both"/>
      </w:pPr>
      <w:r>
        <w:t xml:space="preserve">Por lo demás, el trabajo y profundización en estos elementos transversales se encuentra en plena sintonía con el </w:t>
      </w:r>
      <w:r>
        <w:rPr>
          <w:b/>
        </w:rPr>
        <w:t>Plan de Mejora del Centro</w:t>
      </w:r>
      <w:r>
        <w:t xml:space="preserve"> (en adelante </w:t>
      </w:r>
      <w:r>
        <w:rPr>
          <w:b/>
        </w:rPr>
        <w:t>PMC</w:t>
      </w:r>
      <w:r>
        <w:t>), elaborado tomando como referencia los resultados de los últimos cursos. Desde Geografía e Historia nos proponemos contribuir a dicho PMC</w:t>
      </w:r>
      <w:r>
        <w:rPr>
          <w:b/>
        </w:rPr>
        <w:t xml:space="preserve">, </w:t>
      </w:r>
      <w:r>
        <w:t>mediante el trabajo</w:t>
      </w:r>
      <w:r>
        <w:rPr>
          <w:b/>
        </w:rPr>
        <w:t xml:space="preserve"> </w:t>
      </w:r>
      <w:r>
        <w:t xml:space="preserve">por </w:t>
      </w:r>
      <w:r>
        <w:lastRenderedPageBreak/>
        <w:t>competencias</w:t>
      </w:r>
      <w:r>
        <w:rPr>
          <w:b/>
        </w:rPr>
        <w:t xml:space="preserve"> </w:t>
      </w:r>
      <w:r>
        <w:t>(tareas competenciales/actividades de aprendizaje integradas) a lo largo del curso.</w:t>
      </w:r>
      <w:r>
        <w:rPr>
          <w:b/>
        </w:rPr>
        <w:t xml:space="preserve"> </w:t>
      </w:r>
      <w:r>
        <w:t>El</w:t>
      </w:r>
      <w:r>
        <w:rPr>
          <w:b/>
        </w:rPr>
        <w:t xml:space="preserve"> </w:t>
      </w:r>
      <w:r>
        <w:t>PMC</w:t>
      </w:r>
      <w:r>
        <w:rPr>
          <w:b/>
        </w:rPr>
        <w:t xml:space="preserve"> </w:t>
      </w:r>
      <w:r>
        <w:t>se centra en los siguientes objetivos:</w:t>
      </w:r>
    </w:p>
    <w:p w:rsidR="00753DF8" w:rsidRDefault="007F3C0E">
      <w:pPr>
        <w:numPr>
          <w:ilvl w:val="0"/>
          <w:numId w:val="17"/>
        </w:numPr>
        <w:spacing w:line="360" w:lineRule="auto"/>
        <w:jc w:val="both"/>
      </w:pPr>
      <w:r>
        <w:t xml:space="preserve">Mejorar la motivación, la actitud y responsabilidad en el estudio. </w:t>
      </w:r>
    </w:p>
    <w:p w:rsidR="00753DF8" w:rsidRDefault="007F3C0E">
      <w:pPr>
        <w:numPr>
          <w:ilvl w:val="0"/>
          <w:numId w:val="17"/>
        </w:numPr>
        <w:spacing w:line="360" w:lineRule="auto"/>
        <w:jc w:val="both"/>
      </w:pPr>
      <w:r>
        <w:t>Iniciarse en y/o mejorar el uso de técnicas de trabajo intelectual (específicamente los mapas conceptuales).</w:t>
      </w:r>
    </w:p>
    <w:p w:rsidR="00753DF8" w:rsidRDefault="007F3C0E">
      <w:pPr>
        <w:numPr>
          <w:ilvl w:val="0"/>
          <w:numId w:val="17"/>
        </w:numPr>
        <w:spacing w:line="360" w:lineRule="auto"/>
        <w:jc w:val="both"/>
      </w:pPr>
      <w:r>
        <w:t>Mejorar significativamente la expresión escrita en relación a la evaluación inicial (claridad, coherencia, vocabulario, fluidez, ortografía).</w:t>
      </w:r>
    </w:p>
    <w:p w:rsidR="00753DF8" w:rsidRDefault="007F3C0E">
      <w:pPr>
        <w:numPr>
          <w:ilvl w:val="0"/>
          <w:numId w:val="17"/>
        </w:numPr>
        <w:spacing w:line="360" w:lineRule="auto"/>
        <w:jc w:val="both"/>
      </w:pPr>
      <w:r>
        <w:t>Mejorar significativamente la expresión oral en relación a la evaluación inicial (iniciativa, claridad, coherencia, vocabulario, fluidez).</w:t>
      </w:r>
    </w:p>
    <w:p w:rsidR="00753DF8" w:rsidRDefault="007F3C0E">
      <w:pPr>
        <w:numPr>
          <w:ilvl w:val="0"/>
          <w:numId w:val="17"/>
        </w:numPr>
        <w:spacing w:line="360" w:lineRule="auto"/>
        <w:jc w:val="both"/>
      </w:pPr>
      <w:r>
        <w:t>Mejorar significativamente la comprensión lectora en relación a la evaluación inicial.</w:t>
      </w:r>
    </w:p>
    <w:p w:rsidR="00753DF8" w:rsidRDefault="007F3C0E">
      <w:pPr>
        <w:numPr>
          <w:ilvl w:val="0"/>
          <w:numId w:val="17"/>
        </w:numPr>
        <w:spacing w:line="360" w:lineRule="auto"/>
        <w:jc w:val="both"/>
      </w:pPr>
      <w:r>
        <w:t>Mejorar la expresión y comunicación audiovisual.</w:t>
      </w:r>
    </w:p>
    <w:p w:rsidR="00753DF8" w:rsidRDefault="00753DF8">
      <w:pPr>
        <w:spacing w:line="360" w:lineRule="auto"/>
        <w:ind w:firstLine="426"/>
        <w:jc w:val="both"/>
      </w:pPr>
    </w:p>
    <w:p w:rsidR="00753DF8" w:rsidRDefault="007F3C0E">
      <w:pPr>
        <w:spacing w:line="360" w:lineRule="auto"/>
        <w:ind w:firstLine="426"/>
        <w:jc w:val="both"/>
      </w:pPr>
      <w:r>
        <w:t xml:space="preserve">Los INSTRUMENTOS DE EVALUACIÓN pivotarán en torno a tres ejes: </w:t>
      </w:r>
    </w:p>
    <w:p w:rsidR="00753DF8" w:rsidRDefault="007F3C0E">
      <w:pPr>
        <w:numPr>
          <w:ilvl w:val="0"/>
          <w:numId w:val="18"/>
        </w:numPr>
        <w:pBdr>
          <w:top w:val="nil"/>
          <w:left w:val="nil"/>
          <w:bottom w:val="nil"/>
          <w:right w:val="nil"/>
          <w:between w:val="nil"/>
        </w:pBdr>
        <w:spacing w:line="360" w:lineRule="auto"/>
        <w:jc w:val="both"/>
      </w:pPr>
      <w:r>
        <w:rPr>
          <w:color w:val="000000"/>
        </w:rPr>
        <w:t xml:space="preserve">El registro de </w:t>
      </w:r>
      <w:r>
        <w:rPr>
          <w:b/>
          <w:color w:val="000000"/>
        </w:rPr>
        <w:t xml:space="preserve">Actividades Integradas </w:t>
      </w:r>
      <w:r>
        <w:rPr>
          <w:color w:val="000000"/>
        </w:rPr>
        <w:t xml:space="preserve">de distinta naturaleza a lo largo del curso (realización de resúmenes, esquemas, mapas conceptuales, búsquedas de información, comentario de noticias de actualidad y de textos, mapas o imágenes históricas, exposiciones en el aula, actividades de trabajo cooperativo, etc.). </w:t>
      </w:r>
    </w:p>
    <w:p w:rsidR="00753DF8" w:rsidRDefault="007F3C0E">
      <w:pPr>
        <w:numPr>
          <w:ilvl w:val="0"/>
          <w:numId w:val="18"/>
        </w:numPr>
        <w:pBdr>
          <w:top w:val="nil"/>
          <w:left w:val="nil"/>
          <w:bottom w:val="nil"/>
          <w:right w:val="nil"/>
          <w:between w:val="nil"/>
        </w:pBdr>
        <w:spacing w:line="360" w:lineRule="auto"/>
        <w:jc w:val="both"/>
      </w:pPr>
      <w:r>
        <w:rPr>
          <w:color w:val="000000"/>
        </w:rPr>
        <w:t xml:space="preserve">El análisis de tareas del </w:t>
      </w:r>
      <w:r>
        <w:rPr>
          <w:b/>
          <w:color w:val="000000"/>
        </w:rPr>
        <w:t>Blog</w:t>
      </w:r>
      <w:r>
        <w:rPr>
          <w:color w:val="000000"/>
        </w:rPr>
        <w:t xml:space="preserve"> asociado principalmente a los proyectos trimestrales: Pacifismo, Memoria y culturas, Salud. </w:t>
      </w:r>
    </w:p>
    <w:p w:rsidR="00753DF8" w:rsidRDefault="007F3C0E">
      <w:pPr>
        <w:numPr>
          <w:ilvl w:val="0"/>
          <w:numId w:val="18"/>
        </w:numPr>
        <w:pBdr>
          <w:top w:val="nil"/>
          <w:left w:val="nil"/>
          <w:bottom w:val="nil"/>
          <w:right w:val="nil"/>
          <w:between w:val="nil"/>
        </w:pBdr>
        <w:spacing w:line="360" w:lineRule="auto"/>
        <w:jc w:val="both"/>
      </w:pPr>
      <w:r>
        <w:rPr>
          <w:color w:val="000000"/>
        </w:rPr>
        <w:t xml:space="preserve">La </w:t>
      </w:r>
      <w:proofErr w:type="spellStart"/>
      <w:r>
        <w:rPr>
          <w:b/>
          <w:color w:val="000000"/>
        </w:rPr>
        <w:t>Gamificación</w:t>
      </w:r>
      <w:proofErr w:type="spellEnd"/>
      <w:r>
        <w:rPr>
          <w:b/>
          <w:color w:val="000000"/>
        </w:rPr>
        <w:t xml:space="preserve">, </w:t>
      </w:r>
      <w:r>
        <w:rPr>
          <w:color w:val="000000"/>
        </w:rPr>
        <w:t>elemento innovador destacado del centro.</w:t>
      </w:r>
    </w:p>
    <w:p w:rsidR="00753DF8" w:rsidRDefault="00753DF8">
      <w:pPr>
        <w:pBdr>
          <w:top w:val="nil"/>
          <w:left w:val="nil"/>
          <w:bottom w:val="nil"/>
          <w:right w:val="nil"/>
          <w:between w:val="nil"/>
        </w:pBdr>
        <w:spacing w:line="360" w:lineRule="auto"/>
        <w:ind w:left="1146" w:hanging="720"/>
        <w:jc w:val="both"/>
        <w:rPr>
          <w:color w:val="000000"/>
        </w:rPr>
      </w:pPr>
    </w:p>
    <w:p w:rsidR="00753DF8" w:rsidRDefault="007F3C0E">
      <w:pPr>
        <w:spacing w:line="360" w:lineRule="auto"/>
        <w:ind w:firstLine="426"/>
        <w:jc w:val="both"/>
      </w:pPr>
      <w:r>
        <w:tab/>
        <w:t xml:space="preserve">Además se atenderá con rigor al </w:t>
      </w:r>
      <w:r>
        <w:rPr>
          <w:b/>
        </w:rPr>
        <w:t>PROTOCOLO CONTRA LA PASIVIDAD</w:t>
      </w:r>
      <w:r>
        <w:t xml:space="preserve"> destinado a reconducir al alumnado que se niega sistemáticamente a trabajar y/o no suele traer material, contemplando estos pasos:</w:t>
      </w:r>
    </w:p>
    <w:p w:rsidR="00753DF8" w:rsidRDefault="007F3C0E">
      <w:pPr>
        <w:spacing w:line="360" w:lineRule="auto"/>
        <w:ind w:firstLine="426"/>
        <w:jc w:val="both"/>
      </w:pPr>
      <w:r>
        <w:t>1. Se le avisa verbalmente para que empiece a trabajar.</w:t>
      </w:r>
    </w:p>
    <w:p w:rsidR="00753DF8" w:rsidRDefault="007F3C0E">
      <w:pPr>
        <w:spacing w:line="360" w:lineRule="auto"/>
        <w:ind w:firstLine="426"/>
        <w:jc w:val="both"/>
      </w:pPr>
      <w:r>
        <w:t>2. 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753DF8" w:rsidRDefault="007F3C0E">
      <w:pPr>
        <w:spacing w:line="360" w:lineRule="auto"/>
        <w:ind w:firstLine="426"/>
        <w:jc w:val="both"/>
      </w:pPr>
      <w:r>
        <w:t xml:space="preserve">3. Si realiza la tarea en aula de castigados, va a recreo o sale a su hora (si esto ocurre después del recreo); si no la realiza se queda hasta 20’ sin recreo o 20’ a séptima </w:t>
      </w:r>
      <w:r>
        <w:lastRenderedPageBreak/>
        <w:t>(siempre y cuando termine la tarea). En caso de no terminar la tarea seguirá castigado/a el resto del tiempo.</w:t>
      </w:r>
    </w:p>
    <w:p w:rsidR="00753DF8" w:rsidRDefault="007F3C0E">
      <w:pPr>
        <w:spacing w:line="360" w:lineRule="auto"/>
        <w:ind w:firstLine="426"/>
        <w:jc w:val="both"/>
      </w:pPr>
      <w:r>
        <w:t>4. Si incumple castigo, es falta grave y tendrá amonestación y sanción por ello de parte de jefatura de estudios.</w:t>
      </w:r>
    </w:p>
    <w:p w:rsidR="00753DF8" w:rsidRDefault="00753DF8">
      <w:pPr>
        <w:spacing w:line="360" w:lineRule="auto"/>
        <w:ind w:firstLine="426"/>
        <w:jc w:val="both"/>
      </w:pPr>
    </w:p>
    <w:p w:rsidR="00753DF8" w:rsidRDefault="00753DF8">
      <w:pPr>
        <w:spacing w:line="360" w:lineRule="auto"/>
        <w:ind w:firstLine="708"/>
        <w:jc w:val="both"/>
        <w:rPr>
          <w:color w:val="231F20"/>
        </w:rPr>
      </w:pPr>
    </w:p>
    <w:p w:rsidR="00753DF8" w:rsidRDefault="00753DF8">
      <w:pPr>
        <w:spacing w:line="360" w:lineRule="auto"/>
        <w:ind w:firstLine="708"/>
      </w:pPr>
    </w:p>
    <w:p w:rsidR="00753DF8" w:rsidRDefault="007F3C0E">
      <w:pPr>
        <w:spacing w:line="360" w:lineRule="auto"/>
        <w:jc w:val="both"/>
        <w:rPr>
          <w:b/>
        </w:rPr>
      </w:pPr>
      <w:r>
        <w:rPr>
          <w:b/>
        </w:rPr>
        <w:tab/>
        <w:t>2.3. PROCEDIMIENTOS E INSTRUMENTOS DE EVALUACIÓN. CRITERIOS DE CALIFICACIÓN.-</w:t>
      </w:r>
    </w:p>
    <w:p w:rsidR="00753DF8" w:rsidRDefault="00753DF8">
      <w:pPr>
        <w:spacing w:line="360" w:lineRule="auto"/>
        <w:jc w:val="both"/>
        <w:rPr>
          <w:b/>
        </w:rPr>
      </w:pPr>
    </w:p>
    <w:p w:rsidR="00753DF8" w:rsidRDefault="007F3C0E">
      <w:pPr>
        <w:spacing w:line="360" w:lineRule="auto"/>
        <w:ind w:firstLine="708"/>
        <w:jc w:val="both"/>
      </w:pPr>
      <w:r>
        <w:t xml:space="preserve">El proceso de evaluación de los alumnos de la ESO tendrá un carácter continuo y global, considerando tanto la adquisición de contenidos conceptuales, como el conocimiento y destreza de los procedimientos, la asimilación de unas actitudes específicas, así como de las competencias clave. </w:t>
      </w:r>
    </w:p>
    <w:p w:rsidR="00753DF8" w:rsidRDefault="007F3C0E">
      <w:pPr>
        <w:spacing w:after="160" w:line="360" w:lineRule="auto"/>
        <w:ind w:firstLine="708"/>
        <w:jc w:val="both"/>
      </w:pPr>
      <w:r>
        <w:rPr>
          <w:b/>
        </w:rPr>
        <w:t>Los referentes</w:t>
      </w:r>
      <w:r>
        <w:t xml:space="preserve"> para la comprobación del </w:t>
      </w:r>
      <w:hyperlink r:id="rId8">
        <w:r>
          <w:t>grado de adquisición de las competencias y el logro de los objetivos de la etapa</w:t>
        </w:r>
      </w:hyperlink>
      <w:r>
        <w:t xml:space="preserve"> son los criterios de evaluación y estándares de aprendizaje evaluables (</w:t>
      </w:r>
      <w:r>
        <w:rPr>
          <w:color w:val="231F20"/>
        </w:rPr>
        <w:t xml:space="preserve">D48/2015, Art </w:t>
      </w:r>
      <w:r>
        <w:t>10.1).</w:t>
      </w:r>
    </w:p>
    <w:p w:rsidR="00753DF8" w:rsidRDefault="007F3C0E">
      <w:pPr>
        <w:spacing w:line="360" w:lineRule="auto"/>
        <w:ind w:firstLine="708"/>
        <w:jc w:val="both"/>
      </w:pPr>
      <w:r>
        <w:t xml:space="preserve">En el proceso de evaluación del alumnado utilizaremos distintos instrumentos al servicio de los siguientes </w:t>
      </w:r>
      <w:r>
        <w:rPr>
          <w:b/>
        </w:rPr>
        <w:t>Criterios de calificación</w:t>
      </w:r>
      <w:r>
        <w:t>:</w:t>
      </w:r>
    </w:p>
    <w:p w:rsidR="00753DF8" w:rsidRDefault="00753DF8">
      <w:pPr>
        <w:spacing w:line="360" w:lineRule="auto"/>
        <w:jc w:val="both"/>
      </w:pPr>
    </w:p>
    <w:p w:rsidR="00753DF8" w:rsidRDefault="007F3C0E">
      <w:pPr>
        <w:spacing w:line="360" w:lineRule="auto"/>
        <w:ind w:firstLine="708"/>
        <w:jc w:val="both"/>
        <w:rPr>
          <w:color w:val="FF0000"/>
        </w:rPr>
      </w:pPr>
      <w:proofErr w:type="gramStart"/>
      <w:r>
        <w:t>A) .</w:t>
      </w:r>
      <w:proofErr w:type="gramEnd"/>
      <w:r>
        <w:t xml:space="preserve"> La observación diaria del proceso de enseñanza-aprendizaje de los alumnos centrándonos en valorar su </w:t>
      </w:r>
      <w:r>
        <w:rPr>
          <w:b/>
          <w:i/>
        </w:rPr>
        <w:t>actitud y responsabilidad</w:t>
      </w:r>
      <w:r>
        <w:t xml:space="preserve"> hacia la materia, su grado de participación e interés, el cumplimiento del trabajo propuesto, su preocupación por elaborar el cuaderno de la materia y conservarlo, su disposición a la superación de dificultades, su contribución a crear un buen clima de convivencia y estudio, asistencia a clase y puntualidad. Estos aspectos serán valorados a través de una escala de estimación, teniendo una repercusión en la calificación final del 20% de la nota. </w:t>
      </w:r>
    </w:p>
    <w:p w:rsidR="00753DF8" w:rsidRDefault="00753DF8">
      <w:pPr>
        <w:spacing w:line="360" w:lineRule="auto"/>
        <w:jc w:val="both"/>
      </w:pPr>
    </w:p>
    <w:p w:rsidR="00753DF8" w:rsidRDefault="007F3C0E">
      <w:pPr>
        <w:spacing w:line="360" w:lineRule="auto"/>
        <w:ind w:firstLine="708"/>
        <w:jc w:val="both"/>
        <w:rPr>
          <w:color w:val="FF0000"/>
        </w:rPr>
      </w:pPr>
      <w:r>
        <w:t xml:space="preserve">B). Se dirigirán </w:t>
      </w:r>
      <w:r>
        <w:rPr>
          <w:b/>
          <w:i/>
        </w:rPr>
        <w:t>Actividades de Aprendizaje Integradas</w:t>
      </w:r>
      <w:r>
        <w:t xml:space="preserve"> en cada trimestre para desarrollar los contenidos, procedimientos y las competencias. Para ello se utilizarán rúbricas. Su repercusión será de un 30% de la nota.</w:t>
      </w:r>
    </w:p>
    <w:p w:rsidR="00753DF8" w:rsidRDefault="00753DF8">
      <w:pPr>
        <w:spacing w:line="360" w:lineRule="auto"/>
        <w:jc w:val="both"/>
      </w:pPr>
    </w:p>
    <w:p w:rsidR="00753DF8" w:rsidRDefault="007F3C0E">
      <w:pPr>
        <w:spacing w:line="360" w:lineRule="auto"/>
        <w:ind w:firstLine="708"/>
        <w:jc w:val="both"/>
      </w:pPr>
      <w:r>
        <w:lastRenderedPageBreak/>
        <w:t>C). La realización de pruebas escritas periódicas o preguntas formuladas por el profesor/</w:t>
      </w:r>
      <w:proofErr w:type="spellStart"/>
      <w:r>
        <w:t>a</w:t>
      </w:r>
      <w:proofErr w:type="spellEnd"/>
      <w:r>
        <w:t xml:space="preserve"> en el aula para comprobar la adquisición de los </w:t>
      </w:r>
      <w:r>
        <w:rPr>
          <w:b/>
          <w:i/>
        </w:rPr>
        <w:t xml:space="preserve">contenidos curriculares </w:t>
      </w:r>
      <w:r>
        <w:t xml:space="preserve">básicos aportará el 50% restante. </w:t>
      </w:r>
    </w:p>
    <w:p w:rsidR="00753DF8" w:rsidRDefault="00753DF8">
      <w:pPr>
        <w:spacing w:line="360" w:lineRule="auto"/>
        <w:jc w:val="both"/>
      </w:pPr>
    </w:p>
    <w:p w:rsidR="00753DF8" w:rsidRDefault="007F3C0E">
      <w:pPr>
        <w:spacing w:line="360" w:lineRule="auto"/>
        <w:jc w:val="both"/>
      </w:pPr>
      <w:r>
        <w:tab/>
      </w:r>
    </w:p>
    <w:p w:rsidR="00753DF8" w:rsidRDefault="007F3C0E">
      <w:pPr>
        <w:spacing w:line="360" w:lineRule="auto"/>
        <w:ind w:firstLine="708"/>
        <w:jc w:val="both"/>
      </w:pPr>
      <w:r>
        <w:t xml:space="preserve">Para </w:t>
      </w:r>
      <w:proofErr w:type="spellStart"/>
      <w:r>
        <w:t>aquell@s</w:t>
      </w:r>
      <w:proofErr w:type="spellEnd"/>
      <w:r>
        <w:t xml:space="preserve"> </w:t>
      </w:r>
      <w:proofErr w:type="spellStart"/>
      <w:r>
        <w:t>alumn@s</w:t>
      </w:r>
      <w:proofErr w:type="spellEnd"/>
      <w:r>
        <w:t xml:space="preserve"> que presenten un importante </w:t>
      </w:r>
      <w:r>
        <w:rPr>
          <w:b/>
          <w:i/>
        </w:rPr>
        <w:t>desfase curricular</w:t>
      </w:r>
      <w:r>
        <w:t xml:space="preserve"> se llevará a cabo una concreción de estos criterios de calificación, aplicados en base a la adaptación pertinente de contenidos, actividades y metodología específica (Ver apartado 2.7 de esta Programación).</w:t>
      </w:r>
    </w:p>
    <w:p w:rsidR="00753DF8" w:rsidRDefault="00753DF8">
      <w:pPr>
        <w:spacing w:line="360" w:lineRule="auto"/>
        <w:jc w:val="both"/>
      </w:pPr>
    </w:p>
    <w:p w:rsidR="00753DF8" w:rsidRDefault="00753DF8">
      <w:pPr>
        <w:spacing w:line="360" w:lineRule="auto"/>
        <w:jc w:val="both"/>
      </w:pPr>
    </w:p>
    <w:p w:rsidR="00753DF8" w:rsidRDefault="007F3C0E">
      <w:pPr>
        <w:spacing w:line="360" w:lineRule="auto"/>
        <w:jc w:val="both"/>
        <w:rPr>
          <w:b/>
        </w:rPr>
      </w:pPr>
      <w:r>
        <w:rPr>
          <w:b/>
        </w:rPr>
        <w:tab/>
      </w:r>
    </w:p>
    <w:p w:rsidR="00753DF8" w:rsidRDefault="007F3C0E">
      <w:pPr>
        <w:spacing w:line="360" w:lineRule="auto"/>
        <w:ind w:firstLine="360"/>
        <w:jc w:val="both"/>
        <w:rPr>
          <w:b/>
        </w:rPr>
      </w:pPr>
      <w:r>
        <w:rPr>
          <w:b/>
        </w:rPr>
        <w:t xml:space="preserve">2.4. PROCEDIMIENTOS DE RECUPERACIÓN DE EVALUACIONES </w:t>
      </w:r>
      <w:r>
        <w:rPr>
          <w:b/>
        </w:rPr>
        <w:tab/>
        <w:t>PENDIENTES.-</w:t>
      </w:r>
    </w:p>
    <w:p w:rsidR="00753DF8" w:rsidRDefault="00753DF8">
      <w:pPr>
        <w:spacing w:line="360" w:lineRule="auto"/>
        <w:jc w:val="both"/>
        <w:rPr>
          <w:b/>
        </w:rPr>
      </w:pPr>
    </w:p>
    <w:p w:rsidR="00753DF8" w:rsidRDefault="007F3C0E">
      <w:pPr>
        <w:spacing w:line="360" w:lineRule="auto"/>
        <w:ind w:firstLine="360"/>
        <w:jc w:val="both"/>
      </w:pPr>
      <w:r>
        <w:t xml:space="preserve">Para el alumnado con evaluaciones pendientes podrá plantearse un examen de recuperación de características similares a los controles realizados, según criterio del profesor/a responsable. </w:t>
      </w:r>
    </w:p>
    <w:p w:rsidR="00753DF8" w:rsidRDefault="00753DF8">
      <w:pPr>
        <w:spacing w:line="360" w:lineRule="auto"/>
        <w:jc w:val="both"/>
      </w:pPr>
    </w:p>
    <w:p w:rsidR="00753DF8" w:rsidRDefault="007F3C0E">
      <w:pPr>
        <w:spacing w:line="360" w:lineRule="auto"/>
        <w:ind w:firstLine="360"/>
        <w:jc w:val="both"/>
      </w:pPr>
      <w:r>
        <w:t>En el mes de Junio se convocará a quien no alcance la calificación positiva a una prueba extraordinaria elaborada sobre los contenidos mínimos.</w:t>
      </w:r>
    </w:p>
    <w:p w:rsidR="00753DF8" w:rsidRDefault="00753DF8">
      <w:pPr>
        <w:spacing w:line="360" w:lineRule="auto"/>
        <w:ind w:firstLine="360"/>
        <w:jc w:val="both"/>
      </w:pPr>
    </w:p>
    <w:p w:rsidR="00753DF8" w:rsidRDefault="00753DF8">
      <w:pPr>
        <w:spacing w:line="360" w:lineRule="auto"/>
        <w:jc w:val="both"/>
      </w:pPr>
    </w:p>
    <w:p w:rsidR="00753DF8" w:rsidRDefault="007F3C0E">
      <w:pPr>
        <w:spacing w:line="360" w:lineRule="auto"/>
        <w:jc w:val="both"/>
        <w:rPr>
          <w:b/>
        </w:rPr>
      </w:pPr>
      <w:r>
        <w:rPr>
          <w:b/>
        </w:rPr>
        <w:tab/>
        <w:t>2.5.</w:t>
      </w:r>
      <w:r>
        <w:t xml:space="preserve"> </w:t>
      </w:r>
      <w:r>
        <w:rPr>
          <w:b/>
        </w:rPr>
        <w:t>PRUEBA EXTRAORDINARIA.-</w:t>
      </w:r>
    </w:p>
    <w:p w:rsidR="00753DF8" w:rsidRDefault="00753DF8">
      <w:pPr>
        <w:spacing w:line="360" w:lineRule="auto"/>
        <w:rPr>
          <w:b/>
        </w:rPr>
      </w:pPr>
    </w:p>
    <w:p w:rsidR="00753DF8" w:rsidRDefault="007F3C0E">
      <w:pPr>
        <w:spacing w:line="360" w:lineRule="auto"/>
        <w:ind w:firstLine="567"/>
        <w:jc w:val="both"/>
      </w:pPr>
      <w:r>
        <w:t xml:space="preserve">La prueba extraordinaria se confeccionará a partir de los contenidos mínimos de cada nivel procurando que incluya definiciones conceptuales, localización en mapas, comentario y análisis de documentos gráficos o escritos y desarrollo de preguntas. </w:t>
      </w:r>
      <w:proofErr w:type="spellStart"/>
      <w:r>
        <w:t>L@s</w:t>
      </w:r>
      <w:proofErr w:type="spellEnd"/>
      <w:r>
        <w:t xml:space="preserve"> </w:t>
      </w:r>
      <w:proofErr w:type="spellStart"/>
      <w:r>
        <w:t>alumn@s</w:t>
      </w:r>
      <w:proofErr w:type="spellEnd"/>
      <w:r>
        <w:t xml:space="preserve"> </w:t>
      </w:r>
      <w:proofErr w:type="spellStart"/>
      <w:r>
        <w:t>suspens@s</w:t>
      </w:r>
      <w:proofErr w:type="spellEnd"/>
      <w:r>
        <w:t xml:space="preserve"> recibirán orientaciones para su preparación y realización en Junio.</w:t>
      </w:r>
    </w:p>
    <w:p w:rsidR="00753DF8" w:rsidRDefault="007F3C0E">
      <w:pPr>
        <w:spacing w:line="360" w:lineRule="auto"/>
        <w:ind w:firstLine="720"/>
        <w:jc w:val="both"/>
      </w:pPr>
      <w:r>
        <w:t>La calificación reflejará además porcentualmente el nivel de trabajo y la actitud del alumnado en el proceso de preparación para la realización de dicha prueba, siguiendo los criterios de calificación generales de esta programación.</w:t>
      </w:r>
    </w:p>
    <w:p w:rsidR="00753DF8" w:rsidRDefault="007F3C0E">
      <w:pPr>
        <w:spacing w:line="360" w:lineRule="auto"/>
        <w:ind w:firstLine="567"/>
        <w:jc w:val="both"/>
      </w:pPr>
      <w:r>
        <w:t xml:space="preserve"> </w:t>
      </w:r>
    </w:p>
    <w:p w:rsidR="00753DF8" w:rsidRDefault="00753DF8">
      <w:pPr>
        <w:spacing w:line="360" w:lineRule="auto"/>
        <w:ind w:firstLine="567"/>
        <w:jc w:val="both"/>
      </w:pPr>
    </w:p>
    <w:p w:rsidR="00753DF8" w:rsidRDefault="00753DF8">
      <w:pPr>
        <w:spacing w:line="360" w:lineRule="auto"/>
        <w:ind w:left="1056"/>
        <w:jc w:val="both"/>
      </w:pPr>
    </w:p>
    <w:p w:rsidR="00753DF8" w:rsidRDefault="007F3C0E">
      <w:pPr>
        <w:spacing w:line="360" w:lineRule="auto"/>
        <w:rPr>
          <w:b/>
        </w:rPr>
      </w:pPr>
      <w:r>
        <w:rPr>
          <w:b/>
        </w:rPr>
        <w:tab/>
        <w:t>2.6. METODOLOGÍA Y RECURSOS DIDÁCTICOS.-</w:t>
      </w:r>
    </w:p>
    <w:p w:rsidR="00753DF8" w:rsidRDefault="00753DF8">
      <w:pPr>
        <w:spacing w:line="360" w:lineRule="auto"/>
        <w:rPr>
          <w:b/>
        </w:rPr>
      </w:pPr>
    </w:p>
    <w:p w:rsidR="00753DF8" w:rsidRDefault="007F3C0E">
      <w:pPr>
        <w:spacing w:line="360" w:lineRule="auto"/>
        <w:ind w:firstLine="360"/>
        <w:jc w:val="both"/>
      </w:pPr>
      <w:r>
        <w:t xml:space="preserve">Como respuesta a una de las propuestas de mejora del pasado curso, en el presente llevaremos a cabo un proceso de convergencia en una </w:t>
      </w:r>
      <w:r>
        <w:rPr>
          <w:b/>
          <w:i/>
          <w:color w:val="231F20"/>
        </w:rPr>
        <w:t>metodología común</w:t>
      </w:r>
      <w:r>
        <w:t xml:space="preserve"> consensuada por los distintos departamentos y el equipo directivo, inspirada en el Proyecto de Innovación Educativa iniciado en 2017/2018.</w:t>
      </w:r>
    </w:p>
    <w:p w:rsidR="00753DF8" w:rsidRDefault="00753DF8">
      <w:pPr>
        <w:spacing w:line="360" w:lineRule="auto"/>
        <w:ind w:firstLine="360"/>
      </w:pPr>
    </w:p>
    <w:p w:rsidR="00753DF8" w:rsidRDefault="007F3C0E">
      <w:pPr>
        <w:spacing w:line="360" w:lineRule="auto"/>
        <w:ind w:firstLine="360"/>
      </w:pPr>
      <w:r>
        <w:t>La metodología a desarrollar en la ESO se basará en los siguientes aspectos:</w:t>
      </w:r>
    </w:p>
    <w:p w:rsidR="00753DF8" w:rsidRDefault="00753DF8">
      <w:pPr>
        <w:spacing w:line="360" w:lineRule="auto"/>
        <w:ind w:firstLine="360"/>
      </w:pPr>
    </w:p>
    <w:p w:rsidR="00753DF8" w:rsidRDefault="007F3C0E">
      <w:pPr>
        <w:spacing w:line="360" w:lineRule="auto"/>
        <w:ind w:firstLine="360"/>
        <w:jc w:val="both"/>
      </w:pPr>
      <w:r>
        <w:t>•</w:t>
      </w:r>
      <w:r>
        <w:tab/>
        <w:t>Utilización de estrategias motivadoras para centrar el interés del alumnado sobre la cuestión objeto de aprendizaje.</w:t>
      </w:r>
    </w:p>
    <w:p w:rsidR="00753DF8" w:rsidRDefault="007F3C0E">
      <w:pPr>
        <w:spacing w:line="360" w:lineRule="auto"/>
        <w:ind w:firstLine="360"/>
        <w:jc w:val="both"/>
      </w:pPr>
      <w:r>
        <w:t>•</w:t>
      </w:r>
      <w:r>
        <w:tab/>
        <w:t>Explicación clara y detallada de los contenidos utilizando el vocabulario específico de Ciencias Sociales, que contribuya a mejorar la expresión oral y escrita del alumnado.</w:t>
      </w:r>
    </w:p>
    <w:p w:rsidR="00753DF8" w:rsidRDefault="007F3C0E">
      <w:pPr>
        <w:spacing w:line="360" w:lineRule="auto"/>
        <w:ind w:firstLine="360"/>
        <w:jc w:val="both"/>
      </w:pPr>
      <w:r>
        <w:t>•</w:t>
      </w:r>
      <w:r>
        <w:tab/>
        <w:t>Lectura individual o colectiva del libro de texto o de los materiales proporcionados por el profesor, para alcanzar una mayor rapidez lectora y favorecer la comprensión.</w:t>
      </w:r>
    </w:p>
    <w:p w:rsidR="00753DF8" w:rsidRDefault="007F3C0E">
      <w:pPr>
        <w:spacing w:line="360" w:lineRule="auto"/>
        <w:ind w:firstLine="360"/>
        <w:jc w:val="both"/>
      </w:pPr>
      <w:r>
        <w:t>•</w:t>
      </w:r>
      <w:r>
        <w:tab/>
        <w:t>Tratamiento procedimental de los contenidos que conlleve a un aprendizaje comprensivo y significativo.</w:t>
      </w:r>
    </w:p>
    <w:p w:rsidR="00753DF8" w:rsidRDefault="007F3C0E">
      <w:pPr>
        <w:spacing w:line="360" w:lineRule="auto"/>
        <w:ind w:firstLine="360"/>
        <w:jc w:val="both"/>
      </w:pPr>
      <w:r>
        <w:t>•</w:t>
      </w:r>
      <w:r>
        <w:tab/>
        <w:t xml:space="preserve">Desarrollo de las actitudes para alcanzar una mayor madurez y tolerancia de </w:t>
      </w:r>
      <w:proofErr w:type="spellStart"/>
      <w:r>
        <w:t>l@s</w:t>
      </w:r>
      <w:proofErr w:type="spellEnd"/>
      <w:r>
        <w:t xml:space="preserve"> </w:t>
      </w:r>
      <w:proofErr w:type="spellStart"/>
      <w:r>
        <w:t>alumn@s</w:t>
      </w:r>
      <w:proofErr w:type="spellEnd"/>
      <w:r>
        <w:t>.</w:t>
      </w:r>
    </w:p>
    <w:p w:rsidR="00753DF8" w:rsidRDefault="007F3C0E">
      <w:pPr>
        <w:spacing w:line="360" w:lineRule="auto"/>
        <w:ind w:firstLine="360"/>
        <w:jc w:val="both"/>
      </w:pPr>
      <w:r>
        <w:t>•</w:t>
      </w:r>
      <w:r>
        <w:tab/>
        <w:t xml:space="preserve">Realización de actividades tanto de carácter individual como colectivo, así como de refuerzo o ampliación según las necesidades educativas de </w:t>
      </w:r>
      <w:proofErr w:type="spellStart"/>
      <w:r>
        <w:t>l@s</w:t>
      </w:r>
      <w:proofErr w:type="spellEnd"/>
      <w:r>
        <w:t xml:space="preserve"> </w:t>
      </w:r>
      <w:proofErr w:type="spellStart"/>
      <w:r>
        <w:t>alumn@s</w:t>
      </w:r>
      <w:proofErr w:type="spellEnd"/>
      <w:r>
        <w:t>.</w:t>
      </w:r>
    </w:p>
    <w:p w:rsidR="00753DF8" w:rsidRDefault="007F3C0E">
      <w:pPr>
        <w:spacing w:line="360" w:lineRule="auto"/>
        <w:ind w:firstLine="360"/>
        <w:jc w:val="both"/>
      </w:pPr>
      <w:r>
        <w:t>•</w:t>
      </w:r>
      <w:r>
        <w:tab/>
        <w:t>Incorporación de las competencias básicas/clave en el proceso de enseñanza-aprendizaje.</w:t>
      </w:r>
    </w:p>
    <w:p w:rsidR="00753DF8" w:rsidRDefault="007F3C0E">
      <w:pPr>
        <w:spacing w:line="360" w:lineRule="auto"/>
        <w:ind w:firstLine="360"/>
        <w:jc w:val="both"/>
      </w:pPr>
      <w:r>
        <w:t>•</w:t>
      </w:r>
      <w:r>
        <w:tab/>
        <w:t>Atención individualizada hacia aquellos alumnos que presenten mayores dificultades en el proceso de aprendizaje.</w:t>
      </w:r>
    </w:p>
    <w:p w:rsidR="00753DF8" w:rsidRDefault="00753DF8">
      <w:pPr>
        <w:spacing w:line="360" w:lineRule="auto"/>
        <w:ind w:firstLine="360"/>
      </w:pPr>
    </w:p>
    <w:p w:rsidR="00753DF8" w:rsidRDefault="007F3C0E">
      <w:pPr>
        <w:spacing w:line="360" w:lineRule="auto"/>
        <w:ind w:firstLine="360"/>
        <w:jc w:val="both"/>
      </w:pPr>
      <w:r>
        <w:t xml:space="preserve">En este nivel </w:t>
      </w:r>
      <w:r>
        <w:rPr>
          <w:b/>
          <w:i/>
        </w:rPr>
        <w:t>no se utilizará libro de texto</w:t>
      </w:r>
      <w:r>
        <w:t xml:space="preserve">, pero se apoyarán las explicaciones y apuntes en recursos didácticos tales como: </w:t>
      </w:r>
    </w:p>
    <w:p w:rsidR="00753DF8" w:rsidRDefault="00753DF8">
      <w:pPr>
        <w:spacing w:line="360" w:lineRule="auto"/>
      </w:pPr>
    </w:p>
    <w:p w:rsidR="00753DF8" w:rsidRDefault="007F3C0E">
      <w:pPr>
        <w:numPr>
          <w:ilvl w:val="0"/>
          <w:numId w:val="3"/>
        </w:numPr>
        <w:spacing w:line="360" w:lineRule="auto"/>
      </w:pPr>
      <w:r>
        <w:t>Textos literarios, prensa, revistas especializadas, informes, anuarios, libros de consulta.</w:t>
      </w:r>
    </w:p>
    <w:p w:rsidR="00753DF8" w:rsidRDefault="007F3C0E">
      <w:pPr>
        <w:numPr>
          <w:ilvl w:val="0"/>
          <w:numId w:val="3"/>
        </w:numPr>
        <w:spacing w:line="360" w:lineRule="auto"/>
      </w:pPr>
      <w:r>
        <w:lastRenderedPageBreak/>
        <w:t>Fotografías, diapositivas, películas, carteles o murales.</w:t>
      </w:r>
    </w:p>
    <w:p w:rsidR="00753DF8" w:rsidRDefault="007F3C0E">
      <w:pPr>
        <w:numPr>
          <w:ilvl w:val="0"/>
          <w:numId w:val="3"/>
        </w:numPr>
        <w:spacing w:line="360" w:lineRule="auto"/>
      </w:pPr>
      <w:r>
        <w:t>Libros de la Biblioteca del Instituto.</w:t>
      </w:r>
    </w:p>
    <w:p w:rsidR="00753DF8" w:rsidRDefault="007F3C0E">
      <w:pPr>
        <w:numPr>
          <w:ilvl w:val="0"/>
          <w:numId w:val="3"/>
        </w:numPr>
        <w:spacing w:line="360" w:lineRule="auto"/>
      </w:pPr>
      <w:r>
        <w:t>Consultas de páginas Web.</w:t>
      </w:r>
    </w:p>
    <w:p w:rsidR="00753DF8" w:rsidRDefault="00753DF8">
      <w:pPr>
        <w:spacing w:line="360" w:lineRule="auto"/>
        <w:ind w:left="1800"/>
      </w:pPr>
    </w:p>
    <w:p w:rsidR="00753DF8" w:rsidRDefault="00753DF8">
      <w:pPr>
        <w:spacing w:line="360" w:lineRule="auto"/>
        <w:ind w:left="360"/>
      </w:pPr>
    </w:p>
    <w:p w:rsidR="00753DF8" w:rsidRDefault="00753DF8">
      <w:pPr>
        <w:spacing w:line="360" w:lineRule="auto"/>
        <w:ind w:left="360"/>
      </w:pPr>
    </w:p>
    <w:p w:rsidR="00753DF8" w:rsidRDefault="00753DF8">
      <w:pPr>
        <w:spacing w:line="360" w:lineRule="auto"/>
        <w:ind w:left="360"/>
      </w:pPr>
    </w:p>
    <w:p w:rsidR="00753DF8" w:rsidRDefault="00753DF8">
      <w:pPr>
        <w:spacing w:line="360" w:lineRule="auto"/>
        <w:ind w:left="360"/>
      </w:pPr>
    </w:p>
    <w:p w:rsidR="00753DF8" w:rsidRDefault="007F3C0E">
      <w:pPr>
        <w:spacing w:line="360" w:lineRule="auto"/>
        <w:rPr>
          <w:b/>
        </w:rPr>
      </w:pPr>
      <w:r>
        <w:rPr>
          <w:b/>
        </w:rPr>
        <w:tab/>
        <w:t>2.7. MEDIDAS DE ATENCIÓN A LA DIVERSIDAD.-</w:t>
      </w:r>
    </w:p>
    <w:p w:rsidR="00753DF8" w:rsidRDefault="00753DF8">
      <w:pPr>
        <w:spacing w:line="360" w:lineRule="auto"/>
        <w:rPr>
          <w:b/>
        </w:rPr>
      </w:pPr>
    </w:p>
    <w:p w:rsidR="00753DF8" w:rsidRDefault="007F3C0E">
      <w:pPr>
        <w:spacing w:line="360" w:lineRule="auto"/>
        <w:ind w:right="-21" w:firstLine="708"/>
        <w:jc w:val="both"/>
      </w:pPr>
      <w: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753DF8" w:rsidRDefault="00753DF8">
      <w:pPr>
        <w:spacing w:line="360" w:lineRule="auto"/>
        <w:ind w:right="-21"/>
        <w:jc w:val="both"/>
        <w:rPr>
          <w:b/>
        </w:rPr>
      </w:pPr>
    </w:p>
    <w:p w:rsidR="00753DF8" w:rsidRDefault="007F3C0E">
      <w:pPr>
        <w:spacing w:line="360" w:lineRule="auto"/>
        <w:ind w:right="-21"/>
        <w:jc w:val="both"/>
      </w:pPr>
      <w:r>
        <w:rPr>
          <w:b/>
          <w:u w:val="single"/>
        </w:rPr>
        <w:t>Las medidas ordinarias</w:t>
      </w:r>
      <w:r>
        <w:t xml:space="preserve"> de atención a la diversidad tienen que tener en cuenta los diferentes estilos de aprendizaje y las distintas formas de inteligencia descritas por Gardner y desarrolladas y adaptadas para la enseñanza también por Thomas Armstrong y </w:t>
      </w:r>
      <w:proofErr w:type="spellStart"/>
      <w:r>
        <w:t>Dunn</w:t>
      </w:r>
      <w:proofErr w:type="spellEnd"/>
      <w:r>
        <w:t xml:space="preserve">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753DF8" w:rsidRDefault="00753DF8">
      <w:pPr>
        <w:spacing w:line="360" w:lineRule="auto"/>
        <w:ind w:right="-21" w:firstLine="708"/>
        <w:jc w:val="both"/>
      </w:pPr>
    </w:p>
    <w:p w:rsidR="00753DF8" w:rsidRDefault="007F3C0E">
      <w:pPr>
        <w:spacing w:line="360" w:lineRule="auto"/>
        <w:ind w:right="-21"/>
        <w:jc w:val="both"/>
      </w:pPr>
      <w:r>
        <w:tab/>
        <w:t>Entre las medidas ordinarias a adoptar con los alumnos hemos de destacar:</w:t>
      </w:r>
    </w:p>
    <w:p w:rsidR="00753DF8" w:rsidRDefault="007F3C0E">
      <w:pPr>
        <w:numPr>
          <w:ilvl w:val="0"/>
          <w:numId w:val="11"/>
        </w:numPr>
        <w:spacing w:line="360" w:lineRule="auto"/>
        <w:ind w:left="360" w:right="-21"/>
        <w:jc w:val="both"/>
      </w:pPr>
      <w:r>
        <w:rPr>
          <w:b/>
        </w:rPr>
        <w:t>Evaluación inicial</w:t>
      </w:r>
      <w:r>
        <w:t xml:space="preserve"> al comienzo de curso para determinar la competencia curricular del grupo y de cada alumno/</w:t>
      </w:r>
      <w:proofErr w:type="spellStart"/>
      <w:r>
        <w:t>a</w:t>
      </w:r>
      <w:proofErr w:type="spellEnd"/>
      <w:r>
        <w:t xml:space="preserve"> en relación a esta materia. Esta evaluación inicial, completada con la información del tutor/a del grupo nos ha permitido apreciar las dificultades y competencias de estos alumnos y las diferencias entre ellos, así como sus expectativas y situación </w:t>
      </w:r>
      <w:proofErr w:type="spellStart"/>
      <w:r>
        <w:t>sociofamiliar</w:t>
      </w:r>
      <w:proofErr w:type="spellEnd"/>
      <w:r>
        <w:t xml:space="preserve">. </w:t>
      </w:r>
    </w:p>
    <w:p w:rsidR="00753DF8" w:rsidRDefault="007F3C0E">
      <w:pPr>
        <w:numPr>
          <w:ilvl w:val="0"/>
          <w:numId w:val="11"/>
        </w:numPr>
        <w:spacing w:line="360" w:lineRule="auto"/>
        <w:ind w:left="360" w:right="-21"/>
        <w:jc w:val="both"/>
      </w:pPr>
      <w:r>
        <w:t xml:space="preserve">Apuesta por </w:t>
      </w:r>
      <w:r>
        <w:rPr>
          <w:b/>
        </w:rPr>
        <w:t>una metodología inclusiva</w:t>
      </w:r>
      <w:r>
        <w:t>, es decir, optar por un modo de trabajo en el aula que nos permita atender de modo óptimo a las diferencias contempladas en este grupo concreto. Esta metodología se caracteriza por:</w:t>
      </w:r>
    </w:p>
    <w:p w:rsidR="00753DF8" w:rsidRDefault="007F3C0E">
      <w:pPr>
        <w:numPr>
          <w:ilvl w:val="0"/>
          <w:numId w:val="11"/>
        </w:numPr>
        <w:spacing w:line="360" w:lineRule="auto"/>
        <w:ind w:left="1068" w:right="-21"/>
        <w:jc w:val="both"/>
      </w:pPr>
      <w:r>
        <w:t>Activa: predomina la indagación sobre las técnicas expositivas, conscientes de la limitada capacidad de atención de los alumnos.</w:t>
      </w:r>
    </w:p>
    <w:p w:rsidR="00753DF8" w:rsidRDefault="007F3C0E">
      <w:pPr>
        <w:numPr>
          <w:ilvl w:val="0"/>
          <w:numId w:val="11"/>
        </w:numPr>
        <w:spacing w:line="360" w:lineRule="auto"/>
        <w:ind w:left="1068" w:right="-21"/>
        <w:jc w:val="both"/>
      </w:pPr>
      <w:r>
        <w:lastRenderedPageBreak/>
        <w:t>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753DF8" w:rsidRDefault="007F3C0E">
      <w:pPr>
        <w:numPr>
          <w:ilvl w:val="0"/>
          <w:numId w:val="11"/>
        </w:numPr>
        <w:spacing w:line="360" w:lineRule="auto"/>
        <w:ind w:left="1068" w:right="-21"/>
        <w:jc w:val="both"/>
      </w:pPr>
      <w:r>
        <w:t>Regularidad: se mantiene la misma estructura en la mayoría de las sesiones, garantizando un entorno estructurado que facilite la generación de hábitos en los alumnos.</w:t>
      </w:r>
    </w:p>
    <w:p w:rsidR="00753DF8" w:rsidRDefault="007F3C0E">
      <w:pPr>
        <w:numPr>
          <w:ilvl w:val="0"/>
          <w:numId w:val="11"/>
        </w:numPr>
        <w:spacing w:line="360" w:lineRule="auto"/>
        <w:ind w:left="1068" w:right="-21"/>
        <w:jc w:val="both"/>
      </w:pPr>
      <w:r>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753DF8" w:rsidRDefault="007F3C0E">
      <w:pPr>
        <w:numPr>
          <w:ilvl w:val="0"/>
          <w:numId w:val="11"/>
        </w:numPr>
        <w:spacing w:line="360" w:lineRule="auto"/>
        <w:ind w:left="360" w:right="-21"/>
        <w:jc w:val="both"/>
      </w:pPr>
      <w:r>
        <w:rPr>
          <w:b/>
        </w:rPr>
        <w:t>Diseño de unidades didácticas con actividades diferenciadas por nivel de dificultad</w:t>
      </w:r>
      <w:r>
        <w:t>: medio, de refuerzo y de profundización (optativas), si son necesarias</w:t>
      </w:r>
      <w:proofErr w:type="gramStart"/>
      <w:r>
        <w:t>..</w:t>
      </w:r>
      <w:proofErr w:type="gramEnd"/>
      <w:r>
        <w:t xml:space="preserve"> Estas actividades conforman los tres niveles de atención a la diversidad que adoptamos para este grupo específico (cuatro niveles si incluimos a algún alumno con adaptaciones curriculares significativas). </w:t>
      </w:r>
    </w:p>
    <w:p w:rsidR="00753DF8" w:rsidRDefault="007F3C0E">
      <w:pPr>
        <w:numPr>
          <w:ilvl w:val="0"/>
          <w:numId w:val="11"/>
        </w:numPr>
        <w:spacing w:line="360" w:lineRule="auto"/>
        <w:ind w:left="360" w:right="-21"/>
        <w:jc w:val="both"/>
      </w:pPr>
      <w:r>
        <w:rPr>
          <w:b/>
        </w:rPr>
        <w:t>Uso de material complementario para alumnos con dificultades</w:t>
      </w:r>
      <w:r>
        <w:t>: enlaces web, material de refuerzo, tutoriales, etc.</w:t>
      </w:r>
    </w:p>
    <w:p w:rsidR="00753DF8" w:rsidRDefault="00753DF8">
      <w:pPr>
        <w:spacing w:line="360" w:lineRule="auto"/>
        <w:ind w:right="-21"/>
        <w:jc w:val="both"/>
      </w:pPr>
    </w:p>
    <w:p w:rsidR="00753DF8" w:rsidRDefault="007F3C0E">
      <w:pPr>
        <w:spacing w:line="360" w:lineRule="auto"/>
        <w:ind w:right="-21"/>
        <w:jc w:val="both"/>
      </w:pPr>
      <w:r>
        <w:rPr>
          <w:b/>
          <w:u w:val="single"/>
        </w:rPr>
        <w:t>Medidas específicas de apoyo educativo</w:t>
      </w:r>
      <w:r>
        <w:t>:</w:t>
      </w:r>
    </w:p>
    <w:p w:rsidR="00753DF8" w:rsidRDefault="007F3C0E">
      <w:pPr>
        <w:spacing w:line="360" w:lineRule="auto"/>
        <w:ind w:right="-21"/>
        <w:jc w:val="both"/>
      </w:pPr>
      <w:bookmarkStart w:id="0" w:name="_heading=h.gjdgxs" w:colFirst="0" w:colLast="0"/>
      <w:bookmarkEnd w:id="0"/>
      <w:r>
        <w:tab/>
        <w:t>Nos referimos a las medidas necesarias para atender a alumnos con necesidades específicas de apoyo educativo. Contamos con diversos modelos de adaptación curricular significativa para alumnos con discapacidad intelectual o alumnos de compensación educativa con un desfase curricular significativo de dos cursos en nuestra materia. Dichas adaptaciones se han regido por los principios de normalización e inclusión y son revisadas en cada evaluación.</w:t>
      </w:r>
    </w:p>
    <w:p w:rsidR="00753DF8" w:rsidRDefault="00753DF8">
      <w:pPr>
        <w:spacing w:line="360" w:lineRule="auto"/>
        <w:ind w:right="-21"/>
        <w:jc w:val="both"/>
        <w:rPr>
          <w:b/>
        </w:rPr>
      </w:pPr>
    </w:p>
    <w:p w:rsidR="00753DF8" w:rsidRDefault="007F3C0E">
      <w:pPr>
        <w:spacing w:line="360" w:lineRule="auto"/>
        <w:ind w:firstLine="360"/>
        <w:jc w:val="both"/>
      </w:pPr>
      <w:r>
        <w:t xml:space="preserve">El profesorado responsable de los niveles educativos en que se imparte Geografía e Historia en coordinación con el Departamento de Orientación elaborará adaptaciones </w:t>
      </w:r>
      <w:r>
        <w:lastRenderedPageBreak/>
        <w:t xml:space="preserve">curriculares individuales para aquellos alumnos de Integración (Alumnos con Necesidades Educativas Especiales) que las precisen a partir de los contenidos mínimos. </w:t>
      </w:r>
    </w:p>
    <w:p w:rsidR="00753DF8" w:rsidRDefault="00753DF8">
      <w:pPr>
        <w:spacing w:line="360" w:lineRule="auto"/>
        <w:ind w:firstLine="360"/>
        <w:jc w:val="both"/>
      </w:pPr>
    </w:p>
    <w:p w:rsidR="00753DF8" w:rsidRDefault="007F3C0E">
      <w:pPr>
        <w:spacing w:line="360" w:lineRule="auto"/>
        <w:ind w:firstLine="360"/>
        <w:jc w:val="both"/>
      </w:pPr>
      <w:r>
        <w:t xml:space="preserve">En el departamento se conservará una copia de las adaptaciones curriculares significativas. </w:t>
      </w:r>
    </w:p>
    <w:p w:rsidR="00753DF8" w:rsidRDefault="00753DF8">
      <w:pPr>
        <w:spacing w:line="360" w:lineRule="auto"/>
        <w:ind w:firstLine="360"/>
        <w:jc w:val="both"/>
      </w:pPr>
    </w:p>
    <w:p w:rsidR="00753DF8" w:rsidRDefault="00753DF8">
      <w:pPr>
        <w:spacing w:line="360" w:lineRule="auto"/>
      </w:pPr>
    </w:p>
    <w:p w:rsidR="00753DF8" w:rsidRDefault="007F3C0E">
      <w:pPr>
        <w:spacing w:line="360" w:lineRule="auto"/>
        <w:jc w:val="both"/>
        <w:rPr>
          <w:b/>
        </w:rPr>
      </w:pPr>
      <w:r>
        <w:rPr>
          <w:b/>
        </w:rPr>
        <w:tab/>
      </w:r>
      <w:r>
        <w:rPr>
          <w:b/>
        </w:rPr>
        <w:tab/>
      </w:r>
    </w:p>
    <w:p w:rsidR="00753DF8" w:rsidRDefault="007F3C0E">
      <w:pPr>
        <w:spacing w:line="360" w:lineRule="auto"/>
        <w:ind w:firstLine="708"/>
        <w:jc w:val="both"/>
        <w:rPr>
          <w:b/>
        </w:rPr>
      </w:pPr>
      <w:r>
        <w:rPr>
          <w:b/>
        </w:rPr>
        <w:t>2.8. ACTIVIDADES COMPLEMENTARIAS Y EXTRAESCOLARES.-</w:t>
      </w:r>
    </w:p>
    <w:p w:rsidR="00753DF8" w:rsidRDefault="00753DF8">
      <w:pPr>
        <w:spacing w:line="360" w:lineRule="auto"/>
        <w:ind w:firstLine="708"/>
        <w:jc w:val="both"/>
        <w:rPr>
          <w:b/>
        </w:rPr>
      </w:pPr>
    </w:p>
    <w:p w:rsidR="00753DF8" w:rsidRDefault="007F3C0E">
      <w:pPr>
        <w:spacing w:line="360" w:lineRule="auto"/>
        <w:ind w:firstLine="708"/>
        <w:jc w:val="both"/>
      </w:pPr>
      <w:r>
        <w:t>Las actividades complementarias y extraescolares relacionadas con Geografía e Historia que podrán realizarse durante este curso son las siguientes:</w:t>
      </w:r>
    </w:p>
    <w:p w:rsidR="00753DF8" w:rsidRDefault="00753DF8">
      <w:pPr>
        <w:spacing w:line="360" w:lineRule="auto"/>
        <w:ind w:firstLine="708"/>
        <w:jc w:val="both"/>
      </w:pPr>
    </w:p>
    <w:p w:rsidR="00753DF8" w:rsidRDefault="007F3C0E">
      <w:pPr>
        <w:spacing w:line="360" w:lineRule="auto"/>
        <w:ind w:firstLine="708"/>
        <w:jc w:val="both"/>
      </w:pPr>
      <w:r>
        <w:t>•</w:t>
      </w:r>
      <w:r>
        <w:tab/>
        <w:t xml:space="preserve">Para los alumnos de 1º de ESO: visita de algún lugar de interés del entorno, como el Parque Arqueológico de </w:t>
      </w:r>
      <w:proofErr w:type="spellStart"/>
      <w:r>
        <w:t>Carranque</w:t>
      </w:r>
      <w:proofErr w:type="spellEnd"/>
      <w:r>
        <w:t xml:space="preserve"> en Toledo,  el CNEAM en </w:t>
      </w:r>
      <w:proofErr w:type="spellStart"/>
      <w:r>
        <w:t>Valsaín</w:t>
      </w:r>
      <w:proofErr w:type="spellEnd"/>
      <w:r>
        <w:t xml:space="preserve"> o el Planetario, con profesorado tutor y acompañante, en colaboración con otros Departamentos. </w:t>
      </w:r>
    </w:p>
    <w:p w:rsidR="00753DF8" w:rsidRDefault="007F3C0E">
      <w:pPr>
        <w:spacing w:line="360" w:lineRule="auto"/>
        <w:ind w:firstLine="708"/>
        <w:jc w:val="both"/>
      </w:pPr>
      <w:r>
        <w:t>•</w:t>
      </w:r>
      <w:r>
        <w:tab/>
        <w:t>Visita a una ciudad medieval (Segovia, Toledo…) o a un Sitio Real para los alumnos de 2º de la ESO.</w:t>
      </w:r>
    </w:p>
    <w:p w:rsidR="00753DF8" w:rsidRDefault="007F3C0E">
      <w:pPr>
        <w:spacing w:line="360" w:lineRule="auto"/>
        <w:ind w:firstLine="708"/>
        <w:jc w:val="both"/>
      </w:pPr>
      <w:r>
        <w:t>•</w:t>
      </w:r>
      <w:r>
        <w:tab/>
        <w:t>Visita al Museo de la Ciudad de Madrid  y/o recorrido urbano por Madrid para  2º, 3º y 4º de la ESO, o visita de algún lugar de interés del entorno.</w:t>
      </w:r>
    </w:p>
    <w:p w:rsidR="00753DF8" w:rsidRDefault="007F3C0E">
      <w:pPr>
        <w:spacing w:line="360" w:lineRule="auto"/>
        <w:ind w:firstLine="708"/>
        <w:jc w:val="both"/>
      </w:pPr>
      <w:r>
        <w:t>•</w:t>
      </w:r>
      <w:r>
        <w:tab/>
        <w:t xml:space="preserve">Visita al Congreso de los Diputados y el Senado, el Museo Romántico de Madrid, recorrido del 2 de Mayo y/o un Sitio Real también para </w:t>
      </w:r>
      <w:proofErr w:type="spellStart"/>
      <w:r>
        <w:t>l@s</w:t>
      </w:r>
      <w:proofErr w:type="spellEnd"/>
      <w:r>
        <w:t xml:space="preserve"> </w:t>
      </w:r>
      <w:proofErr w:type="spellStart"/>
      <w:r>
        <w:t>alumn@s</w:t>
      </w:r>
      <w:proofErr w:type="spellEnd"/>
      <w:r>
        <w:t xml:space="preserve"> de 4º de la ESO.</w:t>
      </w:r>
    </w:p>
    <w:p w:rsidR="00753DF8" w:rsidRDefault="00753DF8">
      <w:pPr>
        <w:spacing w:line="360" w:lineRule="auto"/>
        <w:ind w:firstLine="708"/>
        <w:jc w:val="both"/>
      </w:pPr>
    </w:p>
    <w:p w:rsidR="00753DF8" w:rsidRDefault="007F3C0E">
      <w:pPr>
        <w:spacing w:line="360" w:lineRule="auto"/>
        <w:ind w:firstLine="708"/>
        <w:jc w:val="both"/>
      </w:pPr>
      <w:r>
        <w:t>Se valorará además la oportunidad de aquellas actividades de índole cultural y artística que se organicen desde los ámbitos institucionales y que sean de notorio interés para el alumnado. Igualmente nuestro departamento se presta a colaborar en las actividades que el centro o cualquier otro departamento organice y que sirvan para enriquecer el proceso de enseñanza-aprendizaje.</w:t>
      </w:r>
    </w:p>
    <w:p w:rsidR="00753DF8" w:rsidRDefault="00753DF8">
      <w:pPr>
        <w:spacing w:line="360" w:lineRule="auto"/>
        <w:ind w:firstLine="708"/>
        <w:jc w:val="both"/>
      </w:pPr>
    </w:p>
    <w:p w:rsidR="00753DF8" w:rsidRDefault="007F3C0E">
      <w:pPr>
        <w:spacing w:line="360" w:lineRule="auto"/>
        <w:ind w:firstLine="708"/>
        <w:jc w:val="both"/>
      </w:pPr>
      <w:r>
        <w:t xml:space="preserve">En el caso de que algún </w:t>
      </w:r>
      <w:proofErr w:type="spellStart"/>
      <w:r>
        <w:t>alumn@</w:t>
      </w:r>
      <w:proofErr w:type="spellEnd"/>
      <w:r>
        <w:t xml:space="preserve"> tuviere amonestaciones escritas, se le podrá excluir de la participación en las actividades complementarias y extraescolares programadas.</w:t>
      </w:r>
    </w:p>
    <w:p w:rsidR="00753DF8" w:rsidRDefault="00753DF8">
      <w:pPr>
        <w:spacing w:line="360" w:lineRule="auto"/>
        <w:ind w:firstLine="708"/>
        <w:jc w:val="both"/>
      </w:pPr>
    </w:p>
    <w:p w:rsidR="00753DF8" w:rsidRDefault="00753DF8">
      <w:pPr>
        <w:spacing w:line="360" w:lineRule="auto"/>
        <w:ind w:firstLine="708"/>
        <w:jc w:val="both"/>
        <w:rPr>
          <w:b/>
        </w:rPr>
      </w:pPr>
    </w:p>
    <w:p w:rsidR="00753DF8" w:rsidRDefault="00753DF8">
      <w:pPr>
        <w:spacing w:line="360" w:lineRule="auto"/>
        <w:jc w:val="both"/>
        <w:rPr>
          <w:b/>
        </w:rPr>
      </w:pPr>
    </w:p>
    <w:p w:rsidR="00753DF8" w:rsidRDefault="007F3C0E">
      <w:pPr>
        <w:spacing w:line="360" w:lineRule="auto"/>
        <w:jc w:val="both"/>
        <w:rPr>
          <w:b/>
        </w:rPr>
      </w:pPr>
      <w:r>
        <w:rPr>
          <w:b/>
        </w:rPr>
        <w:tab/>
        <w:t>2.9. RECUPERACIÓN DE LA MATERIA PENDIENTE.-</w:t>
      </w:r>
    </w:p>
    <w:p w:rsidR="00753DF8" w:rsidRDefault="00753DF8">
      <w:pPr>
        <w:spacing w:line="360" w:lineRule="auto"/>
        <w:rPr>
          <w:b/>
        </w:rPr>
      </w:pPr>
    </w:p>
    <w:p w:rsidR="00753DF8" w:rsidRDefault="007F3C0E">
      <w:pPr>
        <w:spacing w:line="360" w:lineRule="auto"/>
        <w:ind w:firstLine="360"/>
        <w:jc w:val="both"/>
      </w:pPr>
      <w:r>
        <w:t xml:space="preserve">El alumnado que tenga pendiente la materia de Geografía e Historia en algún nivel de la etapa, será informado sobre la necesidad de realizar un conjunto de actividades de recuperación y sus plazos de entrega, además de la preparación para una prueba escrita que tendrá lugar al término de la segunda evaluación. </w:t>
      </w:r>
    </w:p>
    <w:p w:rsidR="00753DF8" w:rsidRDefault="007F3C0E">
      <w:pPr>
        <w:spacing w:line="360" w:lineRule="auto"/>
        <w:ind w:firstLine="360"/>
        <w:jc w:val="both"/>
      </w:pPr>
      <w:r>
        <w:t xml:space="preserve">En caso de no superar lo establecido, serán </w:t>
      </w:r>
      <w:proofErr w:type="spellStart"/>
      <w:r>
        <w:t>convocad@s</w:t>
      </w:r>
      <w:proofErr w:type="spellEnd"/>
      <w:r>
        <w:t xml:space="preserve"> a una prueba escrita final en el mes de Mayo.</w:t>
      </w:r>
    </w:p>
    <w:p w:rsidR="00753DF8" w:rsidRDefault="00753DF8">
      <w:pPr>
        <w:spacing w:line="360" w:lineRule="auto"/>
      </w:pPr>
    </w:p>
    <w:p w:rsidR="00753DF8" w:rsidRDefault="00753DF8">
      <w:pPr>
        <w:spacing w:line="360" w:lineRule="auto"/>
      </w:pPr>
    </w:p>
    <w:p w:rsidR="00753DF8" w:rsidRDefault="00753DF8">
      <w:pPr>
        <w:spacing w:line="360" w:lineRule="auto"/>
        <w:ind w:firstLine="708"/>
        <w:rPr>
          <w:b/>
        </w:rPr>
      </w:pPr>
    </w:p>
    <w:p w:rsidR="00753DF8" w:rsidRDefault="007F3C0E">
      <w:pPr>
        <w:spacing w:line="360" w:lineRule="auto"/>
        <w:ind w:firstLine="708"/>
        <w:rPr>
          <w:b/>
        </w:rPr>
      </w:pPr>
      <w:r>
        <w:rPr>
          <w:b/>
        </w:rPr>
        <w:t>2.10. INFORMACIÓN AL ALUMNADO Y LAS FAMILIAS SOBRE LA PROGRAMACIÓN.-</w:t>
      </w:r>
    </w:p>
    <w:p w:rsidR="00753DF8" w:rsidRDefault="00753DF8">
      <w:pPr>
        <w:spacing w:line="360" w:lineRule="auto"/>
      </w:pPr>
    </w:p>
    <w:p w:rsidR="00753DF8" w:rsidRDefault="007F3C0E">
      <w:pPr>
        <w:spacing w:line="360" w:lineRule="auto"/>
        <w:jc w:val="both"/>
      </w:pPr>
      <w:r>
        <w:tab/>
        <w:t xml:space="preserve">Este documento de Programación es de carácter público, por ello cualquier miembro de la comunidad educativa puede tener acceso a él. </w:t>
      </w:r>
    </w:p>
    <w:p w:rsidR="00753DF8" w:rsidRDefault="007F3C0E">
      <w:pPr>
        <w:spacing w:line="360" w:lineRule="auto"/>
        <w:ind w:firstLine="567"/>
        <w:jc w:val="both"/>
      </w:pPr>
      <w:r>
        <w:t xml:space="preserve">En todo caso, para facilitar su conocimiento al alumnado y las familias, durante el primer trimestre del curso el profesor/a responsable de cada nivel entregará a sus </w:t>
      </w:r>
      <w:proofErr w:type="spellStart"/>
      <w:r>
        <w:t>alumn@s</w:t>
      </w:r>
      <w:proofErr w:type="spellEnd"/>
      <w:r>
        <w:t xml:space="preserve"> en papel los elementos clave de dicho documento, que serán pegados en el cuaderno de la materia y firmados por los padres, además de fijados en el corcho de las respectivas aulas.</w:t>
      </w:r>
    </w:p>
    <w:p w:rsidR="00753DF8" w:rsidRDefault="00753DF8">
      <w:pPr>
        <w:spacing w:line="360" w:lineRule="auto"/>
        <w:jc w:val="both"/>
      </w:pPr>
    </w:p>
    <w:p w:rsidR="00753DF8" w:rsidRDefault="00753DF8">
      <w:pPr>
        <w:spacing w:line="360" w:lineRule="auto"/>
      </w:pPr>
    </w:p>
    <w:p w:rsidR="00753DF8" w:rsidRDefault="007F3C0E">
      <w:pPr>
        <w:spacing w:line="360" w:lineRule="auto"/>
        <w:ind w:left="1428" w:hanging="708"/>
        <w:rPr>
          <w:b/>
        </w:rPr>
      </w:pPr>
      <w:r>
        <w:rPr>
          <w:b/>
        </w:rPr>
        <w:t>2.11. EVALUACIÓN DE LA PRÁCTICA DOCENTE E INDICADORES DE LOGRO.-</w:t>
      </w:r>
    </w:p>
    <w:p w:rsidR="00753DF8" w:rsidRDefault="00753DF8">
      <w:pPr>
        <w:spacing w:line="360" w:lineRule="auto"/>
        <w:ind w:left="708"/>
        <w:rPr>
          <w:b/>
        </w:rPr>
      </w:pPr>
    </w:p>
    <w:p w:rsidR="00753DF8" w:rsidRDefault="007F3C0E">
      <w:pPr>
        <w:spacing w:line="360" w:lineRule="auto"/>
        <w:ind w:firstLine="709"/>
        <w:jc w:val="both"/>
      </w:pPr>
      <w:r>
        <w:t>La práctica docente en todos los niveles de la etapa estará centrada en cumplir con la Programación. De forma regular se valorará el proceso didáctico, realizando las modificaciones o cambios necesarios para llevar a buen término lo proyectado.</w:t>
      </w:r>
    </w:p>
    <w:p w:rsidR="00753DF8" w:rsidRDefault="007F3C0E">
      <w:pPr>
        <w:spacing w:line="360" w:lineRule="auto"/>
        <w:ind w:firstLine="709"/>
        <w:jc w:val="both"/>
      </w:pPr>
      <w:r>
        <w:lastRenderedPageBreak/>
        <w:t xml:space="preserve">En todo caso, al finalizar el curso el profesorado realizará una autoevaluación de su labor, que podrá ser complementada con la entrega de cuestionarios a </w:t>
      </w:r>
      <w:proofErr w:type="spellStart"/>
      <w:r>
        <w:t>l@s</w:t>
      </w:r>
      <w:proofErr w:type="spellEnd"/>
      <w:r>
        <w:t xml:space="preserve"> </w:t>
      </w:r>
      <w:proofErr w:type="spellStart"/>
      <w:r>
        <w:t>alumn@s</w:t>
      </w:r>
      <w:proofErr w:type="spellEnd"/>
      <w:r>
        <w:t xml:space="preserve"> con la misma finalidad.</w:t>
      </w:r>
    </w:p>
    <w:p w:rsidR="00753DF8" w:rsidRDefault="007F3C0E">
      <w:pPr>
        <w:spacing w:line="360" w:lineRule="auto"/>
        <w:ind w:firstLine="709"/>
        <w:jc w:val="both"/>
      </w:pPr>
      <w:r>
        <w:t xml:space="preserve">Los </w:t>
      </w:r>
      <w:r>
        <w:rPr>
          <w:b/>
        </w:rPr>
        <w:t>Indicadores fundamentales</w:t>
      </w:r>
      <w:r>
        <w:t xml:space="preserve"> que medirán nuestros logros en dicho proceso de evaluación serán los siguientes:</w:t>
      </w:r>
    </w:p>
    <w:p w:rsidR="00753DF8" w:rsidRDefault="00753DF8">
      <w:pPr>
        <w:spacing w:line="360" w:lineRule="auto"/>
        <w:ind w:firstLine="709"/>
      </w:pPr>
    </w:p>
    <w:p w:rsidR="00753DF8" w:rsidRDefault="007F3C0E">
      <w:pPr>
        <w:numPr>
          <w:ilvl w:val="0"/>
          <w:numId w:val="10"/>
        </w:numPr>
        <w:spacing w:line="360" w:lineRule="auto"/>
        <w:jc w:val="both"/>
      </w:pPr>
      <w:r>
        <w:t>Desarrollo de una actitud de respeto, ajustada a la ejemplaridad de la función docente dentro y fuera del aula.</w:t>
      </w:r>
    </w:p>
    <w:p w:rsidR="00753DF8" w:rsidRDefault="007F3C0E">
      <w:pPr>
        <w:numPr>
          <w:ilvl w:val="0"/>
          <w:numId w:val="10"/>
        </w:numPr>
        <w:spacing w:line="360" w:lineRule="auto"/>
        <w:jc w:val="both"/>
      </w:pPr>
      <w:r>
        <w:t>Motivación del alumnado para alcanzar los objetivos de la Programación.</w:t>
      </w:r>
    </w:p>
    <w:p w:rsidR="00753DF8" w:rsidRDefault="007F3C0E">
      <w:pPr>
        <w:numPr>
          <w:ilvl w:val="0"/>
          <w:numId w:val="10"/>
        </w:numPr>
        <w:spacing w:line="360" w:lineRule="auto"/>
        <w:jc w:val="both"/>
      </w:pPr>
      <w:r>
        <w:t>Favorecimiento de un clima de trabajo adecuado en el aula, sancionando los comportamientos inapropiados y poniendo en valor las actitudes ejemplares de los compañeros.</w:t>
      </w:r>
    </w:p>
    <w:p w:rsidR="00753DF8" w:rsidRDefault="007F3C0E">
      <w:pPr>
        <w:numPr>
          <w:ilvl w:val="0"/>
          <w:numId w:val="10"/>
        </w:numPr>
        <w:spacing w:line="360" w:lineRule="auto"/>
        <w:jc w:val="both"/>
      </w:pPr>
      <w:r>
        <w:t>Dirección del proceso de enseñanza-aprendizaje potenciando el desarrollo de la autonomía del alumnado.</w:t>
      </w:r>
    </w:p>
    <w:p w:rsidR="00753DF8" w:rsidRDefault="007F3C0E">
      <w:pPr>
        <w:numPr>
          <w:ilvl w:val="0"/>
          <w:numId w:val="10"/>
        </w:numPr>
        <w:spacing w:line="360" w:lineRule="auto"/>
        <w:jc w:val="both"/>
      </w:pPr>
      <w:r>
        <w:t>Atención de sus necesidades concretas, dudas e inquietudes.</w:t>
      </w:r>
    </w:p>
    <w:p w:rsidR="00753DF8" w:rsidRDefault="007F3C0E">
      <w:pPr>
        <w:numPr>
          <w:ilvl w:val="0"/>
          <w:numId w:val="10"/>
        </w:numPr>
        <w:spacing w:line="360" w:lineRule="auto"/>
        <w:jc w:val="both"/>
      </w:pPr>
      <w:r>
        <w:t>Uso de material variado que facilite el desarrollo de las destrezas y competencias clave por parte del alumnado.</w:t>
      </w:r>
    </w:p>
    <w:p w:rsidR="00753DF8" w:rsidRDefault="007F3C0E">
      <w:pPr>
        <w:numPr>
          <w:ilvl w:val="0"/>
          <w:numId w:val="10"/>
        </w:numPr>
        <w:spacing w:line="360" w:lineRule="auto"/>
        <w:jc w:val="both"/>
      </w:pPr>
      <w:r>
        <w:t>Incorporación destacada de las TIC, la lectura y la comunicación audiovisual.</w:t>
      </w:r>
    </w:p>
    <w:p w:rsidR="00753DF8" w:rsidRDefault="007F3C0E">
      <w:pPr>
        <w:numPr>
          <w:ilvl w:val="0"/>
          <w:numId w:val="10"/>
        </w:numPr>
        <w:spacing w:line="360" w:lineRule="auto"/>
        <w:jc w:val="both"/>
      </w:pPr>
      <w:r>
        <w:t>Trabajo relacionado con los elementos transversales del currículo.</w:t>
      </w:r>
    </w:p>
    <w:p w:rsidR="00753DF8" w:rsidRDefault="007F3C0E">
      <w:pPr>
        <w:numPr>
          <w:ilvl w:val="0"/>
          <w:numId w:val="10"/>
        </w:numPr>
        <w:spacing w:line="360" w:lineRule="auto"/>
        <w:jc w:val="both"/>
      </w:pPr>
      <w:r>
        <w:t>Cumplimiento con la secuenciación de los contenidos de la Programación.</w:t>
      </w:r>
    </w:p>
    <w:p w:rsidR="00753DF8" w:rsidRDefault="007F3C0E">
      <w:pPr>
        <w:numPr>
          <w:ilvl w:val="0"/>
          <w:numId w:val="10"/>
        </w:numPr>
        <w:spacing w:line="360" w:lineRule="auto"/>
        <w:jc w:val="both"/>
      </w:pPr>
      <w:r>
        <w:t>Cumplimiento con los procedimientos de evaluación y los criterios de calificación programados.</w:t>
      </w:r>
    </w:p>
    <w:p w:rsidR="00753DF8" w:rsidRDefault="007F3C0E">
      <w:pPr>
        <w:numPr>
          <w:ilvl w:val="0"/>
          <w:numId w:val="10"/>
        </w:numPr>
        <w:spacing w:line="360" w:lineRule="auto"/>
        <w:jc w:val="both"/>
      </w:pPr>
      <w:r>
        <w:t>Coordinación con el resto de miembros de los equipos docentes, del equipo Directivo y del departamento de Orientación.</w:t>
      </w:r>
    </w:p>
    <w:p w:rsidR="00753DF8" w:rsidRDefault="007F3C0E">
      <w:pPr>
        <w:numPr>
          <w:ilvl w:val="0"/>
          <w:numId w:val="10"/>
        </w:numPr>
        <w:spacing w:line="360" w:lineRule="auto"/>
        <w:jc w:val="both"/>
      </w:pPr>
      <w:r>
        <w:t>Puesta a disposición del alumnado y sus familias para la resolución de problemas, facilitar información y/u otras necesidades.</w:t>
      </w:r>
    </w:p>
    <w:p w:rsidR="00753DF8" w:rsidRDefault="00753DF8">
      <w:pPr>
        <w:spacing w:line="360" w:lineRule="auto"/>
        <w:jc w:val="both"/>
      </w:pPr>
    </w:p>
    <w:p w:rsidR="00753DF8" w:rsidRDefault="00753DF8">
      <w:pPr>
        <w:spacing w:line="360" w:lineRule="auto"/>
        <w:ind w:left="708"/>
        <w:rPr>
          <w:b/>
        </w:rPr>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p>
    <w:p w:rsidR="00753DF8" w:rsidRDefault="00753DF8">
      <w:pPr>
        <w:spacing w:line="360" w:lineRule="auto"/>
        <w:ind w:left="708" w:firstLine="708"/>
        <w:jc w:val="both"/>
      </w:pPr>
      <w:bookmarkStart w:id="1" w:name="_heading=h.30j0zll" w:colFirst="0" w:colLast="0"/>
      <w:bookmarkEnd w:id="1"/>
    </w:p>
    <w:p w:rsidR="00753DF8" w:rsidRDefault="007F3C0E">
      <w:pPr>
        <w:spacing w:line="360" w:lineRule="auto"/>
        <w:jc w:val="both"/>
      </w:pPr>
      <w:r>
        <w:rPr>
          <w:b/>
        </w:rPr>
        <w:tab/>
      </w:r>
    </w:p>
    <w:p w:rsidR="00753DF8" w:rsidRDefault="007F3C0E">
      <w:pPr>
        <w:spacing w:line="360" w:lineRule="auto"/>
        <w:rPr>
          <w:b/>
        </w:rPr>
      </w:pPr>
      <w:r>
        <w:rPr>
          <w:b/>
        </w:rPr>
        <w:t>3. PROGRAMACIÓN DE CUARTO DE LA ESO.-</w:t>
      </w:r>
    </w:p>
    <w:p w:rsidR="00753DF8" w:rsidRDefault="00753DF8">
      <w:pPr>
        <w:spacing w:line="360" w:lineRule="auto"/>
        <w:ind w:left="360"/>
        <w:rPr>
          <w:b/>
        </w:rPr>
      </w:pPr>
    </w:p>
    <w:p w:rsidR="00753DF8" w:rsidRDefault="00753DF8">
      <w:pPr>
        <w:spacing w:line="360" w:lineRule="auto"/>
      </w:pPr>
    </w:p>
    <w:p w:rsidR="00753DF8" w:rsidRDefault="007F3C0E">
      <w:pPr>
        <w:spacing w:line="360" w:lineRule="auto"/>
        <w:rPr>
          <w:b/>
        </w:rPr>
      </w:pPr>
      <w:r>
        <w:rPr>
          <w:b/>
        </w:rPr>
        <w:tab/>
      </w:r>
      <w:r>
        <w:rPr>
          <w:b/>
        </w:rPr>
        <w:tab/>
      </w:r>
    </w:p>
    <w:p w:rsidR="00753DF8" w:rsidRDefault="007F3C0E">
      <w:pPr>
        <w:spacing w:line="360" w:lineRule="auto"/>
        <w:ind w:left="708" w:firstLine="708"/>
        <w:rPr>
          <w:b/>
        </w:rPr>
      </w:pPr>
      <w:r>
        <w:rPr>
          <w:b/>
        </w:rPr>
        <w:t>3.1. CONTENIDOS.-</w:t>
      </w:r>
    </w:p>
    <w:p w:rsidR="00753DF8" w:rsidRDefault="00753DF8">
      <w:pPr>
        <w:spacing w:line="360" w:lineRule="auto"/>
      </w:pPr>
    </w:p>
    <w:p w:rsidR="00753DF8" w:rsidRDefault="007F3C0E">
      <w:pPr>
        <w:spacing w:line="360" w:lineRule="auto"/>
        <w:rPr>
          <w:b/>
        </w:rPr>
      </w:pPr>
      <w:r>
        <w:rPr>
          <w:b/>
        </w:rPr>
        <w:t>Bloque 1. El siglo XVIII en Europa hasta 1789</w:t>
      </w:r>
    </w:p>
    <w:p w:rsidR="00753DF8" w:rsidRDefault="007F3C0E">
      <w:pPr>
        <w:spacing w:line="360" w:lineRule="auto"/>
      </w:pPr>
      <w:r>
        <w:t>1. El siglo XVIII en Europa: del feudalismo al absolutismo y el parlamentarismo de las minorías.</w:t>
      </w:r>
    </w:p>
    <w:p w:rsidR="00753DF8" w:rsidRDefault="007F3C0E">
      <w:pPr>
        <w:spacing w:line="360" w:lineRule="auto"/>
      </w:pPr>
      <w:r>
        <w:t>Francia, Inglaterra, España.</w:t>
      </w:r>
    </w:p>
    <w:p w:rsidR="00753DF8" w:rsidRDefault="007F3C0E">
      <w:pPr>
        <w:spacing w:line="360" w:lineRule="auto"/>
      </w:pPr>
      <w:r>
        <w:t>- La Llegada de los Borbones a España (1700). La Guerra de Sucesión Española. El tratado de</w:t>
      </w:r>
    </w:p>
    <w:p w:rsidR="00753DF8" w:rsidRDefault="007F3C0E">
      <w:pPr>
        <w:spacing w:line="360" w:lineRule="auto"/>
      </w:pPr>
      <w:r>
        <w:t>Utrecht (1713).</w:t>
      </w:r>
    </w:p>
    <w:p w:rsidR="00753DF8" w:rsidRDefault="007F3C0E">
      <w:pPr>
        <w:spacing w:line="360" w:lineRule="auto"/>
      </w:pPr>
      <w:r>
        <w:t>- Los reinados de Felipe V, Fernando VI, Carlos III, Carlos IV</w:t>
      </w:r>
    </w:p>
    <w:p w:rsidR="00753DF8" w:rsidRDefault="007F3C0E">
      <w:pPr>
        <w:spacing w:line="360" w:lineRule="auto"/>
      </w:pPr>
      <w:r>
        <w:t>- El Antiguo Régimen y la Ilustración.</w:t>
      </w:r>
    </w:p>
    <w:p w:rsidR="00753DF8" w:rsidRDefault="007F3C0E">
      <w:pPr>
        <w:spacing w:line="360" w:lineRule="auto"/>
      </w:pPr>
      <w:r>
        <w:t>- La Ilustración en España (Jovellanos)</w:t>
      </w:r>
    </w:p>
    <w:p w:rsidR="00753DF8" w:rsidRDefault="007F3C0E">
      <w:pPr>
        <w:spacing w:line="360" w:lineRule="auto"/>
      </w:pPr>
      <w:r>
        <w:t>2. El arte y la ciencia en Europa en los siglos XVII y XVIII.</w:t>
      </w:r>
    </w:p>
    <w:p w:rsidR="00753DF8" w:rsidRDefault="007F3C0E">
      <w:pPr>
        <w:spacing w:line="360" w:lineRule="auto"/>
        <w:rPr>
          <w:b/>
        </w:rPr>
      </w:pPr>
      <w:r>
        <w:rPr>
          <w:b/>
        </w:rPr>
        <w:t>Bloque 2. La Era de las Revoluciones liberales</w:t>
      </w:r>
    </w:p>
    <w:p w:rsidR="00753DF8" w:rsidRDefault="007F3C0E">
      <w:pPr>
        <w:spacing w:line="360" w:lineRule="auto"/>
      </w:pPr>
      <w:r>
        <w:t>1. Las revoluciones burguesas en el siglo XVIII.</w:t>
      </w:r>
    </w:p>
    <w:p w:rsidR="00753DF8" w:rsidRDefault="007F3C0E">
      <w:pPr>
        <w:spacing w:line="360" w:lineRule="auto"/>
      </w:pPr>
      <w:r>
        <w:t>- Crisis del Antiguo Régimen.</w:t>
      </w:r>
    </w:p>
    <w:p w:rsidR="00753DF8" w:rsidRDefault="007F3C0E">
      <w:pPr>
        <w:spacing w:line="360" w:lineRule="auto"/>
      </w:pPr>
      <w:r>
        <w:t>2. La revolución francesa (1789).</w:t>
      </w:r>
    </w:p>
    <w:p w:rsidR="00753DF8" w:rsidRDefault="007F3C0E">
      <w:pPr>
        <w:spacing w:line="360" w:lineRule="auto"/>
      </w:pPr>
      <w:r>
        <w:lastRenderedPageBreak/>
        <w:t>3. Las Revoluciones liberales del siglo XIX en Europa y América: procesos unificadores e independentistas. Los nacionalismos.</w:t>
      </w:r>
    </w:p>
    <w:p w:rsidR="00753DF8" w:rsidRDefault="007F3C0E">
      <w:pPr>
        <w:spacing w:line="360" w:lineRule="auto"/>
      </w:pPr>
      <w:r>
        <w:t>4. El siglo XIX en España. El reinado de Fernando VII. La Guerra de la Independencia. La Constitución de Cádiz de 1812. La España liberal. La Restauración.</w:t>
      </w:r>
    </w:p>
    <w:p w:rsidR="00753DF8" w:rsidRDefault="007F3C0E">
      <w:pPr>
        <w:spacing w:line="360" w:lineRule="auto"/>
        <w:rPr>
          <w:b/>
        </w:rPr>
      </w:pPr>
      <w:r>
        <w:rPr>
          <w:b/>
        </w:rPr>
        <w:t>BLOQUE 3. La revolución Industrial</w:t>
      </w:r>
    </w:p>
    <w:p w:rsidR="00753DF8" w:rsidRDefault="007F3C0E">
      <w:pPr>
        <w:spacing w:line="360" w:lineRule="auto"/>
      </w:pPr>
      <w:r>
        <w:t>1. La revolución industrial. Desde Gran Bretaña al resto de Europa.</w:t>
      </w:r>
    </w:p>
    <w:p w:rsidR="00753DF8" w:rsidRDefault="007F3C0E">
      <w:pPr>
        <w:spacing w:line="360" w:lineRule="auto"/>
      </w:pPr>
      <w:r>
        <w:t>- El inicio de la revolución industrial (la máquina de vapor).</w:t>
      </w:r>
    </w:p>
    <w:p w:rsidR="00753DF8" w:rsidRDefault="007F3C0E">
      <w:pPr>
        <w:spacing w:line="360" w:lineRule="auto"/>
      </w:pPr>
      <w:r>
        <w:t>2. La revolución industrial en España. La discusión en torno a las características de la industrialización en España: ¿éxito o fracaso?</w:t>
      </w:r>
    </w:p>
    <w:p w:rsidR="00753DF8" w:rsidRDefault="007F3C0E">
      <w:pPr>
        <w:spacing w:line="360" w:lineRule="auto"/>
        <w:rPr>
          <w:b/>
        </w:rPr>
      </w:pPr>
      <w:r>
        <w:rPr>
          <w:b/>
        </w:rPr>
        <w:t>BLOQUE 4. El Imperialismo del siglo XIX y la Primera Guerra Mundial</w:t>
      </w:r>
    </w:p>
    <w:p w:rsidR="00753DF8" w:rsidRDefault="007F3C0E">
      <w:pPr>
        <w:spacing w:line="360" w:lineRule="auto"/>
      </w:pPr>
      <w:r>
        <w:t>1. El imperialismo en el siglo XIX. Los imperios coloniales europeos. Causas y consecuencias.</w:t>
      </w:r>
    </w:p>
    <w:p w:rsidR="00753DF8" w:rsidRDefault="007F3C0E">
      <w:pPr>
        <w:spacing w:line="360" w:lineRule="auto"/>
      </w:pPr>
      <w:r>
        <w:t>2. La Primera Guerra Mundial, “La Gran Guerra”, (1914- 1918).</w:t>
      </w:r>
    </w:p>
    <w:p w:rsidR="00753DF8" w:rsidRDefault="007F3C0E">
      <w:pPr>
        <w:spacing w:line="360" w:lineRule="auto"/>
      </w:pPr>
      <w:r>
        <w:t>La firma de la paz. El tratado de Versalles. Las consecuencias.</w:t>
      </w:r>
    </w:p>
    <w:p w:rsidR="00753DF8" w:rsidRDefault="007F3C0E">
      <w:pPr>
        <w:spacing w:line="360" w:lineRule="auto"/>
      </w:pPr>
      <w:r>
        <w:t>3. La Revolución Rusa (1917). Consecuencias.</w:t>
      </w:r>
    </w:p>
    <w:p w:rsidR="00753DF8" w:rsidRDefault="007F3C0E">
      <w:pPr>
        <w:spacing w:line="360" w:lineRule="auto"/>
      </w:pPr>
      <w:r>
        <w:t>4. La ciencia y el arte en el siglo XIX en Europa, América y Asia.</w:t>
      </w:r>
    </w:p>
    <w:p w:rsidR="00753DF8" w:rsidRDefault="007F3C0E">
      <w:pPr>
        <w:spacing w:line="360" w:lineRule="auto"/>
        <w:rPr>
          <w:b/>
        </w:rPr>
      </w:pPr>
      <w:r>
        <w:rPr>
          <w:b/>
        </w:rPr>
        <w:t>BLOQUE 5. La época de “Entreguerras” (1919-1940)</w:t>
      </w:r>
    </w:p>
    <w:p w:rsidR="00753DF8" w:rsidRDefault="007F3C0E">
      <w:pPr>
        <w:spacing w:line="360" w:lineRule="auto"/>
      </w:pPr>
      <w:r>
        <w:t>1. Alemania después de la Primera Guerra Mundial. La difícil recuperación económica.</w:t>
      </w:r>
    </w:p>
    <w:p w:rsidR="00753DF8" w:rsidRDefault="007F3C0E">
      <w:pPr>
        <w:spacing w:line="360" w:lineRule="auto"/>
      </w:pPr>
      <w:r>
        <w:t>2. El fascismo italiano.</w:t>
      </w:r>
    </w:p>
    <w:p w:rsidR="00753DF8" w:rsidRDefault="007F3C0E">
      <w:pPr>
        <w:spacing w:line="360" w:lineRule="auto"/>
      </w:pPr>
      <w:r>
        <w:t xml:space="preserve">3. El </w:t>
      </w:r>
      <w:proofErr w:type="spellStart"/>
      <w:r>
        <w:t>crash</w:t>
      </w:r>
      <w:proofErr w:type="spellEnd"/>
      <w:r>
        <w:t xml:space="preserve"> de 1929 y la Gran Depresión.</w:t>
      </w:r>
    </w:p>
    <w:p w:rsidR="00753DF8" w:rsidRDefault="007F3C0E">
      <w:pPr>
        <w:spacing w:line="360" w:lineRule="auto"/>
      </w:pPr>
      <w:r>
        <w:t>4. El nazismo alemán.</w:t>
      </w:r>
    </w:p>
    <w:p w:rsidR="00753DF8" w:rsidRDefault="007F3C0E">
      <w:pPr>
        <w:spacing w:line="360" w:lineRule="auto"/>
      </w:pPr>
      <w:r>
        <w:t>5. La Rusia soviética. El estalinismo.</w:t>
      </w:r>
    </w:p>
    <w:p w:rsidR="00753DF8" w:rsidRDefault="007F3C0E">
      <w:pPr>
        <w:spacing w:line="360" w:lineRule="auto"/>
      </w:pPr>
      <w:r>
        <w:t>6. España en el primer tercio del siglo XX. El reinado de Alfonso XII.</w:t>
      </w:r>
    </w:p>
    <w:p w:rsidR="00753DF8" w:rsidRDefault="007F3C0E">
      <w:pPr>
        <w:spacing w:line="360" w:lineRule="auto"/>
      </w:pPr>
      <w:r>
        <w:t>7. La II República en España (1931-1936)</w:t>
      </w:r>
    </w:p>
    <w:p w:rsidR="00753DF8" w:rsidRDefault="007F3C0E">
      <w:pPr>
        <w:spacing w:line="360" w:lineRule="auto"/>
      </w:pPr>
      <w:r>
        <w:t>8. La guerra civil española (1936-1939).</w:t>
      </w:r>
    </w:p>
    <w:p w:rsidR="00753DF8" w:rsidRDefault="007F3C0E">
      <w:pPr>
        <w:spacing w:line="360" w:lineRule="auto"/>
        <w:rPr>
          <w:b/>
        </w:rPr>
      </w:pPr>
      <w:r>
        <w:rPr>
          <w:b/>
        </w:rPr>
        <w:t>BLOQUE 6. Las causas y consecuencias de la Segunda Guerra Mundial (1939-1945)</w:t>
      </w:r>
    </w:p>
    <w:p w:rsidR="00753DF8" w:rsidRDefault="007F3C0E">
      <w:pPr>
        <w:spacing w:line="360" w:lineRule="auto"/>
      </w:pPr>
      <w:r>
        <w:t>1. Acontecimientos previos al estallido de la guerra: expansión nazi y “apaciguamiento”.</w:t>
      </w:r>
    </w:p>
    <w:p w:rsidR="00753DF8" w:rsidRDefault="007F3C0E">
      <w:pPr>
        <w:spacing w:line="360" w:lineRule="auto"/>
      </w:pPr>
      <w:r>
        <w:t>2. De guerra europea a guerra mundial.</w:t>
      </w:r>
    </w:p>
    <w:p w:rsidR="00753DF8" w:rsidRDefault="007F3C0E">
      <w:pPr>
        <w:spacing w:line="360" w:lineRule="auto"/>
      </w:pPr>
      <w:r>
        <w:t>3. El Holocausto.</w:t>
      </w:r>
    </w:p>
    <w:p w:rsidR="00753DF8" w:rsidRDefault="007F3C0E">
      <w:pPr>
        <w:spacing w:line="360" w:lineRule="auto"/>
      </w:pPr>
      <w:r>
        <w:t>4. Las consecuencias de la Segunda Guerra Mundial</w:t>
      </w:r>
    </w:p>
    <w:p w:rsidR="00753DF8" w:rsidRDefault="007F3C0E">
      <w:pPr>
        <w:spacing w:line="360" w:lineRule="auto"/>
      </w:pPr>
      <w:r>
        <w:t xml:space="preserve">5. La nueva geopolítica mundial. La ONU y los organismos internacionales. La “guerra fría” y planes de reconstrucción </w:t>
      </w:r>
      <w:proofErr w:type="spellStart"/>
      <w:r>
        <w:t>postbélica</w:t>
      </w:r>
      <w:proofErr w:type="spellEnd"/>
      <w:r>
        <w:t>.</w:t>
      </w:r>
    </w:p>
    <w:p w:rsidR="00753DF8" w:rsidRDefault="007F3C0E">
      <w:pPr>
        <w:spacing w:line="360" w:lineRule="auto"/>
      </w:pPr>
      <w:r>
        <w:lastRenderedPageBreak/>
        <w:t>6. Los procesos de descolonización en Asia y África.</w:t>
      </w:r>
    </w:p>
    <w:p w:rsidR="00753DF8" w:rsidRDefault="007F3C0E">
      <w:pPr>
        <w:spacing w:line="360" w:lineRule="auto"/>
        <w:rPr>
          <w:b/>
        </w:rPr>
      </w:pPr>
      <w:r>
        <w:rPr>
          <w:b/>
        </w:rPr>
        <w:t>BLOQUE 7. La estabilización del capitalismo y el aislamiento económico del Bloque Soviético</w:t>
      </w:r>
    </w:p>
    <w:p w:rsidR="00753DF8" w:rsidRDefault="007F3C0E">
      <w:pPr>
        <w:spacing w:line="360" w:lineRule="auto"/>
      </w:pPr>
      <w:r>
        <w:t>1. Evolución de la URSS y sus aliados.</w:t>
      </w:r>
    </w:p>
    <w:p w:rsidR="00753DF8" w:rsidRDefault="007F3C0E">
      <w:pPr>
        <w:spacing w:line="360" w:lineRule="auto"/>
      </w:pPr>
      <w:r>
        <w:t xml:space="preserve">2. Evolución de Estados Unidos y sus aliados; el </w:t>
      </w:r>
      <w:proofErr w:type="spellStart"/>
      <w:r>
        <w:rPr>
          <w:i/>
        </w:rPr>
        <w:t>Welfare</w:t>
      </w:r>
      <w:proofErr w:type="spellEnd"/>
      <w:r>
        <w:rPr>
          <w:i/>
        </w:rPr>
        <w:t xml:space="preserve"> </w:t>
      </w:r>
      <w:proofErr w:type="spellStart"/>
      <w:r>
        <w:rPr>
          <w:i/>
        </w:rPr>
        <w:t>State</w:t>
      </w:r>
      <w:proofErr w:type="spellEnd"/>
      <w:r>
        <w:rPr>
          <w:i/>
        </w:rPr>
        <w:t xml:space="preserve"> </w:t>
      </w:r>
      <w:r>
        <w:t>en Europa.</w:t>
      </w:r>
    </w:p>
    <w:p w:rsidR="00753DF8" w:rsidRDefault="007F3C0E">
      <w:pPr>
        <w:spacing w:line="360" w:lineRule="auto"/>
      </w:pPr>
      <w:r>
        <w:t>3. La dictadura de Franco en España.</w:t>
      </w:r>
    </w:p>
    <w:p w:rsidR="00753DF8" w:rsidRDefault="007F3C0E">
      <w:pPr>
        <w:spacing w:line="360" w:lineRule="auto"/>
      </w:pPr>
      <w:r>
        <w:t>4. La crisis del petróleo (1973).</w:t>
      </w:r>
    </w:p>
    <w:p w:rsidR="00753DF8" w:rsidRDefault="007F3C0E">
      <w:pPr>
        <w:spacing w:line="360" w:lineRule="auto"/>
        <w:rPr>
          <w:b/>
        </w:rPr>
      </w:pPr>
      <w:r>
        <w:rPr>
          <w:b/>
        </w:rPr>
        <w:t>BLOQUE 8. El mundo reciente entre los siglos XX y XXI</w:t>
      </w:r>
    </w:p>
    <w:p w:rsidR="00753DF8" w:rsidRDefault="007F3C0E">
      <w:pPr>
        <w:spacing w:line="360" w:lineRule="auto"/>
      </w:pPr>
      <w:r>
        <w:t>1. Las distintas formas económicas y sociales del capitalismo en el mundo. La guerra fría.</w:t>
      </w:r>
    </w:p>
    <w:p w:rsidR="00753DF8" w:rsidRDefault="007F3C0E">
      <w:pPr>
        <w:spacing w:line="360" w:lineRule="auto"/>
      </w:pPr>
      <w:r>
        <w:t>2. El derrumbe de los regímenes soviéticos y sus consecuencias. La caída del muro de Berlín (1989)</w:t>
      </w:r>
    </w:p>
    <w:p w:rsidR="00753DF8" w:rsidRDefault="007F3C0E">
      <w:pPr>
        <w:spacing w:line="360" w:lineRule="auto"/>
      </w:pPr>
      <w:r>
        <w:t>3. La transición política en España: de la dictadura a la democracia (1975-1982). La Constitución de 1978.</w:t>
      </w:r>
    </w:p>
    <w:p w:rsidR="00753DF8" w:rsidRDefault="007F3C0E">
      <w:pPr>
        <w:spacing w:line="360" w:lineRule="auto"/>
      </w:pPr>
      <w:r>
        <w:t>4. El camino hacia la Unión Europea: desde la unión económica a una futura unión política supranacional.</w:t>
      </w:r>
    </w:p>
    <w:p w:rsidR="00753DF8" w:rsidRDefault="007F3C0E">
      <w:pPr>
        <w:spacing w:line="360" w:lineRule="auto"/>
        <w:rPr>
          <w:b/>
        </w:rPr>
      </w:pPr>
      <w:r>
        <w:rPr>
          <w:b/>
        </w:rPr>
        <w:t>BLOQUE 9. La Revolución Tecnológica y la Globalización a finales del siglo XX y principios del XXI</w:t>
      </w:r>
    </w:p>
    <w:p w:rsidR="00753DF8" w:rsidRDefault="007F3C0E">
      <w:pPr>
        <w:spacing w:line="360" w:lineRule="auto"/>
      </w:pPr>
      <w:r>
        <w:t>La globalización económica, las relaciones interregionales en el mundo, los focos de conflicto y los avances tecnológicos.</w:t>
      </w:r>
    </w:p>
    <w:p w:rsidR="00753DF8" w:rsidRDefault="007F3C0E">
      <w:pPr>
        <w:spacing w:line="360" w:lineRule="auto"/>
        <w:rPr>
          <w:b/>
        </w:rPr>
      </w:pPr>
      <w:r>
        <w:rPr>
          <w:b/>
        </w:rPr>
        <w:t>BLOQUE 10. La relación entre el pasado, el presente y el futuro a través de la Historia y la Geografía</w:t>
      </w:r>
    </w:p>
    <w:p w:rsidR="00753DF8" w:rsidRDefault="007F3C0E">
      <w:pPr>
        <w:spacing w:after="120" w:line="360" w:lineRule="auto"/>
        <w:jc w:val="both"/>
      </w:pPr>
      <w:r>
        <w:t>La relación entre el pasado, el presente y el futuro a través de la Historia y la Geografía.</w:t>
      </w:r>
    </w:p>
    <w:p w:rsidR="00753DF8" w:rsidRDefault="00753DF8">
      <w:pPr>
        <w:spacing w:after="120" w:line="360" w:lineRule="auto"/>
        <w:jc w:val="both"/>
      </w:pPr>
    </w:p>
    <w:p w:rsidR="00753DF8" w:rsidRDefault="00753DF8">
      <w:pPr>
        <w:spacing w:after="120" w:line="360" w:lineRule="auto"/>
        <w:jc w:val="both"/>
        <w:rPr>
          <w:b/>
        </w:rPr>
      </w:pPr>
    </w:p>
    <w:p w:rsidR="00753DF8" w:rsidRDefault="007F3C0E">
      <w:pPr>
        <w:spacing w:line="360" w:lineRule="auto"/>
        <w:rPr>
          <w:b/>
        </w:rPr>
      </w:pPr>
      <w:r>
        <w:rPr>
          <w:b/>
        </w:rPr>
        <w:tab/>
      </w:r>
      <w:r>
        <w:rPr>
          <w:b/>
        </w:rPr>
        <w:tab/>
        <w:t>3.2. PROYECTO DE INNOVACIÓN.</w:t>
      </w:r>
    </w:p>
    <w:p w:rsidR="00753DF8" w:rsidRDefault="00753DF8">
      <w:pPr>
        <w:spacing w:line="360" w:lineRule="auto"/>
        <w:rPr>
          <w:b/>
        </w:rPr>
      </w:pPr>
    </w:p>
    <w:p w:rsidR="00753DF8" w:rsidRDefault="007F3C0E">
      <w:pPr>
        <w:spacing w:line="360" w:lineRule="auto"/>
        <w:jc w:val="both"/>
      </w:pPr>
      <w:r>
        <w:rPr>
          <w:b/>
        </w:rPr>
        <w:tab/>
      </w:r>
      <w:r>
        <w:t>Este curso el Proyecto de innovación, paralelo al desarrollo de los contenidos curriculares, pivota en torno a tres grandes ejes de contenido, secuenciados trimestralmente:</w:t>
      </w:r>
    </w:p>
    <w:p w:rsidR="00753DF8" w:rsidRDefault="007F3C0E">
      <w:pPr>
        <w:spacing w:line="360" w:lineRule="auto"/>
        <w:jc w:val="both"/>
      </w:pPr>
      <w:r>
        <w:t xml:space="preserve"> </w:t>
      </w:r>
    </w:p>
    <w:p w:rsidR="00753DF8" w:rsidRDefault="007F3C0E">
      <w:pPr>
        <w:numPr>
          <w:ilvl w:val="0"/>
          <w:numId w:val="16"/>
        </w:numPr>
        <w:spacing w:line="360" w:lineRule="auto"/>
        <w:jc w:val="both"/>
      </w:pPr>
      <w:r>
        <w:t xml:space="preserve">Primer trimestre. </w:t>
      </w:r>
      <w:r>
        <w:rPr>
          <w:b/>
          <w:i/>
        </w:rPr>
        <w:t>Pacifismo cervantino 5G.</w:t>
      </w:r>
    </w:p>
    <w:p w:rsidR="00753DF8" w:rsidRDefault="007F3C0E">
      <w:pPr>
        <w:numPr>
          <w:ilvl w:val="0"/>
          <w:numId w:val="16"/>
        </w:numPr>
        <w:spacing w:line="360" w:lineRule="auto"/>
        <w:jc w:val="both"/>
      </w:pPr>
      <w:r>
        <w:t xml:space="preserve">Segundo trimestre. </w:t>
      </w:r>
      <w:r>
        <w:rPr>
          <w:b/>
          <w:i/>
        </w:rPr>
        <w:t>Memoria y culturas</w:t>
      </w:r>
      <w:r>
        <w:t xml:space="preserve">. </w:t>
      </w:r>
      <w:r>
        <w:rPr>
          <w:b/>
          <w:i/>
        </w:rPr>
        <w:t>Quiénes somos, quiénes fuimos.</w:t>
      </w:r>
    </w:p>
    <w:p w:rsidR="00753DF8" w:rsidRDefault="007F3C0E">
      <w:pPr>
        <w:numPr>
          <w:ilvl w:val="0"/>
          <w:numId w:val="16"/>
        </w:numPr>
        <w:spacing w:line="360" w:lineRule="auto"/>
        <w:jc w:val="both"/>
      </w:pPr>
      <w:r>
        <w:lastRenderedPageBreak/>
        <w:t xml:space="preserve">Tercer trimestre. </w:t>
      </w:r>
      <w:r>
        <w:rPr>
          <w:b/>
          <w:i/>
        </w:rPr>
        <w:t>Salud.</w:t>
      </w:r>
      <w:r>
        <w:t xml:space="preserve"> </w:t>
      </w:r>
      <w:r>
        <w:rPr>
          <w:b/>
          <w:i/>
        </w:rPr>
        <w:t>Nos cuidamos.</w:t>
      </w:r>
    </w:p>
    <w:p w:rsidR="00753DF8" w:rsidRDefault="00753DF8">
      <w:pPr>
        <w:spacing w:line="360" w:lineRule="auto"/>
        <w:ind w:firstLine="720"/>
        <w:jc w:val="both"/>
      </w:pPr>
    </w:p>
    <w:p w:rsidR="00753DF8" w:rsidRDefault="007F3C0E">
      <w:pPr>
        <w:spacing w:line="360" w:lineRule="auto"/>
        <w:ind w:firstLine="720"/>
        <w:jc w:val="both"/>
      </w:pPr>
      <w:r>
        <w:t xml:space="preserve">Estos contenidos serán trabajados en base a </w:t>
      </w:r>
      <w:r>
        <w:rPr>
          <w:b/>
        </w:rPr>
        <w:t>Actividades de Aprendizaje Integradas</w:t>
      </w:r>
      <w:r>
        <w:t xml:space="preserve"> (aprendizaje por competencias), que aportan un 30% de la calificación (ver apartado 2.3. de esta Programación):</w:t>
      </w:r>
    </w:p>
    <w:p w:rsidR="00753DF8" w:rsidRDefault="00753DF8">
      <w:pPr>
        <w:spacing w:line="360" w:lineRule="auto"/>
        <w:ind w:firstLine="720"/>
        <w:jc w:val="both"/>
      </w:pPr>
    </w:p>
    <w:p w:rsidR="00753DF8" w:rsidRDefault="007F3C0E">
      <w:pPr>
        <w:numPr>
          <w:ilvl w:val="0"/>
          <w:numId w:val="15"/>
        </w:numPr>
        <w:spacing w:line="360" w:lineRule="auto"/>
        <w:jc w:val="both"/>
      </w:pPr>
      <w:r>
        <w:rPr>
          <w:b/>
          <w:i/>
        </w:rPr>
        <w:t xml:space="preserve">Pacifismo cervantino, </w:t>
      </w:r>
      <w:r>
        <w:t>mediante</w:t>
      </w:r>
      <w:r>
        <w:rPr>
          <w:b/>
          <w:i/>
        </w:rPr>
        <w:t xml:space="preserve"> tareas competenciales </w:t>
      </w:r>
      <w:r>
        <w:t>adaptadas al nivel del alumnado, centradas en describir e interpretar información procedente de medios de comunicación y obras de arte (relacionando esto último con el Bicentenario del Museo del Prado -</w:t>
      </w:r>
      <w:r>
        <w:rPr>
          <w:b/>
          <w:i/>
        </w:rPr>
        <w:t>Arte para la Paz</w:t>
      </w:r>
      <w:r>
        <w:t>).</w:t>
      </w:r>
    </w:p>
    <w:p w:rsidR="00753DF8" w:rsidRDefault="007F3C0E">
      <w:pPr>
        <w:numPr>
          <w:ilvl w:val="0"/>
          <w:numId w:val="15"/>
        </w:numPr>
        <w:spacing w:line="360" w:lineRule="auto"/>
        <w:jc w:val="both"/>
      </w:pPr>
      <w:r>
        <w:rPr>
          <w:b/>
          <w:i/>
        </w:rPr>
        <w:t>Memoria para la democracia</w:t>
      </w:r>
      <w:r>
        <w:t>: mediante</w:t>
      </w:r>
      <w:r>
        <w:rPr>
          <w:b/>
          <w:i/>
        </w:rPr>
        <w:t xml:space="preserve"> tareas competenciales </w:t>
      </w:r>
      <w:r>
        <w:t>adaptadas al nivel del alumnado, centradas en resumir y valorar testimonios procedentes de distintas fuentes sobre exilio y represión en guerras y dictaduras.</w:t>
      </w:r>
    </w:p>
    <w:p w:rsidR="00753DF8" w:rsidRDefault="007F3C0E">
      <w:pPr>
        <w:numPr>
          <w:ilvl w:val="0"/>
          <w:numId w:val="15"/>
        </w:numPr>
        <w:spacing w:line="360" w:lineRule="auto"/>
        <w:jc w:val="both"/>
      </w:pPr>
      <w:r>
        <w:rPr>
          <w:b/>
          <w:i/>
        </w:rPr>
        <w:t>Salud</w:t>
      </w:r>
      <w:r>
        <w:t>: mediante</w:t>
      </w:r>
      <w:r>
        <w:rPr>
          <w:b/>
          <w:i/>
        </w:rPr>
        <w:t xml:space="preserve"> tareas competenciales </w:t>
      </w:r>
      <w:r>
        <w:t>adaptadas al nivel del alumnado, centradas en relacionar aspectos básicos de planificación territorial (urbanismo), salud colectiva y bienestar.</w:t>
      </w:r>
    </w:p>
    <w:p w:rsidR="00753DF8" w:rsidRDefault="00753DF8">
      <w:pPr>
        <w:spacing w:line="360" w:lineRule="auto"/>
        <w:rPr>
          <w:b/>
        </w:rPr>
      </w:pPr>
    </w:p>
    <w:p w:rsidR="00753DF8" w:rsidRDefault="007F3C0E">
      <w:pPr>
        <w:spacing w:line="360" w:lineRule="auto"/>
        <w:ind w:firstLine="720"/>
        <w:jc w:val="both"/>
      </w:pPr>
      <w:r>
        <w:t xml:space="preserve">En cada uno de los casos, trabajaremos siguiendo el patrón progresivo de sensibilización e investigación (búsqueda de información y análisis crítico) y de exposición de conclusiones orientadas a intervenir. La dinamización de este patrón de tareas se realizará a partir de la solución de retos/enigmas y la </w:t>
      </w:r>
      <w:proofErr w:type="spellStart"/>
      <w:r>
        <w:t>gamificación</w:t>
      </w:r>
      <w:proofErr w:type="spellEnd"/>
      <w:r>
        <w:t xml:space="preserve"> (ver Metodología, apartado 2.6.). </w:t>
      </w:r>
    </w:p>
    <w:p w:rsidR="00753DF8" w:rsidRDefault="00753DF8">
      <w:pPr>
        <w:spacing w:line="360" w:lineRule="auto"/>
        <w:rPr>
          <w:b/>
        </w:rPr>
      </w:pPr>
    </w:p>
    <w:p w:rsidR="00753DF8" w:rsidRDefault="00753DF8">
      <w:pPr>
        <w:spacing w:line="360" w:lineRule="auto"/>
        <w:ind w:left="720" w:firstLine="720"/>
        <w:rPr>
          <w:b/>
        </w:rPr>
      </w:pPr>
    </w:p>
    <w:p w:rsidR="00753DF8" w:rsidRDefault="007F3C0E">
      <w:pPr>
        <w:spacing w:after="120" w:line="360" w:lineRule="auto"/>
        <w:ind w:firstLine="708"/>
        <w:jc w:val="both"/>
        <w:rPr>
          <w:b/>
        </w:rPr>
      </w:pPr>
      <w:r>
        <w:rPr>
          <w:b/>
        </w:rPr>
        <w:t>3.3. SECUENCIACIÓN DE LOS CONTENIDOS.-</w:t>
      </w:r>
    </w:p>
    <w:p w:rsidR="00753DF8" w:rsidRDefault="007F3C0E">
      <w:pPr>
        <w:spacing w:after="120" w:line="360" w:lineRule="auto"/>
        <w:ind w:firstLine="708"/>
        <w:jc w:val="both"/>
      </w:pPr>
      <w:r>
        <w:t>Los contenidos, secuenciados en 9 unidades, se desarrollarán a lo largo del curso de la siguiente manera:</w:t>
      </w:r>
    </w:p>
    <w:p w:rsidR="00753DF8" w:rsidRDefault="007F3C0E">
      <w:pPr>
        <w:numPr>
          <w:ilvl w:val="0"/>
          <w:numId w:val="9"/>
        </w:numPr>
        <w:spacing w:after="120" w:line="360" w:lineRule="auto"/>
        <w:jc w:val="both"/>
      </w:pPr>
      <w:r>
        <w:t>1ª Evaluación: desde la unidad 1 a la 3.</w:t>
      </w:r>
    </w:p>
    <w:p w:rsidR="00753DF8" w:rsidRDefault="007F3C0E">
      <w:pPr>
        <w:numPr>
          <w:ilvl w:val="0"/>
          <w:numId w:val="9"/>
        </w:numPr>
        <w:spacing w:after="120" w:line="360" w:lineRule="auto"/>
        <w:jc w:val="both"/>
      </w:pPr>
      <w:r>
        <w:t>2ª Evaluación: desde la unidad 4 a la 6.</w:t>
      </w:r>
    </w:p>
    <w:p w:rsidR="00753DF8" w:rsidRDefault="007F3C0E">
      <w:pPr>
        <w:numPr>
          <w:ilvl w:val="0"/>
          <w:numId w:val="9"/>
        </w:numPr>
        <w:spacing w:after="120" w:line="360" w:lineRule="auto"/>
        <w:jc w:val="both"/>
      </w:pPr>
      <w:r>
        <w:t>3ª Evaluación: desde la unidad 7 a la 9.</w:t>
      </w:r>
    </w:p>
    <w:p w:rsidR="00753DF8" w:rsidRDefault="00753DF8">
      <w:pPr>
        <w:spacing w:after="120" w:line="360" w:lineRule="auto"/>
        <w:jc w:val="both"/>
      </w:pPr>
    </w:p>
    <w:p w:rsidR="00753DF8" w:rsidRDefault="007F3C0E">
      <w:pPr>
        <w:spacing w:after="120" w:line="360" w:lineRule="auto"/>
        <w:rPr>
          <w:b/>
        </w:rPr>
      </w:pPr>
      <w:r>
        <w:rPr>
          <w:b/>
        </w:rPr>
        <w:lastRenderedPageBreak/>
        <w:tab/>
      </w:r>
      <w:r>
        <w:rPr>
          <w:b/>
        </w:rPr>
        <w:tab/>
      </w:r>
    </w:p>
    <w:p w:rsidR="00753DF8" w:rsidRDefault="007F3C0E">
      <w:pPr>
        <w:spacing w:after="120" w:line="360" w:lineRule="auto"/>
        <w:ind w:left="708" w:firstLine="708"/>
        <w:rPr>
          <w:b/>
        </w:rPr>
      </w:pPr>
      <w:r>
        <w:rPr>
          <w:b/>
        </w:rPr>
        <w:t>3.4. CRITERIOS DE EVALUACIÓN Y ESTÁNDARES DE APRENDIZAJE.-</w:t>
      </w:r>
    </w:p>
    <w:p w:rsidR="00753DF8" w:rsidRDefault="00753DF8">
      <w:pPr>
        <w:spacing w:line="360" w:lineRule="auto"/>
        <w:ind w:firstLine="720"/>
        <w:jc w:val="both"/>
      </w:pPr>
    </w:p>
    <w:p w:rsidR="00753DF8" w:rsidRDefault="007F3C0E">
      <w:pPr>
        <w:spacing w:line="360" w:lineRule="auto"/>
        <w:ind w:firstLine="720"/>
        <w:jc w:val="both"/>
        <w:rPr>
          <w:rFonts w:ascii="Arial" w:eastAsia="Arial" w:hAnsi="Arial" w:cs="Arial"/>
          <w:b/>
        </w:rPr>
      </w:pPr>
      <w:r>
        <w:t xml:space="preserve">Los siguientes </w:t>
      </w:r>
      <w:r>
        <w:rPr>
          <w:u w:val="single"/>
        </w:rPr>
        <w:t>Criterios de Evaluación y Estándares de aprendizaje</w:t>
      </w:r>
      <w:r>
        <w:t xml:space="preserve"> serán aplicados en las distintas </w:t>
      </w:r>
      <w:r>
        <w:rPr>
          <w:b/>
          <w:i/>
        </w:rPr>
        <w:t>Actividades de Aprendizaje Integradas</w:t>
      </w:r>
      <w:r>
        <w:t xml:space="preserve"> y </w:t>
      </w:r>
      <w:r>
        <w:rPr>
          <w:b/>
          <w:i/>
        </w:rPr>
        <w:t xml:space="preserve">Pruebas escritas </w:t>
      </w:r>
      <w:r>
        <w:t xml:space="preserve">que llevemos a cabo a lo largo del curso, con el fin de evaluar su nivel de adquisición del conjunto de las </w:t>
      </w:r>
      <w:r>
        <w:rPr>
          <w:b/>
          <w:i/>
        </w:rPr>
        <w:t>competencias clave</w:t>
      </w:r>
      <w:r>
        <w:t>.</w:t>
      </w:r>
    </w:p>
    <w:p w:rsidR="00753DF8" w:rsidRDefault="00753DF8">
      <w:pPr>
        <w:spacing w:line="360" w:lineRule="auto"/>
        <w:jc w:val="center"/>
        <w:rPr>
          <w:rFonts w:ascii="Arial" w:eastAsia="Arial" w:hAnsi="Arial" w:cs="Arial"/>
          <w:b/>
        </w:rPr>
      </w:pPr>
    </w:p>
    <w:p w:rsidR="00753DF8" w:rsidRDefault="007F3C0E">
      <w:pPr>
        <w:spacing w:line="360" w:lineRule="auto"/>
        <w:jc w:val="both"/>
        <w:rPr>
          <w:b/>
        </w:rPr>
      </w:pPr>
      <w:r>
        <w:rPr>
          <w:b/>
        </w:rPr>
        <w:t>Bloque 1. El siglo XVIII en Europa hasta 1789</w:t>
      </w:r>
    </w:p>
    <w:p w:rsidR="00753DF8" w:rsidRDefault="007F3C0E">
      <w:pPr>
        <w:spacing w:line="360" w:lineRule="auto"/>
        <w:jc w:val="both"/>
      </w:pPr>
      <w:r>
        <w:t>1. Explicar las características del “Antiguo Régimen” en sus sentidos político, social y económico.</w:t>
      </w:r>
    </w:p>
    <w:p w:rsidR="00753DF8" w:rsidRDefault="007F3C0E">
      <w:pPr>
        <w:spacing w:line="360" w:lineRule="auto"/>
        <w:ind w:firstLine="708"/>
        <w:jc w:val="both"/>
      </w:pPr>
      <w:r>
        <w:t>1.1. Distingue conceptos históricos como “Antiguo Régimen” e “Ilustración”.</w:t>
      </w:r>
    </w:p>
    <w:p w:rsidR="00753DF8" w:rsidRDefault="007F3C0E">
      <w:pPr>
        <w:spacing w:line="360" w:lineRule="auto"/>
        <w:jc w:val="both"/>
      </w:pPr>
      <w:r>
        <w:t>2. Conocer los avances de la “revolución científica” desde el siglo XVII y XVIII.</w:t>
      </w:r>
    </w:p>
    <w:p w:rsidR="00753DF8" w:rsidRDefault="007F3C0E">
      <w:pPr>
        <w:spacing w:line="360" w:lineRule="auto"/>
        <w:ind w:firstLine="708"/>
        <w:jc w:val="both"/>
      </w:pPr>
      <w:r>
        <w:t>2.1. Aprecia los avances científicos y su aplicación a la vida diaria, y contextualiza el papel de los científicos en su propia época.</w:t>
      </w:r>
    </w:p>
    <w:p w:rsidR="00753DF8" w:rsidRDefault="007F3C0E">
      <w:pPr>
        <w:spacing w:line="360" w:lineRule="auto"/>
        <w:ind w:firstLine="708"/>
        <w:jc w:val="both"/>
      </w:pPr>
      <w:r>
        <w:t>2.2. Comprende las implicaciones del empirismo y el método científico en una variedad de áreas.</w:t>
      </w:r>
    </w:p>
    <w:p w:rsidR="00753DF8" w:rsidRDefault="007F3C0E">
      <w:pPr>
        <w:spacing w:line="360" w:lineRule="auto"/>
        <w:jc w:val="both"/>
      </w:pPr>
      <w:r>
        <w:t>3. Conocer el alcance de la Ilustración como nuevo movimiento cultural y social en Europa y en América.</w:t>
      </w:r>
    </w:p>
    <w:p w:rsidR="00753DF8" w:rsidRDefault="007F3C0E">
      <w:pPr>
        <w:spacing w:line="360" w:lineRule="auto"/>
        <w:ind w:firstLine="708"/>
        <w:jc w:val="both"/>
      </w:pPr>
      <w:r>
        <w:t>3.1. Describe las características de la cultura de la Ilustración y qué implicaciones tiene en algunas monarquías.</w:t>
      </w:r>
    </w:p>
    <w:p w:rsidR="00753DF8" w:rsidRDefault="007F3C0E">
      <w:pPr>
        <w:spacing w:line="360" w:lineRule="auto"/>
        <w:ind w:firstLine="708"/>
        <w:jc w:val="both"/>
      </w:pPr>
      <w:r>
        <w:t>3.2. Establece, a través del análisis de diferentes textos, la diferencia entre el Absolutismo y el Parlamentarismo.</w:t>
      </w:r>
    </w:p>
    <w:p w:rsidR="00753DF8" w:rsidRDefault="007F3C0E">
      <w:pPr>
        <w:spacing w:line="360" w:lineRule="auto"/>
        <w:jc w:val="both"/>
        <w:rPr>
          <w:b/>
        </w:rPr>
      </w:pPr>
      <w:r>
        <w:rPr>
          <w:b/>
        </w:rPr>
        <w:t>Bloque 2. La era de las Revoluciones liberales</w:t>
      </w:r>
    </w:p>
    <w:p w:rsidR="00753DF8" w:rsidRDefault="007F3C0E">
      <w:pPr>
        <w:spacing w:line="360" w:lineRule="auto"/>
        <w:jc w:val="both"/>
      </w:pPr>
      <w:r>
        <w:t>1. Identificar los principales hechos de las revoluciones burguesas en Estados Unidos, Francia y España e Iberoamérica.</w:t>
      </w:r>
    </w:p>
    <w:p w:rsidR="00753DF8" w:rsidRDefault="007F3C0E">
      <w:pPr>
        <w:spacing w:line="360" w:lineRule="auto"/>
        <w:ind w:firstLine="708"/>
        <w:jc w:val="both"/>
      </w:pPr>
      <w:r>
        <w:t>1.1. Redacta una narrativa sintética con los principales hechos de alguna de las revoluciones burguesas del siglo XVIII, acudiendo a explicaciones causales, sopesando los pros y los contras.</w:t>
      </w:r>
    </w:p>
    <w:p w:rsidR="00753DF8" w:rsidRDefault="007F3C0E">
      <w:pPr>
        <w:spacing w:line="360" w:lineRule="auto"/>
        <w:jc w:val="both"/>
      </w:pPr>
      <w:r>
        <w:t>2. Comprender el alcance y las limitaciones de los procesos revolucionarios del siglo XVIII.</w:t>
      </w:r>
    </w:p>
    <w:p w:rsidR="00753DF8" w:rsidRDefault="007F3C0E">
      <w:pPr>
        <w:spacing w:line="360" w:lineRule="auto"/>
        <w:ind w:firstLine="708"/>
        <w:jc w:val="both"/>
      </w:pPr>
      <w:r>
        <w:t>2.1. Discute las implicaciones de la violencia con diversos tipos de fuentes.</w:t>
      </w:r>
    </w:p>
    <w:p w:rsidR="00753DF8" w:rsidRDefault="007F3C0E">
      <w:pPr>
        <w:spacing w:line="360" w:lineRule="auto"/>
        <w:jc w:val="both"/>
      </w:pPr>
      <w:r>
        <w:lastRenderedPageBreak/>
        <w:t>3. Identificar los principales hechos de las revoluciones liberales en Europa y en América.</w:t>
      </w:r>
    </w:p>
    <w:p w:rsidR="00753DF8" w:rsidRDefault="007F3C0E">
      <w:pPr>
        <w:spacing w:line="360" w:lineRule="auto"/>
        <w:ind w:firstLine="708"/>
        <w:jc w:val="both"/>
      </w:pPr>
      <w:r>
        <w:t>3.1. Redacta una narrativa sintética con los principales hechos de alguna de las revoluciones burguesas de la primera mitad del siglo XIX, acudiendo a explicaciones causales, sopesando los pros y los contras.</w:t>
      </w:r>
    </w:p>
    <w:p w:rsidR="00753DF8" w:rsidRDefault="007F3C0E">
      <w:pPr>
        <w:spacing w:line="360" w:lineRule="auto"/>
        <w:jc w:val="both"/>
      </w:pPr>
      <w:r>
        <w:t>4. Comprobar el alcance y las limitaciones de los procesos revolucionarios de la primera mitad del siglo XIX.</w:t>
      </w:r>
    </w:p>
    <w:p w:rsidR="00753DF8" w:rsidRDefault="007F3C0E">
      <w:pPr>
        <w:spacing w:line="360" w:lineRule="auto"/>
        <w:ind w:firstLine="708"/>
        <w:jc w:val="both"/>
      </w:pPr>
      <w:r>
        <w:t>4.1. Sopesa las razones de los revolucionarios para actuar como lo hicieron.</w:t>
      </w:r>
    </w:p>
    <w:p w:rsidR="00753DF8" w:rsidRDefault="007F3C0E">
      <w:pPr>
        <w:spacing w:line="360" w:lineRule="auto"/>
        <w:ind w:firstLine="708"/>
        <w:jc w:val="both"/>
      </w:pPr>
      <w:r>
        <w:t>4.2. Reconoce, mediante el análisis de fuentes de diversa época, el valor de las mismas no sólo como información, sino también como evidencia para los historiadores.</w:t>
      </w:r>
    </w:p>
    <w:p w:rsidR="00753DF8" w:rsidRDefault="007F3C0E">
      <w:pPr>
        <w:spacing w:line="360" w:lineRule="auto"/>
        <w:jc w:val="both"/>
        <w:rPr>
          <w:b/>
        </w:rPr>
      </w:pPr>
      <w:r>
        <w:rPr>
          <w:b/>
        </w:rPr>
        <w:t>Bloque 3. La revolución industrial</w:t>
      </w:r>
    </w:p>
    <w:p w:rsidR="00753DF8" w:rsidRDefault="007F3C0E">
      <w:pPr>
        <w:spacing w:line="360" w:lineRule="auto"/>
        <w:jc w:val="both"/>
      </w:pPr>
      <w:r>
        <w:t>1. Describir los hechos relevantes de la revolución industrial y su encadenamiento causal.</w:t>
      </w:r>
    </w:p>
    <w:p w:rsidR="00753DF8" w:rsidRDefault="007F3C0E">
      <w:pPr>
        <w:spacing w:line="360" w:lineRule="auto"/>
        <w:ind w:firstLine="708"/>
        <w:jc w:val="both"/>
      </w:pPr>
      <w:r>
        <w:t>1.1. Analiza y compara la industrialización de diferentes países de Europa, América y Asia, en sus distintas escalas temporales y geográficas.</w:t>
      </w:r>
    </w:p>
    <w:p w:rsidR="00753DF8" w:rsidRDefault="007F3C0E">
      <w:pPr>
        <w:spacing w:line="360" w:lineRule="auto"/>
        <w:jc w:val="both"/>
      </w:pPr>
      <w:r>
        <w:t>2. Entender el concepto de “progreso” y los sacrificios y avances que conlleva.</w:t>
      </w:r>
    </w:p>
    <w:p w:rsidR="00753DF8" w:rsidRDefault="007F3C0E">
      <w:pPr>
        <w:spacing w:line="360" w:lineRule="auto"/>
        <w:ind w:firstLine="708"/>
        <w:jc w:val="both"/>
      </w:pPr>
      <w:r>
        <w:t>2.1. Analiza los pros y los contras de la primera revolución industrial en Inglaterra.</w:t>
      </w:r>
    </w:p>
    <w:p w:rsidR="00753DF8" w:rsidRDefault="007F3C0E">
      <w:pPr>
        <w:spacing w:line="360" w:lineRule="auto"/>
        <w:ind w:firstLine="708"/>
        <w:jc w:val="both"/>
      </w:pPr>
      <w:r>
        <w:t>2.2. Explica la situación laboral femenina e infantil en las ciudades industriales.</w:t>
      </w:r>
    </w:p>
    <w:p w:rsidR="00753DF8" w:rsidRDefault="007F3C0E">
      <w:pPr>
        <w:spacing w:line="360" w:lineRule="auto"/>
        <w:jc w:val="both"/>
      </w:pPr>
      <w:r>
        <w:t>3. Analizar las ventajas e inconvenientes de ser un país pionero en los cambios.</w:t>
      </w:r>
    </w:p>
    <w:p w:rsidR="00753DF8" w:rsidRDefault="007F3C0E">
      <w:pPr>
        <w:spacing w:line="360" w:lineRule="auto"/>
        <w:ind w:firstLine="708"/>
        <w:jc w:val="both"/>
      </w:pPr>
      <w:r>
        <w:t>3.1. Compara el proceso de industrialización en Inglaterra y en los países nórdicos.</w:t>
      </w:r>
    </w:p>
    <w:p w:rsidR="00753DF8" w:rsidRDefault="007F3C0E">
      <w:pPr>
        <w:spacing w:line="360" w:lineRule="auto"/>
        <w:jc w:val="both"/>
      </w:pPr>
      <w:r>
        <w:t>4. Analizar la evolución de los cambios económicos en España, a raíz de la industrialización parcial del país.</w:t>
      </w:r>
    </w:p>
    <w:p w:rsidR="00753DF8" w:rsidRDefault="007F3C0E">
      <w:pPr>
        <w:spacing w:line="360" w:lineRule="auto"/>
        <w:ind w:firstLine="708"/>
        <w:jc w:val="both"/>
      </w:pPr>
      <w:r>
        <w:t>4.1. Especifica algunas repercusiones políticas como consecuencia de los cambios económicos en España.</w:t>
      </w:r>
    </w:p>
    <w:p w:rsidR="00753DF8" w:rsidRDefault="007F3C0E">
      <w:pPr>
        <w:spacing w:line="360" w:lineRule="auto"/>
        <w:jc w:val="both"/>
        <w:rPr>
          <w:b/>
        </w:rPr>
      </w:pPr>
      <w:r>
        <w:rPr>
          <w:b/>
        </w:rPr>
        <w:t>Bloque 4. El Imperialismo del siglo XIX y la Primera Guerra Mundial</w:t>
      </w:r>
    </w:p>
    <w:p w:rsidR="00753DF8" w:rsidRDefault="007F3C0E">
      <w:pPr>
        <w:spacing w:line="360" w:lineRule="auto"/>
        <w:jc w:val="both"/>
      </w:pPr>
      <w:r>
        <w:t>1. Identificar las potencias imperialistas y el reparto de poder económico y político en el mundo en el último cuarto del siglo XIX y principios del XX.</w:t>
      </w:r>
    </w:p>
    <w:p w:rsidR="00753DF8" w:rsidRDefault="007F3C0E">
      <w:pPr>
        <w:spacing w:line="360" w:lineRule="auto"/>
        <w:ind w:firstLine="708"/>
        <w:jc w:val="both"/>
      </w:pPr>
      <w:r>
        <w:t>1.1. Explica razonadamente que el concepto “imperialismo” refleja una realidad que influirá en la geopolítica mundial y en las relaciones económicas transnacionales.</w:t>
      </w:r>
    </w:p>
    <w:p w:rsidR="00753DF8" w:rsidRDefault="007F3C0E">
      <w:pPr>
        <w:spacing w:line="360" w:lineRule="auto"/>
        <w:ind w:firstLine="708"/>
        <w:jc w:val="both"/>
      </w:pPr>
      <w:r>
        <w:t>1.2. Elabora discusiones sobre eurocentrismo y globalización.</w:t>
      </w:r>
    </w:p>
    <w:p w:rsidR="00753DF8" w:rsidRDefault="007F3C0E">
      <w:pPr>
        <w:spacing w:line="360" w:lineRule="auto"/>
        <w:jc w:val="both"/>
      </w:pPr>
      <w:r>
        <w:t>2. Establecer jerarquías causales (aspecto, escala temporal) de la evolución del imperialismo.</w:t>
      </w:r>
    </w:p>
    <w:p w:rsidR="00753DF8" w:rsidRDefault="007F3C0E">
      <w:pPr>
        <w:spacing w:line="360" w:lineRule="auto"/>
        <w:ind w:firstLine="708"/>
        <w:jc w:val="both"/>
      </w:pPr>
      <w:r>
        <w:lastRenderedPageBreak/>
        <w:t>2.1. Sabe reconocer cadenas e interconexiones causales entre colonialismo, imperialismo y la Gran Guerra de 1914.</w:t>
      </w:r>
    </w:p>
    <w:p w:rsidR="00753DF8" w:rsidRDefault="007F3C0E">
      <w:pPr>
        <w:spacing w:line="360" w:lineRule="auto"/>
        <w:jc w:val="both"/>
      </w:pPr>
      <w:r>
        <w:t>3. Conocer los principales acontecimientos de la Gran Guerra, sus interconexiones con la Revolución Rusa y las consecuencias de los Tratados de Versalles.</w:t>
      </w:r>
    </w:p>
    <w:p w:rsidR="00753DF8" w:rsidRDefault="007F3C0E">
      <w:pPr>
        <w:spacing w:line="360" w:lineRule="auto"/>
        <w:ind w:firstLine="708"/>
        <w:jc w:val="both"/>
      </w:pPr>
      <w:r>
        <w:t>3.1. Diferencia los acontecimientos de los procesos en una explicación histórica, de la Primera Guerra Mundial.</w:t>
      </w:r>
    </w:p>
    <w:p w:rsidR="00753DF8" w:rsidRDefault="007F3C0E">
      <w:pPr>
        <w:spacing w:line="360" w:lineRule="auto"/>
        <w:ind w:firstLine="708"/>
        <w:jc w:val="both"/>
      </w:pPr>
      <w:r>
        <w:t>3.2. Analiza el nuevo mapa político de Europa.</w:t>
      </w:r>
    </w:p>
    <w:p w:rsidR="00753DF8" w:rsidRDefault="007F3C0E">
      <w:pPr>
        <w:spacing w:line="360" w:lineRule="auto"/>
        <w:ind w:firstLine="708"/>
        <w:jc w:val="both"/>
      </w:pPr>
      <w:r>
        <w:t>3.3. Describe la derrota de Alemania desde su propia perspectiva y desde la de los aliados.</w:t>
      </w:r>
    </w:p>
    <w:p w:rsidR="00753DF8" w:rsidRDefault="007F3C0E">
      <w:pPr>
        <w:spacing w:line="360" w:lineRule="auto"/>
        <w:jc w:val="both"/>
      </w:pPr>
      <w:r>
        <w:t>4. Esquematizar el origen, el desarrollo y las consecuencias de la Revolución Rusa.</w:t>
      </w:r>
    </w:p>
    <w:p w:rsidR="00753DF8" w:rsidRDefault="007F3C0E">
      <w:pPr>
        <w:spacing w:line="360" w:lineRule="auto"/>
        <w:ind w:firstLine="708"/>
        <w:jc w:val="both"/>
      </w:pPr>
      <w:r>
        <w:t>4.1. Contrasta algunas interpretaciones del alcance de la Revolución Rusa en su época y en la actualidad.</w:t>
      </w:r>
    </w:p>
    <w:p w:rsidR="00753DF8" w:rsidRDefault="007F3C0E">
      <w:pPr>
        <w:spacing w:line="360" w:lineRule="auto"/>
        <w:jc w:val="both"/>
      </w:pPr>
      <w:r>
        <w:t>5. Conocer los principales avances científicos y tecnológicos del siglo XIX, consecuencia de las revoluciones industriales.</w:t>
      </w:r>
    </w:p>
    <w:p w:rsidR="00753DF8" w:rsidRDefault="007F3C0E">
      <w:pPr>
        <w:spacing w:line="360" w:lineRule="auto"/>
        <w:ind w:firstLine="708"/>
        <w:jc w:val="both"/>
      </w:pPr>
      <w:r>
        <w:t>5.1. Elabora un eje cronológico, diacrónico y sincrónico, con los principales avances científicos y tecnológicos del siglo XIX.</w:t>
      </w:r>
    </w:p>
    <w:p w:rsidR="00753DF8" w:rsidRDefault="007F3C0E">
      <w:pPr>
        <w:spacing w:line="360" w:lineRule="auto"/>
        <w:jc w:val="both"/>
      </w:pPr>
      <w:r>
        <w:t>6. Relacionar movimientos culturales como el romanticismo, en distintas áreas, reconocer la originalidad de movimientos artísticos como el impresionismo, el expresionismo y otros –ismos en Europa.</w:t>
      </w:r>
    </w:p>
    <w:p w:rsidR="00753DF8" w:rsidRDefault="007F3C0E">
      <w:pPr>
        <w:spacing w:line="360" w:lineRule="auto"/>
        <w:ind w:firstLine="708"/>
        <w:jc w:val="both"/>
      </w:pPr>
      <w:r>
        <w:t>6.1. Comenta analíticamente cuadros, esculturas y ejemplos arquitectónicos del arte del siglo XIX.</w:t>
      </w:r>
    </w:p>
    <w:p w:rsidR="00753DF8" w:rsidRDefault="007F3C0E">
      <w:pPr>
        <w:spacing w:line="360" w:lineRule="auto"/>
        <w:ind w:firstLine="708"/>
        <w:jc w:val="both"/>
      </w:pPr>
      <w:r>
        <w:t>6.2. Compara movimientos artísticos europeos y asiáticos.</w:t>
      </w:r>
    </w:p>
    <w:p w:rsidR="00753DF8" w:rsidRDefault="007F3C0E">
      <w:pPr>
        <w:spacing w:line="360" w:lineRule="auto"/>
        <w:jc w:val="both"/>
        <w:rPr>
          <w:b/>
        </w:rPr>
      </w:pPr>
      <w:r>
        <w:rPr>
          <w:b/>
        </w:rPr>
        <w:t>Bloque 5. La época de “Entreguerras” (1919-1945)</w:t>
      </w:r>
    </w:p>
    <w:p w:rsidR="00753DF8" w:rsidRDefault="007F3C0E">
      <w:pPr>
        <w:spacing w:line="360" w:lineRule="auto"/>
        <w:jc w:val="both"/>
      </w:pPr>
      <w:r>
        <w:t>1. Conocer y comprender los acontecimientos, hitos y procesos más importantes del Período de Entreguerras, o las décadas 1919.1939, especialmente en Europa.</w:t>
      </w:r>
    </w:p>
    <w:p w:rsidR="00753DF8" w:rsidRDefault="007F3C0E">
      <w:pPr>
        <w:spacing w:line="360" w:lineRule="auto"/>
        <w:ind w:firstLine="708"/>
        <w:jc w:val="both"/>
      </w:pPr>
      <w:r>
        <w:t>1.1. Analiza interpretaciones diversas de fuentes históricas e historiográficas de distinta procedencia.</w:t>
      </w:r>
    </w:p>
    <w:p w:rsidR="00753DF8" w:rsidRDefault="007F3C0E">
      <w:pPr>
        <w:spacing w:line="360" w:lineRule="auto"/>
        <w:ind w:firstLine="708"/>
        <w:jc w:val="both"/>
      </w:pPr>
      <w:r>
        <w:t>1.2. Relaciona algunas cuestiones concretas del pasado con el presente y las posibilidades del futuro, como el alcance de las crisis financieras de 1929 y de 2008.</w:t>
      </w:r>
    </w:p>
    <w:p w:rsidR="00753DF8" w:rsidRDefault="007F3C0E">
      <w:pPr>
        <w:spacing w:line="360" w:lineRule="auto"/>
        <w:ind w:firstLine="708"/>
        <w:jc w:val="both"/>
      </w:pPr>
      <w:r>
        <w:t>1.3. Discute las causas de la lucha por el sufragio de la mujer.</w:t>
      </w:r>
    </w:p>
    <w:p w:rsidR="00753DF8" w:rsidRDefault="007F3C0E">
      <w:pPr>
        <w:spacing w:line="360" w:lineRule="auto"/>
        <w:jc w:val="both"/>
      </w:pPr>
      <w:r>
        <w:t>2. Estudiar las cadenas causales que explican la jerarquía causal en las explicaciones históricas sobre esta época, y su conexión con el presente.</w:t>
      </w:r>
    </w:p>
    <w:p w:rsidR="00753DF8" w:rsidRDefault="007F3C0E">
      <w:pPr>
        <w:spacing w:line="360" w:lineRule="auto"/>
        <w:ind w:firstLine="708"/>
        <w:jc w:val="both"/>
      </w:pPr>
      <w:r>
        <w:t>2.1. Explica las principales reformas y reacciones a las mismas durante la II República española.</w:t>
      </w:r>
    </w:p>
    <w:p w:rsidR="00753DF8" w:rsidRDefault="007F3C0E">
      <w:pPr>
        <w:spacing w:line="360" w:lineRule="auto"/>
        <w:ind w:firstLine="708"/>
        <w:jc w:val="both"/>
      </w:pPr>
      <w:r>
        <w:lastRenderedPageBreak/>
        <w:t>2.2. Explica las causas de la guerra civil española en el contexto europeo e internacional.</w:t>
      </w:r>
    </w:p>
    <w:p w:rsidR="00753DF8" w:rsidRDefault="007F3C0E">
      <w:pPr>
        <w:spacing w:line="360" w:lineRule="auto"/>
        <w:jc w:val="both"/>
      </w:pPr>
      <w:r>
        <w:t>3. Analizar lo que condujo al auge de los fascismos en Europa.</w:t>
      </w:r>
    </w:p>
    <w:p w:rsidR="00753DF8" w:rsidRDefault="007F3C0E">
      <w:pPr>
        <w:spacing w:line="360" w:lineRule="auto"/>
        <w:ind w:firstLine="708"/>
        <w:jc w:val="both"/>
      </w:pPr>
      <w:r>
        <w:t>3.1. Explica diversos factores que hicieron posible el auge del fascismo en Europa.</w:t>
      </w:r>
    </w:p>
    <w:p w:rsidR="00753DF8" w:rsidRDefault="007F3C0E">
      <w:pPr>
        <w:spacing w:line="360" w:lineRule="auto"/>
        <w:jc w:val="both"/>
        <w:rPr>
          <w:b/>
        </w:rPr>
      </w:pPr>
      <w:r>
        <w:rPr>
          <w:b/>
        </w:rPr>
        <w:t>Bloque 6. Las causas y consecuencias de la Segunda Guerra Mundial (1939-1945)</w:t>
      </w:r>
    </w:p>
    <w:p w:rsidR="00753DF8" w:rsidRDefault="007F3C0E">
      <w:pPr>
        <w:spacing w:line="360" w:lineRule="auto"/>
        <w:jc w:val="both"/>
      </w:pPr>
      <w:r>
        <w:t>1. Conocer los principales hechos de la Segunda Guerra Mundial.</w:t>
      </w:r>
    </w:p>
    <w:p w:rsidR="00753DF8" w:rsidRDefault="007F3C0E">
      <w:pPr>
        <w:spacing w:line="360" w:lineRule="auto"/>
        <w:ind w:firstLine="708"/>
        <w:jc w:val="both"/>
      </w:pPr>
      <w:r>
        <w:t>1.1. Elabora una narrativa explicativa de las causas y consecuencias de la Segunda Guerra Mundial, a distintos niveles temporales y geográficos</w:t>
      </w:r>
    </w:p>
    <w:p w:rsidR="00753DF8" w:rsidRDefault="007F3C0E">
      <w:pPr>
        <w:spacing w:line="360" w:lineRule="auto"/>
        <w:jc w:val="both"/>
      </w:pPr>
      <w:r>
        <w:t>2. Entender el concepto de “guerra total”.</w:t>
      </w:r>
    </w:p>
    <w:p w:rsidR="00753DF8" w:rsidRDefault="007F3C0E">
      <w:pPr>
        <w:spacing w:line="360" w:lineRule="auto"/>
        <w:ind w:firstLine="708"/>
        <w:jc w:val="both"/>
      </w:pPr>
      <w:r>
        <w:t>2.1. Reconoce la jerarquía causal (diferente importancia de unas causas u otras según las distintas narrativas).</w:t>
      </w:r>
    </w:p>
    <w:p w:rsidR="00753DF8" w:rsidRDefault="007F3C0E">
      <w:pPr>
        <w:spacing w:line="360" w:lineRule="auto"/>
        <w:jc w:val="both"/>
      </w:pPr>
      <w:r>
        <w:t>3. Diferenciar las escalas geográficas en esta guerra: Europea y Mundial.</w:t>
      </w:r>
    </w:p>
    <w:p w:rsidR="00753DF8" w:rsidRDefault="007F3C0E">
      <w:pPr>
        <w:spacing w:line="360" w:lineRule="auto"/>
        <w:ind w:firstLine="708"/>
        <w:jc w:val="both"/>
      </w:pPr>
      <w:r>
        <w:t>3.1. Da una interpretación de por qué acabó antes la guerra “europea” que la “mundial”.</w:t>
      </w:r>
    </w:p>
    <w:p w:rsidR="00753DF8" w:rsidRDefault="007F3C0E">
      <w:pPr>
        <w:spacing w:line="360" w:lineRule="auto"/>
        <w:ind w:firstLine="708"/>
        <w:jc w:val="both"/>
      </w:pPr>
      <w:r>
        <w:t>3.2. Sitúa en un mapa las fases del conflicto.</w:t>
      </w:r>
    </w:p>
    <w:p w:rsidR="00753DF8" w:rsidRDefault="007F3C0E">
      <w:pPr>
        <w:spacing w:line="360" w:lineRule="auto"/>
        <w:jc w:val="both"/>
      </w:pPr>
      <w:r>
        <w:t>4. Entender el contexto en el que se desarrolló el Holocausto en la guerra europea y sus consecuencias.</w:t>
      </w:r>
    </w:p>
    <w:p w:rsidR="00753DF8" w:rsidRDefault="007F3C0E">
      <w:pPr>
        <w:spacing w:line="360" w:lineRule="auto"/>
        <w:ind w:firstLine="708"/>
        <w:jc w:val="both"/>
      </w:pPr>
      <w:r>
        <w:t>4.1. Reconoce la significación del Holocausto en la historia mundial.</w:t>
      </w:r>
    </w:p>
    <w:p w:rsidR="00753DF8" w:rsidRDefault="007F3C0E">
      <w:pPr>
        <w:spacing w:line="360" w:lineRule="auto"/>
        <w:jc w:val="both"/>
      </w:pPr>
      <w:r>
        <w:t>5. Organizar los hechos más importantes de la descolonización de postguerra en el siglo XX.</w:t>
      </w:r>
    </w:p>
    <w:p w:rsidR="00753DF8" w:rsidRDefault="007F3C0E">
      <w:pPr>
        <w:spacing w:line="360" w:lineRule="auto"/>
        <w:ind w:firstLine="708"/>
        <w:jc w:val="both"/>
      </w:pPr>
      <w:r>
        <w:t>5.1. Describe los hechos relevantes del proceso descolonizador.</w:t>
      </w:r>
    </w:p>
    <w:p w:rsidR="00753DF8" w:rsidRDefault="007F3C0E">
      <w:pPr>
        <w:spacing w:line="360" w:lineRule="auto"/>
        <w:jc w:val="both"/>
      </w:pPr>
      <w:r>
        <w:t>6. Comprender los límites de la descolonización y de la independencia en un mundo desigual.</w:t>
      </w:r>
    </w:p>
    <w:p w:rsidR="00753DF8" w:rsidRDefault="007F3C0E">
      <w:pPr>
        <w:spacing w:line="360" w:lineRule="auto"/>
        <w:ind w:firstLine="708"/>
        <w:jc w:val="both"/>
      </w:pPr>
      <w:r>
        <w:t>6.1. Distingue entre contextos diferentes del mismo proceso, p.ej., África Sub-Sahariana</w:t>
      </w:r>
    </w:p>
    <w:p w:rsidR="00753DF8" w:rsidRDefault="007F3C0E">
      <w:pPr>
        <w:spacing w:line="360" w:lineRule="auto"/>
        <w:jc w:val="both"/>
      </w:pPr>
      <w:r>
        <w:t>(1950s.60s) y La India (1947).</w:t>
      </w:r>
    </w:p>
    <w:p w:rsidR="00753DF8" w:rsidRDefault="007F3C0E">
      <w:pPr>
        <w:spacing w:line="360" w:lineRule="auto"/>
        <w:jc w:val="both"/>
        <w:rPr>
          <w:b/>
        </w:rPr>
      </w:pPr>
      <w:r>
        <w:rPr>
          <w:b/>
        </w:rPr>
        <w:t>Bloque 7. La estabilización del Capitalismo y el aislamiento económico del Bloque Soviético</w:t>
      </w:r>
    </w:p>
    <w:p w:rsidR="00753DF8" w:rsidRDefault="007F3C0E">
      <w:pPr>
        <w:spacing w:line="360" w:lineRule="auto"/>
        <w:jc w:val="both"/>
      </w:pPr>
      <w:r>
        <w:t xml:space="preserve">1. Entender los avances económicos de los regímenes soviéticos y los peligros de su aislamiento interno, y los avances económicos del </w:t>
      </w:r>
      <w:proofErr w:type="spellStart"/>
      <w:r>
        <w:rPr>
          <w:i/>
        </w:rPr>
        <w:t>Welfare</w:t>
      </w:r>
      <w:proofErr w:type="spellEnd"/>
      <w:r>
        <w:rPr>
          <w:i/>
        </w:rPr>
        <w:t xml:space="preserve"> </w:t>
      </w:r>
      <w:proofErr w:type="spellStart"/>
      <w:r>
        <w:rPr>
          <w:i/>
        </w:rPr>
        <w:t>State</w:t>
      </w:r>
      <w:proofErr w:type="spellEnd"/>
      <w:r>
        <w:rPr>
          <w:i/>
        </w:rPr>
        <w:t xml:space="preserve"> </w:t>
      </w:r>
      <w:r>
        <w:t>en Europa.</w:t>
      </w:r>
    </w:p>
    <w:p w:rsidR="00753DF8" w:rsidRDefault="007F3C0E">
      <w:pPr>
        <w:spacing w:line="360" w:lineRule="auto"/>
        <w:ind w:firstLine="708"/>
        <w:jc w:val="both"/>
      </w:pPr>
      <w:r>
        <w:t>1.1. Utilizando fuentes históricas e historiográficas, explica algunos de los conflictos enmarcados en la época de la guerra fría.</w:t>
      </w:r>
    </w:p>
    <w:p w:rsidR="00753DF8" w:rsidRDefault="007F3C0E">
      <w:pPr>
        <w:spacing w:line="360" w:lineRule="auto"/>
        <w:ind w:firstLine="708"/>
        <w:jc w:val="both"/>
      </w:pPr>
      <w:r>
        <w:t xml:space="preserve">1.2. Explica los avances del </w:t>
      </w:r>
      <w:proofErr w:type="spellStart"/>
      <w:r>
        <w:rPr>
          <w:i/>
        </w:rPr>
        <w:t>Welfare</w:t>
      </w:r>
      <w:proofErr w:type="spellEnd"/>
      <w:r>
        <w:rPr>
          <w:i/>
        </w:rPr>
        <w:t xml:space="preserve"> </w:t>
      </w:r>
      <w:proofErr w:type="spellStart"/>
      <w:r>
        <w:rPr>
          <w:i/>
        </w:rPr>
        <w:t>State</w:t>
      </w:r>
      <w:proofErr w:type="spellEnd"/>
      <w:r>
        <w:rPr>
          <w:i/>
        </w:rPr>
        <w:t xml:space="preserve"> </w:t>
      </w:r>
      <w:r>
        <w:t>en Europa.</w:t>
      </w:r>
    </w:p>
    <w:p w:rsidR="00753DF8" w:rsidRDefault="007F3C0E">
      <w:pPr>
        <w:spacing w:line="360" w:lineRule="auto"/>
        <w:ind w:firstLine="708"/>
        <w:jc w:val="both"/>
      </w:pPr>
      <w:r>
        <w:lastRenderedPageBreak/>
        <w:t>1.3. Reconoce los cambios sociales derivados de la incorporación de la mujer al trabajo asalariado.</w:t>
      </w:r>
    </w:p>
    <w:p w:rsidR="00753DF8" w:rsidRDefault="007F3C0E">
      <w:pPr>
        <w:spacing w:line="360" w:lineRule="auto"/>
        <w:jc w:val="both"/>
      </w:pPr>
      <w:r>
        <w:t>2. Comprender el concepto de “guerra fría” en el contexto de después de 1945, y las relaciones entre los dos bloques, USA y URSS.</w:t>
      </w:r>
    </w:p>
    <w:p w:rsidR="00753DF8" w:rsidRDefault="007F3C0E">
      <w:pPr>
        <w:spacing w:line="360" w:lineRule="auto"/>
        <w:ind w:firstLine="708"/>
        <w:jc w:val="both"/>
      </w:pPr>
      <w:r>
        <w:t>2.1. Describe las consecuencias de la guerra del Vietnam.</w:t>
      </w:r>
    </w:p>
    <w:p w:rsidR="00753DF8" w:rsidRDefault="007F3C0E">
      <w:pPr>
        <w:spacing w:line="360" w:lineRule="auto"/>
        <w:ind w:firstLine="708"/>
        <w:jc w:val="both"/>
      </w:pPr>
      <w:r>
        <w:t>2.2. Conoce la situación de la postguerra y la represión en España y las distintas fases de la dictadura de Franco.</w:t>
      </w:r>
    </w:p>
    <w:p w:rsidR="00753DF8" w:rsidRDefault="007F3C0E">
      <w:pPr>
        <w:spacing w:line="360" w:lineRule="auto"/>
        <w:jc w:val="both"/>
      </w:pPr>
      <w:r>
        <w:t>3. Explicar las causas de que se estableciera una dictadura en España, tras la guerra civil, y cómo fue evolucionando esa dictadura desde 1939 a 1975.</w:t>
      </w:r>
    </w:p>
    <w:p w:rsidR="00753DF8" w:rsidRDefault="007F3C0E">
      <w:pPr>
        <w:spacing w:line="360" w:lineRule="auto"/>
        <w:ind w:firstLine="708"/>
        <w:jc w:val="both"/>
      </w:pPr>
      <w:r>
        <w:t>3.1. Discute cómo se entiende en España y en Europa el concepto de memoria histórica.</w:t>
      </w:r>
    </w:p>
    <w:p w:rsidR="00753DF8" w:rsidRDefault="007F3C0E">
      <w:pPr>
        <w:spacing w:line="360" w:lineRule="auto"/>
        <w:jc w:val="both"/>
      </w:pPr>
      <w:r>
        <w:t>4. Comprender el concepto de crisis económica y su repercusión mundial en un caso concreto.</w:t>
      </w:r>
    </w:p>
    <w:p w:rsidR="00753DF8" w:rsidRDefault="007F3C0E">
      <w:pPr>
        <w:spacing w:line="360" w:lineRule="auto"/>
        <w:ind w:firstLine="708"/>
        <w:jc w:val="both"/>
      </w:pPr>
      <w:r>
        <w:t>4.1. Compara la crisis energética de 1973 con la financiera de 2008.</w:t>
      </w:r>
    </w:p>
    <w:p w:rsidR="00753DF8" w:rsidRDefault="007F3C0E">
      <w:pPr>
        <w:spacing w:line="360" w:lineRule="auto"/>
        <w:jc w:val="both"/>
        <w:rPr>
          <w:b/>
        </w:rPr>
      </w:pPr>
      <w:r>
        <w:rPr>
          <w:b/>
        </w:rPr>
        <w:t>Bloque 8. El mundo reciente entre los siglos XX y XXI</w:t>
      </w:r>
    </w:p>
    <w:p w:rsidR="00753DF8" w:rsidRDefault="007F3C0E">
      <w:pPr>
        <w:spacing w:line="360" w:lineRule="auto"/>
        <w:jc w:val="both"/>
      </w:pPr>
      <w:r>
        <w:t>1. Interpretar procesos a medio plazo de cambios económicos, sociales y políticos a nivel mundial.</w:t>
      </w:r>
    </w:p>
    <w:p w:rsidR="00753DF8" w:rsidRDefault="007F3C0E">
      <w:pPr>
        <w:spacing w:line="360" w:lineRule="auto"/>
        <w:ind w:firstLine="708"/>
        <w:jc w:val="both"/>
      </w:pPr>
      <w:r>
        <w:t>1.1. Interpreta el renacimiento y el declive de las naciones en el nuevo mapa político europeo de esa época.</w:t>
      </w:r>
    </w:p>
    <w:p w:rsidR="00753DF8" w:rsidRDefault="007F3C0E">
      <w:pPr>
        <w:spacing w:line="360" w:lineRule="auto"/>
        <w:ind w:firstLine="708"/>
        <w:jc w:val="both"/>
      </w:pPr>
      <w:r>
        <w:t>1.2. Comprende los pros y contras del estado del bienestar.</w:t>
      </w:r>
    </w:p>
    <w:p w:rsidR="00753DF8" w:rsidRDefault="007F3C0E">
      <w:pPr>
        <w:spacing w:line="360" w:lineRule="auto"/>
        <w:jc w:val="both"/>
      </w:pPr>
      <w:r>
        <w:t>2. Conocer las causas y consecuencias inmediatas del derrumbe de la URSS y otros regímenes soviéticos.</w:t>
      </w:r>
    </w:p>
    <w:p w:rsidR="00753DF8" w:rsidRDefault="007F3C0E">
      <w:pPr>
        <w:spacing w:line="360" w:lineRule="auto"/>
        <w:ind w:firstLine="708"/>
        <w:jc w:val="both"/>
      </w:pPr>
      <w:r>
        <w:t>2.1. Analiza diversos aspectos (políticos, económicos, culturales) de los cambios producidos tras el derrumbe de la URSS.</w:t>
      </w:r>
    </w:p>
    <w:p w:rsidR="00753DF8" w:rsidRDefault="007F3C0E">
      <w:pPr>
        <w:spacing w:line="360" w:lineRule="auto"/>
        <w:jc w:val="both"/>
      </w:pPr>
      <w:r>
        <w:t>3. Conocer los principales hechos que condujeron al cambio político y social en España después de 1975, y sopesar distintas interpretaciones sobre ese proceso.</w:t>
      </w:r>
    </w:p>
    <w:p w:rsidR="00753DF8" w:rsidRDefault="007F3C0E">
      <w:pPr>
        <w:spacing w:line="360" w:lineRule="auto"/>
        <w:ind w:firstLine="708"/>
        <w:jc w:val="both"/>
      </w:pPr>
      <w:r>
        <w:t>3.1. Compara interpretaciones diversas sobre la Transición española en los años setenta y en la actualidad.</w:t>
      </w:r>
    </w:p>
    <w:p w:rsidR="00753DF8" w:rsidRDefault="007F3C0E">
      <w:pPr>
        <w:spacing w:line="360" w:lineRule="auto"/>
        <w:ind w:firstLine="708"/>
        <w:jc w:val="both"/>
      </w:pPr>
      <w:r>
        <w:t>3.2. Enumera y describe algunos de los principales hitos que dieron lugar al cambio en la sociedad española de la transición: coronación de Juan Carlos I, Ley para la reforma política de 1976, Ley de Amnistía de 1977, apertura de Cortes Constituyentes, aprobación de la Constitución de 1978, primeras elecciones generales, creación del estado de las autonomías, etc.</w:t>
      </w:r>
    </w:p>
    <w:p w:rsidR="00753DF8" w:rsidRDefault="007F3C0E">
      <w:pPr>
        <w:spacing w:line="360" w:lineRule="auto"/>
        <w:ind w:firstLine="708"/>
        <w:jc w:val="both"/>
      </w:pPr>
      <w:r>
        <w:lastRenderedPageBreak/>
        <w:t xml:space="preserve">3.3. Analiza el problema del terrorismo en España durante esta etapa (ETA, GRAPO, Terra </w:t>
      </w:r>
      <w:proofErr w:type="spellStart"/>
      <w:r>
        <w:t>Lliure</w:t>
      </w:r>
      <w:proofErr w:type="spellEnd"/>
      <w:r>
        <w:t>, etc.): génesis e historia de las organizaciones terroristas, aparición de los primeros movimientos asociativos en defensa de las víctimas, etc.</w:t>
      </w:r>
    </w:p>
    <w:p w:rsidR="00753DF8" w:rsidRDefault="007F3C0E">
      <w:pPr>
        <w:spacing w:line="360" w:lineRule="auto"/>
        <w:jc w:val="both"/>
      </w:pPr>
      <w:r>
        <w:t>4. Entender la evolución de la construcción de la Unión Europea.</w:t>
      </w:r>
    </w:p>
    <w:p w:rsidR="00753DF8" w:rsidRDefault="007F3C0E">
      <w:pPr>
        <w:spacing w:line="360" w:lineRule="auto"/>
        <w:ind w:firstLine="708"/>
        <w:jc w:val="both"/>
      </w:pPr>
      <w:r>
        <w:t>4.1. Discute sobre la construcción de la Unión Europea y de su futuro.</w:t>
      </w:r>
    </w:p>
    <w:p w:rsidR="00753DF8" w:rsidRDefault="007F3C0E">
      <w:pPr>
        <w:spacing w:line="360" w:lineRule="auto"/>
        <w:jc w:val="both"/>
        <w:rPr>
          <w:b/>
        </w:rPr>
      </w:pPr>
      <w:r>
        <w:rPr>
          <w:b/>
        </w:rPr>
        <w:t>Bloque 9. La Revolución Tecnológica y la Globalización a finales del siglo XX y principios del</w:t>
      </w:r>
    </w:p>
    <w:p w:rsidR="00753DF8" w:rsidRDefault="007F3C0E">
      <w:pPr>
        <w:spacing w:line="360" w:lineRule="auto"/>
        <w:jc w:val="both"/>
        <w:rPr>
          <w:b/>
        </w:rPr>
      </w:pPr>
      <w:r>
        <w:rPr>
          <w:b/>
        </w:rPr>
        <w:t>XXI</w:t>
      </w:r>
    </w:p>
    <w:p w:rsidR="00753DF8" w:rsidRDefault="007F3C0E">
      <w:pPr>
        <w:spacing w:line="360" w:lineRule="auto"/>
        <w:jc w:val="both"/>
      </w:pPr>
      <w:r>
        <w:t>1. Definir la globalización e identificar algunos de sus factores.</w:t>
      </w:r>
    </w:p>
    <w:p w:rsidR="00753DF8" w:rsidRDefault="007F3C0E">
      <w:pPr>
        <w:spacing w:line="360" w:lineRule="auto"/>
        <w:ind w:firstLine="708"/>
        <w:jc w:val="both"/>
      </w:pPr>
      <w:r>
        <w:t>1.1. Busca en la prensa noticias de algún sector con relaciones globalizadas y elabora argumentos a favor y en contra.</w:t>
      </w:r>
    </w:p>
    <w:p w:rsidR="00753DF8" w:rsidRDefault="007F3C0E">
      <w:pPr>
        <w:spacing w:line="360" w:lineRule="auto"/>
        <w:jc w:val="both"/>
      </w:pPr>
      <w:r>
        <w:t>2. Identificar algunos de los cambios fundamentales que supone la revolución tecnológica.</w:t>
      </w:r>
    </w:p>
    <w:p w:rsidR="00753DF8" w:rsidRDefault="007F3C0E">
      <w:pPr>
        <w:spacing w:line="360" w:lineRule="auto"/>
        <w:ind w:firstLine="708"/>
        <w:jc w:val="both"/>
      </w:pPr>
      <w:r>
        <w:t>2.1. Analiza algunas ideas de progreso y retroceso en la implantación de las recientes tecnologías de la Información y la comunicación, a distintos niveles geográficos.</w:t>
      </w:r>
    </w:p>
    <w:p w:rsidR="00753DF8" w:rsidRDefault="007F3C0E">
      <w:pPr>
        <w:spacing w:line="360" w:lineRule="auto"/>
        <w:jc w:val="both"/>
      </w:pPr>
      <w:r>
        <w:t>3. Reconocer el impacto de estos cambios a nivel local, regional, nacional y global, previendo posibles escenarios más y menos deseables de cuestiones medioambientales transnacionales y discutir las nuevas realidades del espacio globalizado.</w:t>
      </w:r>
    </w:p>
    <w:p w:rsidR="00753DF8" w:rsidRDefault="007F3C0E">
      <w:pPr>
        <w:spacing w:line="360" w:lineRule="auto"/>
        <w:ind w:firstLine="708"/>
        <w:jc w:val="both"/>
      </w:pPr>
      <w:r>
        <w:t>3.1. Crea contenidos que incluyan recursos como textos, mapas, gráficos, para presentar algún aspecto conflictivo de las condiciones sociales del proceso de globalización.</w:t>
      </w:r>
    </w:p>
    <w:p w:rsidR="00753DF8" w:rsidRDefault="007F3C0E">
      <w:pPr>
        <w:spacing w:line="360" w:lineRule="auto"/>
        <w:jc w:val="both"/>
        <w:rPr>
          <w:b/>
        </w:rPr>
      </w:pPr>
      <w:r>
        <w:rPr>
          <w:b/>
        </w:rPr>
        <w:t>Bloque 10. La relación entre el pasado, el presente y el futuro a través de la Historia y la Geografía</w:t>
      </w:r>
    </w:p>
    <w:p w:rsidR="00753DF8" w:rsidRDefault="007F3C0E">
      <w:pPr>
        <w:spacing w:line="360" w:lineRule="auto"/>
        <w:jc w:val="both"/>
      </w:pPr>
      <w:r>
        <w:t>1. Reconocer que el pasado “no está muerto y enterrado”, sino que determina o influye en el presente y en los diferentes posibles futuros y en los distintos espacios.</w:t>
      </w:r>
    </w:p>
    <w:p w:rsidR="00753DF8" w:rsidRDefault="007F3C0E">
      <w:pPr>
        <w:spacing w:line="360" w:lineRule="auto"/>
        <w:ind w:firstLine="708"/>
        <w:jc w:val="both"/>
      </w:pPr>
      <w:r>
        <w:t>1.1. Plantea posibles beneficios y desventajas para las sociedades humanas y para el medio natural de algunas consecuencias del calentamiento global, como el deshielo del Báltico.</w:t>
      </w:r>
    </w:p>
    <w:p w:rsidR="00753DF8" w:rsidRDefault="007F3C0E">
      <w:pPr>
        <w:spacing w:line="360" w:lineRule="auto"/>
        <w:ind w:firstLine="708"/>
        <w:jc w:val="both"/>
      </w:pPr>
      <w:r>
        <w:t>1.2. Sopesa cómo una Europa en guerra durante el siglo XX puede llegar a una unión económica y política en el siglo XXI.</w:t>
      </w:r>
    </w:p>
    <w:p w:rsidR="00753DF8" w:rsidRDefault="007F3C0E">
      <w:pPr>
        <w:spacing w:line="360" w:lineRule="auto"/>
        <w:ind w:firstLine="708"/>
        <w:jc w:val="both"/>
      </w:pPr>
      <w:r>
        <w:t>1.3. Compara (en uno o varios aspectos) las revoluciones industriales del siglo XIX con la revolución tecnológica de finales del siglo XX y principios del XXI.</w:t>
      </w:r>
    </w:p>
    <w:p w:rsidR="00753DF8" w:rsidRDefault="00753DF8">
      <w:pPr>
        <w:spacing w:after="120" w:line="360" w:lineRule="auto"/>
        <w:jc w:val="both"/>
        <w:rPr>
          <w:b/>
        </w:rPr>
      </w:pPr>
    </w:p>
    <w:p w:rsidR="00753DF8" w:rsidRDefault="007F3C0E">
      <w:pPr>
        <w:spacing w:after="120" w:line="360" w:lineRule="auto"/>
        <w:jc w:val="both"/>
        <w:rPr>
          <w:b/>
        </w:rPr>
      </w:pPr>
      <w:r>
        <w:rPr>
          <w:b/>
        </w:rPr>
        <w:lastRenderedPageBreak/>
        <w:tab/>
      </w:r>
      <w:r>
        <w:rPr>
          <w:b/>
        </w:rPr>
        <w:tab/>
        <w:t>3.5. CONTENIDOS MÍNIMOS EXIGIBLES.-</w:t>
      </w:r>
    </w:p>
    <w:p w:rsidR="00753DF8" w:rsidRDefault="00753DF8">
      <w:pPr>
        <w:pBdr>
          <w:top w:val="nil"/>
          <w:left w:val="nil"/>
          <w:bottom w:val="nil"/>
          <w:right w:val="nil"/>
          <w:between w:val="nil"/>
        </w:pBdr>
        <w:spacing w:line="360" w:lineRule="auto"/>
        <w:ind w:left="60"/>
        <w:jc w:val="both"/>
        <w:rPr>
          <w:color w:val="000000"/>
        </w:rPr>
      </w:pP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Definición de Antiguo Régimen.</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Descripción de las transformaciones del siglo XVIII: económicas, sociales, culturales y artísticas.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El siglo XVIII en España: reformas políticas, administrativas, sociales, económicas y culturales.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Las revoluciones del siglo XIX: causas, desarrollo y consecuencias. Concepto de nacionalismo. Los procesos de unificación italiana y alemana.</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Causas de la Revolución Industrial, principales avances y consecuencias sociales y económicas.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Causas del colonialismo e imperialismo y formas de dominio colonial.</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La construcción del Estado Liberal en España en el siglo XIX: evolución del proceso y principales transformaciones: políticas, sociales y económicas.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Causas, etapas y consecuencias de la I Guerra Mundial.</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Características del mundo en el período de entreguerras. Principales rasgos de la Revolución Rusa.</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Características de los movimientos fascistas.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Evolución de España desde la Restauración a la Guerra Civil: aspectos sociales, políticos y económicos.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Causas, etapas y consecuencias de la II Guerra Mundial.</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Situación del mundo después de la II Guerra Mundial: concepto de Guerra Fría y Descolonización. Evolución de los bloques desde la II Guerra Mundial a la caída del bloque comunista.</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La Dictadura franquista: principales rasgos políticos, sociales y económicos.</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Los principales problemas del mundo actual.</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Principales rasgos distintivos de la sociedad, la cultura y el arte en la segunda mitad del siglo XX.</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Principales rasgos de la construcción de la UE y su funcionamiento.</w:t>
      </w:r>
    </w:p>
    <w:p w:rsidR="00753DF8" w:rsidRDefault="007F3C0E">
      <w:pPr>
        <w:numPr>
          <w:ilvl w:val="0"/>
          <w:numId w:val="7"/>
        </w:numPr>
        <w:pBdr>
          <w:top w:val="nil"/>
          <w:left w:val="nil"/>
          <w:bottom w:val="nil"/>
          <w:right w:val="nil"/>
          <w:between w:val="nil"/>
        </w:pBdr>
        <w:spacing w:line="360" w:lineRule="auto"/>
        <w:jc w:val="both"/>
        <w:rPr>
          <w:color w:val="000000"/>
        </w:rPr>
      </w:pPr>
      <w:r>
        <w:rPr>
          <w:color w:val="000000"/>
        </w:rPr>
        <w:t>Principales características de la España de la Transición y la Democracia.</w:t>
      </w:r>
    </w:p>
    <w:p w:rsidR="00753DF8" w:rsidRDefault="00753DF8">
      <w:pPr>
        <w:pBdr>
          <w:top w:val="nil"/>
          <w:left w:val="nil"/>
          <w:bottom w:val="nil"/>
          <w:right w:val="nil"/>
          <w:between w:val="nil"/>
        </w:pBdr>
        <w:spacing w:line="360" w:lineRule="auto"/>
        <w:jc w:val="both"/>
        <w:rPr>
          <w:color w:val="000000"/>
        </w:rPr>
      </w:pPr>
    </w:p>
    <w:p w:rsidR="00753DF8" w:rsidRDefault="00753DF8">
      <w:pPr>
        <w:pBdr>
          <w:top w:val="nil"/>
          <w:left w:val="nil"/>
          <w:bottom w:val="nil"/>
          <w:right w:val="nil"/>
          <w:between w:val="nil"/>
        </w:pBdr>
        <w:spacing w:line="360" w:lineRule="auto"/>
        <w:jc w:val="both"/>
        <w:rPr>
          <w:color w:val="000000"/>
        </w:rPr>
      </w:pPr>
    </w:p>
    <w:p w:rsidR="00753DF8" w:rsidRDefault="00753DF8">
      <w:pPr>
        <w:pBdr>
          <w:top w:val="nil"/>
          <w:left w:val="nil"/>
          <w:bottom w:val="nil"/>
          <w:right w:val="nil"/>
          <w:between w:val="nil"/>
        </w:pBdr>
        <w:spacing w:line="360" w:lineRule="auto"/>
        <w:jc w:val="both"/>
        <w:rPr>
          <w:color w:val="000000"/>
        </w:rPr>
      </w:pPr>
    </w:p>
    <w:p w:rsidR="00A1389A" w:rsidRDefault="00A1389A" w:rsidP="00A1389A">
      <w:pPr>
        <w:ind w:firstLine="360"/>
        <w:jc w:val="both"/>
        <w:rPr>
          <w:b/>
        </w:rPr>
      </w:pPr>
      <w:r w:rsidRPr="00D205D5">
        <w:rPr>
          <w:b/>
        </w:rPr>
        <w:lastRenderedPageBreak/>
        <w:t>ANEXO RELATIVO A MODIFICACIONES POR LA SITUACIÓN DE EMERGENCIA SANITARIA (COVID-19) PUESTAS EN PRÁCTICA DESDE EL 11 DE MARZO DE 2020 EN ESTA PROGRAMACIÓN.</w:t>
      </w:r>
    </w:p>
    <w:p w:rsidR="00A1389A" w:rsidRPr="00EA1760" w:rsidRDefault="00A1389A" w:rsidP="00A1389A">
      <w:pPr>
        <w:pStyle w:val="Prrafodelista"/>
        <w:jc w:val="both"/>
      </w:pPr>
      <w:r>
        <w:rPr>
          <w:b/>
          <w:highlight w:val="yellow"/>
        </w:rPr>
        <w:t xml:space="preserve">Profesor responsable: </w:t>
      </w:r>
      <w:r w:rsidRPr="00343B09">
        <w:rPr>
          <w:b/>
        </w:rPr>
        <w:t>antonio.hernandez@ceipsocervantes.es</w:t>
      </w:r>
    </w:p>
    <w:p w:rsidR="00A1389A" w:rsidRPr="0010573A" w:rsidRDefault="00A1389A" w:rsidP="00A1389A">
      <w:pPr>
        <w:ind w:firstLine="360"/>
        <w:jc w:val="both"/>
        <w:rPr>
          <w:b/>
        </w:rPr>
      </w:pPr>
    </w:p>
    <w:p w:rsidR="00A1389A" w:rsidRDefault="00A1389A" w:rsidP="00A1389A">
      <w:pPr>
        <w:ind w:firstLine="360"/>
        <w:jc w:val="both"/>
        <w:rPr>
          <w:b/>
        </w:rPr>
      </w:pPr>
      <w:r w:rsidRPr="00844DD7">
        <w:rPr>
          <w:b/>
        </w:rPr>
        <w:t xml:space="preserve">El seguimiento normal de la </w:t>
      </w:r>
      <w:r w:rsidRPr="00844DD7">
        <w:rPr>
          <w:b/>
          <w:highlight w:val="yellow"/>
        </w:rPr>
        <w:t>Programación</w:t>
      </w:r>
      <w:r w:rsidRPr="00844DD7">
        <w:rPr>
          <w:b/>
        </w:rPr>
        <w:t xml:space="preserve"> se ha visto alterado por la suspensión de clases </w:t>
      </w:r>
      <w:r>
        <w:rPr>
          <w:b/>
        </w:rPr>
        <w:t xml:space="preserve">presenciales debido a la </w:t>
      </w:r>
      <w:r w:rsidRPr="00863F42">
        <w:rPr>
          <w:b/>
          <w:highlight w:val="yellow"/>
        </w:rPr>
        <w:t>emergencia sanitaria</w:t>
      </w:r>
      <w:r w:rsidRPr="00844DD7">
        <w:rPr>
          <w:b/>
        </w:rPr>
        <w:t xml:space="preserve"> </w:t>
      </w:r>
      <w:r>
        <w:rPr>
          <w:b/>
        </w:rPr>
        <w:t xml:space="preserve">declarada </w:t>
      </w:r>
      <w:r w:rsidRPr="00844DD7">
        <w:rPr>
          <w:b/>
        </w:rPr>
        <w:t xml:space="preserve">por covid-19, desde el pasado 11 de marzo. </w:t>
      </w:r>
    </w:p>
    <w:p w:rsidR="00A1389A" w:rsidRPr="00844DD7" w:rsidRDefault="00A1389A" w:rsidP="00A1389A">
      <w:pPr>
        <w:ind w:firstLine="360"/>
        <w:jc w:val="both"/>
        <w:rPr>
          <w:b/>
        </w:rPr>
      </w:pPr>
      <w:r>
        <w:rPr>
          <w:b/>
        </w:rPr>
        <w:t>A</w:t>
      </w:r>
      <w:r w:rsidRPr="00844DD7">
        <w:rPr>
          <w:b/>
        </w:rPr>
        <w:t xml:space="preserve">tendiendo a las </w:t>
      </w:r>
      <w:r w:rsidRPr="00844DD7">
        <w:rPr>
          <w:b/>
          <w:highlight w:val="yellow"/>
        </w:rPr>
        <w:t>instrucciones</w:t>
      </w:r>
      <w:r w:rsidRPr="00844DD7">
        <w:rPr>
          <w:b/>
        </w:rPr>
        <w:t xml:space="preserve"> dirigidas por la </w:t>
      </w:r>
      <w:r w:rsidRPr="00844DD7">
        <w:rPr>
          <w:b/>
          <w:highlight w:val="yellow"/>
        </w:rPr>
        <w:t>Administración</w:t>
      </w:r>
      <w:r w:rsidRPr="00844DD7">
        <w:rPr>
          <w:b/>
        </w:rPr>
        <w:t xml:space="preserve"> </w:t>
      </w:r>
      <w:r w:rsidRPr="00863F42">
        <w:rPr>
          <w:b/>
          <w:highlight w:val="yellow"/>
        </w:rPr>
        <w:t>educativa</w:t>
      </w:r>
      <w:r w:rsidRPr="00844DD7">
        <w:rPr>
          <w:b/>
        </w:rPr>
        <w:t xml:space="preserve"> y asumidas </w:t>
      </w:r>
      <w:r w:rsidRPr="00DC1523">
        <w:rPr>
          <w:b/>
          <w:highlight w:val="yellow"/>
        </w:rPr>
        <w:t>organizativamente</w:t>
      </w:r>
      <w:r w:rsidRPr="00844DD7">
        <w:rPr>
          <w:b/>
        </w:rPr>
        <w:t xml:space="preserve"> en </w:t>
      </w:r>
      <w:r w:rsidRPr="00DC1523">
        <w:rPr>
          <w:b/>
          <w:highlight w:val="yellow"/>
        </w:rPr>
        <w:t>nuestro centro</w:t>
      </w:r>
      <w:r>
        <w:rPr>
          <w:b/>
        </w:rPr>
        <w:t xml:space="preserve">, </w:t>
      </w:r>
      <w:r w:rsidRPr="00844DD7">
        <w:rPr>
          <w:b/>
        </w:rPr>
        <w:t>adecuar</w:t>
      </w:r>
      <w:r>
        <w:rPr>
          <w:b/>
        </w:rPr>
        <w:t>emos</w:t>
      </w:r>
      <w:r w:rsidRPr="00844DD7">
        <w:rPr>
          <w:b/>
        </w:rPr>
        <w:t xml:space="preserve"> nuestros planteamientos y dinámicas docentes en el presente curso</w:t>
      </w:r>
      <w:r>
        <w:rPr>
          <w:b/>
        </w:rPr>
        <w:t xml:space="preserve"> llevando a cabo las </w:t>
      </w:r>
      <w:r w:rsidRPr="00FA7840">
        <w:rPr>
          <w:b/>
          <w:highlight w:val="yellow"/>
        </w:rPr>
        <w:t>siguientes actuaciones</w:t>
      </w:r>
      <w:r>
        <w:rPr>
          <w:b/>
        </w:rPr>
        <w:t xml:space="preserve"> sobre los </w:t>
      </w:r>
      <w:r w:rsidRPr="00BB4790">
        <w:rPr>
          <w:b/>
          <w:highlight w:val="yellow"/>
        </w:rPr>
        <w:t>elementos del currículo</w:t>
      </w:r>
      <w:r>
        <w:rPr>
          <w:b/>
        </w:rPr>
        <w:t xml:space="preserve"> </w:t>
      </w:r>
      <w:r w:rsidRPr="00D205D5">
        <w:rPr>
          <w:b/>
        </w:rPr>
        <w:t>(Objetivos, Metodología, Competencias, Contenidos, Evaluación y Calificación):</w:t>
      </w:r>
    </w:p>
    <w:p w:rsidR="00A1389A" w:rsidRDefault="00A1389A" w:rsidP="00A1389A">
      <w:pPr>
        <w:pStyle w:val="Prrafodelista"/>
        <w:widowControl w:val="0"/>
        <w:numPr>
          <w:ilvl w:val="0"/>
          <w:numId w:val="19"/>
        </w:numPr>
        <w:autoSpaceDE w:val="0"/>
        <w:autoSpaceDN w:val="0"/>
        <w:adjustRightInd w:val="0"/>
        <w:jc w:val="both"/>
        <w:rPr>
          <w:b/>
        </w:rPr>
      </w:pPr>
      <w:r w:rsidRPr="00BB4790">
        <w:rPr>
          <w:b/>
        </w:rPr>
        <w:t xml:space="preserve">Potenciación de la aportación de </w:t>
      </w:r>
      <w:r w:rsidRPr="00BB4790">
        <w:rPr>
          <w:b/>
          <w:highlight w:val="yellow"/>
        </w:rPr>
        <w:t>nuestra materia</w:t>
      </w:r>
      <w:r w:rsidRPr="00BB4790">
        <w:rPr>
          <w:b/>
        </w:rPr>
        <w:t xml:space="preserve"> a la consecución de los </w:t>
      </w:r>
      <w:r w:rsidRPr="00BB4790">
        <w:rPr>
          <w:b/>
          <w:highlight w:val="yellow"/>
        </w:rPr>
        <w:t>Objetivos de la etapa (ESO)</w:t>
      </w:r>
      <w:r w:rsidRPr="00BB4790">
        <w:rPr>
          <w:b/>
        </w:rPr>
        <w:t xml:space="preserve">, como eje vertebrador para </w:t>
      </w:r>
      <w:r w:rsidRPr="00BB4790">
        <w:rPr>
          <w:b/>
          <w:highlight w:val="yellow"/>
        </w:rPr>
        <w:t>conocer</w:t>
      </w:r>
      <w:r w:rsidRPr="00BB4790">
        <w:rPr>
          <w:b/>
        </w:rPr>
        <w:t xml:space="preserve"> la sociedad desde una perspectiva global e integradora</w:t>
      </w:r>
      <w:r>
        <w:rPr>
          <w:b/>
        </w:rPr>
        <w:t xml:space="preserve"> de los elementos espacio-tiempo</w:t>
      </w:r>
      <w:r w:rsidRPr="00BB4790">
        <w:rPr>
          <w:b/>
        </w:rPr>
        <w:t xml:space="preserve">, reforzando el </w:t>
      </w:r>
      <w:r w:rsidRPr="00BB4790">
        <w:rPr>
          <w:b/>
          <w:highlight w:val="yellow"/>
        </w:rPr>
        <w:t>Objetivo general</w:t>
      </w:r>
      <w:r w:rsidRPr="00BB4790">
        <w:rPr>
          <w:b/>
        </w:rPr>
        <w:t xml:space="preserve"> de </w:t>
      </w:r>
      <w:r w:rsidRPr="00BB4790">
        <w:rPr>
          <w:b/>
          <w:highlight w:val="yellow"/>
        </w:rPr>
        <w:t>profundizar</w:t>
      </w:r>
      <w:r w:rsidRPr="00BB4790">
        <w:rPr>
          <w:b/>
        </w:rPr>
        <w:t xml:space="preserve"> en los conocimientos adquiridos</w:t>
      </w:r>
      <w:r>
        <w:rPr>
          <w:b/>
        </w:rPr>
        <w:t xml:space="preserve"> y</w:t>
      </w:r>
      <w:r w:rsidRPr="00BB4790">
        <w:rPr>
          <w:b/>
        </w:rPr>
        <w:t xml:space="preserve"> </w:t>
      </w:r>
      <w:r w:rsidRPr="00BB4790">
        <w:rPr>
          <w:b/>
          <w:highlight w:val="yellow"/>
        </w:rPr>
        <w:t>favorecer</w:t>
      </w:r>
      <w:r w:rsidRPr="00BB4790">
        <w:rPr>
          <w:b/>
        </w:rPr>
        <w:t xml:space="preserve"> la com</w:t>
      </w:r>
      <w:r>
        <w:rPr>
          <w:b/>
        </w:rPr>
        <w:t>prensión de acontecimientos</w:t>
      </w:r>
      <w:r w:rsidRPr="00BB4790">
        <w:rPr>
          <w:b/>
        </w:rPr>
        <w:t xml:space="preserve"> y procesos sociales </w:t>
      </w:r>
      <w:r>
        <w:rPr>
          <w:b/>
        </w:rPr>
        <w:t xml:space="preserve">relevantes </w:t>
      </w:r>
      <w:r w:rsidRPr="00BB4790">
        <w:rPr>
          <w:b/>
        </w:rPr>
        <w:t xml:space="preserve">en el contexto en el que se producen, </w:t>
      </w:r>
      <w:r>
        <w:rPr>
          <w:b/>
        </w:rPr>
        <w:t xml:space="preserve">así como </w:t>
      </w:r>
      <w:r w:rsidRPr="00BB4790">
        <w:rPr>
          <w:b/>
          <w:highlight w:val="yellow"/>
        </w:rPr>
        <w:t>valorar</w:t>
      </w:r>
      <w:r>
        <w:rPr>
          <w:b/>
        </w:rPr>
        <w:t xml:space="preserve"> la importancia de los conceptos de </w:t>
      </w:r>
      <w:r w:rsidRPr="00863F42">
        <w:rPr>
          <w:b/>
          <w:highlight w:val="yellow"/>
        </w:rPr>
        <w:t>cambio histórico</w:t>
      </w:r>
      <w:r w:rsidRPr="00BB4790">
        <w:rPr>
          <w:b/>
        </w:rPr>
        <w:t xml:space="preserve"> y </w:t>
      </w:r>
      <w:r w:rsidRPr="00863F42">
        <w:rPr>
          <w:b/>
          <w:highlight w:val="yellow"/>
        </w:rPr>
        <w:t>multicausalidad</w:t>
      </w:r>
      <w:r>
        <w:rPr>
          <w:b/>
        </w:rPr>
        <w:t xml:space="preserve">. </w:t>
      </w:r>
    </w:p>
    <w:p w:rsidR="00A1389A" w:rsidRPr="00863F42" w:rsidRDefault="00A1389A" w:rsidP="00A1389A">
      <w:pPr>
        <w:pStyle w:val="Prrafodelista"/>
        <w:widowControl w:val="0"/>
        <w:numPr>
          <w:ilvl w:val="0"/>
          <w:numId w:val="19"/>
        </w:numPr>
        <w:autoSpaceDE w:val="0"/>
        <w:autoSpaceDN w:val="0"/>
        <w:adjustRightInd w:val="0"/>
        <w:jc w:val="both"/>
      </w:pPr>
      <w:r w:rsidRPr="00863F42">
        <w:rPr>
          <w:b/>
          <w:highlight w:val="yellow"/>
        </w:rPr>
        <w:t xml:space="preserve">Para conseguirlo, </w:t>
      </w:r>
      <w:r w:rsidRPr="00863F42">
        <w:rPr>
          <w:b/>
        </w:rPr>
        <w:t xml:space="preserve">tratándose de un centro de </w:t>
      </w:r>
      <w:r w:rsidRPr="00863F42">
        <w:rPr>
          <w:b/>
          <w:highlight w:val="yellow"/>
        </w:rPr>
        <w:t>Especial Dificultad</w:t>
      </w:r>
      <w:r w:rsidRPr="00863F42">
        <w:rPr>
          <w:b/>
        </w:rPr>
        <w:t xml:space="preserve">, y siendo conscientes de las dificultades materiales y sociales existentes en parte significativa del alumnado </w:t>
      </w:r>
      <w:r>
        <w:rPr>
          <w:b/>
        </w:rPr>
        <w:t xml:space="preserve">agravadas en este </w:t>
      </w:r>
      <w:r w:rsidRPr="002723F2">
        <w:rPr>
          <w:b/>
          <w:highlight w:val="yellow"/>
        </w:rPr>
        <w:t>contexto extraordinario</w:t>
      </w:r>
      <w:r>
        <w:rPr>
          <w:b/>
        </w:rPr>
        <w:t xml:space="preserve"> </w:t>
      </w:r>
      <w:r w:rsidRPr="00863F42">
        <w:rPr>
          <w:b/>
        </w:rPr>
        <w:t xml:space="preserve">(por falta de recursos de conexión o equipos informáticos; por necesidades familiares de otro orden y/o por enfermedad propia o de familiares con posible relación a covid-19), se combina el diseño de </w:t>
      </w:r>
      <w:r w:rsidRPr="00863F42">
        <w:rPr>
          <w:b/>
          <w:highlight w:val="yellow"/>
        </w:rPr>
        <w:t>Actividades de Aprendizaje Integradas</w:t>
      </w:r>
      <w:r w:rsidRPr="00863F42">
        <w:rPr>
          <w:b/>
        </w:rPr>
        <w:t xml:space="preserve"> </w:t>
      </w:r>
      <w:r w:rsidRPr="002723F2">
        <w:rPr>
          <w:b/>
          <w:highlight w:val="yellow"/>
        </w:rPr>
        <w:t>simplificadas</w:t>
      </w:r>
      <w:r w:rsidRPr="00863F42">
        <w:rPr>
          <w:b/>
        </w:rPr>
        <w:t xml:space="preserve">, con la </w:t>
      </w:r>
      <w:r w:rsidRPr="005525EB">
        <w:rPr>
          <w:b/>
          <w:highlight w:val="yellow"/>
        </w:rPr>
        <w:t>participación</w:t>
      </w:r>
      <w:r w:rsidRPr="00863F42">
        <w:rPr>
          <w:b/>
        </w:rPr>
        <w:t xml:space="preserve"> activa en el </w:t>
      </w:r>
      <w:r w:rsidRPr="00863F42">
        <w:rPr>
          <w:b/>
          <w:highlight w:val="yellow"/>
        </w:rPr>
        <w:t xml:space="preserve">PLAN </w:t>
      </w:r>
      <w:r w:rsidRPr="00343B09">
        <w:rPr>
          <w:b/>
        </w:rPr>
        <w:t xml:space="preserve">del centro </w:t>
      </w:r>
      <w:r w:rsidRPr="00863F42">
        <w:rPr>
          <w:b/>
          <w:highlight w:val="yellow"/>
        </w:rPr>
        <w:t>DE REFUERZO INDIVIDUALIZADO A DISTANCIA</w:t>
      </w:r>
      <w:r>
        <w:rPr>
          <w:b/>
          <w:highlight w:val="yellow"/>
        </w:rPr>
        <w:t xml:space="preserve">, </w:t>
      </w:r>
      <w:r w:rsidRPr="00343B09">
        <w:rPr>
          <w:b/>
        </w:rPr>
        <w:t xml:space="preserve">en necesaria </w:t>
      </w:r>
      <w:r>
        <w:rPr>
          <w:b/>
          <w:highlight w:val="yellow"/>
        </w:rPr>
        <w:t xml:space="preserve">coordinación </w:t>
      </w:r>
      <w:r w:rsidRPr="00343B09">
        <w:rPr>
          <w:b/>
        </w:rPr>
        <w:t xml:space="preserve">con el </w:t>
      </w:r>
      <w:r>
        <w:rPr>
          <w:b/>
          <w:highlight w:val="yellow"/>
        </w:rPr>
        <w:t xml:space="preserve">equipo directivo, equipos docentes, </w:t>
      </w:r>
      <w:r w:rsidRPr="00343B09">
        <w:rPr>
          <w:b/>
        </w:rPr>
        <w:t>de</w:t>
      </w:r>
      <w:r>
        <w:rPr>
          <w:b/>
          <w:highlight w:val="yellow"/>
        </w:rPr>
        <w:t xml:space="preserve"> orientación </w:t>
      </w:r>
      <w:r w:rsidRPr="00343B09">
        <w:rPr>
          <w:b/>
        </w:rPr>
        <w:t xml:space="preserve">y </w:t>
      </w:r>
      <w:r>
        <w:rPr>
          <w:b/>
          <w:highlight w:val="yellow"/>
        </w:rPr>
        <w:t>tutores/as</w:t>
      </w:r>
      <w:r w:rsidRPr="00863F42">
        <w:rPr>
          <w:b/>
          <w:highlight w:val="yellow"/>
        </w:rPr>
        <w:t xml:space="preserve">. </w:t>
      </w:r>
    </w:p>
    <w:p w:rsidR="00A1389A" w:rsidRPr="00EA1760" w:rsidRDefault="00A1389A" w:rsidP="00A1389A">
      <w:pPr>
        <w:pStyle w:val="Prrafodelista"/>
        <w:widowControl w:val="0"/>
        <w:numPr>
          <w:ilvl w:val="0"/>
          <w:numId w:val="19"/>
        </w:numPr>
        <w:autoSpaceDE w:val="0"/>
        <w:autoSpaceDN w:val="0"/>
        <w:adjustRightInd w:val="0"/>
        <w:jc w:val="both"/>
      </w:pPr>
      <w:r w:rsidRPr="00EA1760">
        <w:rPr>
          <w:b/>
        </w:rPr>
        <w:t xml:space="preserve">En este sentido, se realizará un </w:t>
      </w:r>
      <w:r w:rsidRPr="00EA1760">
        <w:rPr>
          <w:b/>
          <w:highlight w:val="yellow"/>
        </w:rPr>
        <w:t>seguimiento</w:t>
      </w:r>
      <w:r w:rsidRPr="00EA1760">
        <w:rPr>
          <w:b/>
        </w:rPr>
        <w:t xml:space="preserve"> mediante un trabajo de </w:t>
      </w:r>
      <w:r w:rsidRPr="00EA1760">
        <w:rPr>
          <w:b/>
          <w:highlight w:val="yellow"/>
        </w:rPr>
        <w:t>contacto individualizado</w:t>
      </w:r>
      <w:r w:rsidRPr="00EA1760">
        <w:rPr>
          <w:b/>
        </w:rPr>
        <w:t xml:space="preserve"> con el </w:t>
      </w:r>
      <w:r w:rsidRPr="006D30D7">
        <w:rPr>
          <w:b/>
          <w:highlight w:val="yellow"/>
        </w:rPr>
        <w:t>alumnado</w:t>
      </w:r>
      <w:r w:rsidRPr="00EA1760">
        <w:rPr>
          <w:b/>
        </w:rPr>
        <w:t xml:space="preserve"> </w:t>
      </w:r>
      <w:r>
        <w:rPr>
          <w:b/>
        </w:rPr>
        <w:t xml:space="preserve">y sus </w:t>
      </w:r>
      <w:r w:rsidRPr="006D30D7">
        <w:rPr>
          <w:b/>
          <w:highlight w:val="yellow"/>
        </w:rPr>
        <w:t>familias</w:t>
      </w:r>
      <w:r>
        <w:rPr>
          <w:b/>
        </w:rPr>
        <w:t xml:space="preserve"> </w:t>
      </w:r>
      <w:r w:rsidRPr="001F7497">
        <w:rPr>
          <w:b/>
          <w:highlight w:val="yellow"/>
        </w:rPr>
        <w:t>a distancia</w:t>
      </w:r>
      <w:r w:rsidRPr="00EA1760">
        <w:rPr>
          <w:b/>
        </w:rPr>
        <w:t xml:space="preserve">, prioritariamente mediante el uso de la </w:t>
      </w:r>
      <w:r w:rsidRPr="00EA1760">
        <w:rPr>
          <w:b/>
          <w:highlight w:val="yellow"/>
        </w:rPr>
        <w:t>web del centro</w:t>
      </w:r>
      <w:r w:rsidRPr="00EA1760">
        <w:rPr>
          <w:b/>
        </w:rPr>
        <w:t xml:space="preserve"> y del </w:t>
      </w:r>
      <w:r w:rsidRPr="00EA1760">
        <w:rPr>
          <w:b/>
          <w:highlight w:val="yellow"/>
        </w:rPr>
        <w:t>correo electrónico</w:t>
      </w:r>
      <w:r w:rsidRPr="00EA1760">
        <w:rPr>
          <w:b/>
        </w:rPr>
        <w:t>,</w:t>
      </w:r>
      <w:r>
        <w:rPr>
          <w:b/>
        </w:rPr>
        <w:t xml:space="preserve"> basado en el envío semanal de tareas,</w:t>
      </w:r>
      <w:r w:rsidRPr="00EA1760">
        <w:rPr>
          <w:b/>
        </w:rPr>
        <w:t xml:space="preserve"> la realización de las mismas en el </w:t>
      </w:r>
      <w:r w:rsidRPr="001F7497">
        <w:rPr>
          <w:b/>
          <w:highlight w:val="yellow"/>
        </w:rPr>
        <w:t>cuaderno</w:t>
      </w:r>
      <w:r w:rsidRPr="00EA1760">
        <w:rPr>
          <w:b/>
        </w:rPr>
        <w:t xml:space="preserve"> de la materia</w:t>
      </w:r>
      <w:r>
        <w:rPr>
          <w:b/>
        </w:rPr>
        <w:t xml:space="preserve"> y </w:t>
      </w:r>
      <w:r w:rsidRPr="00EA1760">
        <w:rPr>
          <w:b/>
        </w:rPr>
        <w:t>e</w:t>
      </w:r>
      <w:r>
        <w:rPr>
          <w:b/>
        </w:rPr>
        <w:t>n</w:t>
      </w:r>
      <w:r w:rsidRPr="00EA1760">
        <w:rPr>
          <w:b/>
        </w:rPr>
        <w:t xml:space="preserve"> la solución diaria de dudas</w:t>
      </w:r>
      <w:r>
        <w:rPr>
          <w:b/>
        </w:rPr>
        <w:t xml:space="preserve"> en</w:t>
      </w:r>
      <w:r w:rsidRPr="00EA1760">
        <w:rPr>
          <w:b/>
        </w:rPr>
        <w:t xml:space="preserve">: </w:t>
      </w:r>
      <w:r w:rsidRPr="001F7497">
        <w:rPr>
          <w:b/>
          <w:highlight w:val="yellow"/>
        </w:rPr>
        <w:t>antonio.hernandez@ceipsocervantes.es</w:t>
      </w:r>
    </w:p>
    <w:p w:rsidR="00A1389A" w:rsidRPr="00BE0596" w:rsidRDefault="00A1389A" w:rsidP="00A1389A">
      <w:pPr>
        <w:pStyle w:val="Prrafodelista"/>
        <w:widowControl w:val="0"/>
        <w:numPr>
          <w:ilvl w:val="0"/>
          <w:numId w:val="19"/>
        </w:numPr>
        <w:autoSpaceDE w:val="0"/>
        <w:autoSpaceDN w:val="0"/>
        <w:adjustRightInd w:val="0"/>
        <w:jc w:val="both"/>
        <w:rPr>
          <w:b/>
        </w:rPr>
      </w:pPr>
      <w:r w:rsidRPr="00BE0596">
        <w:rPr>
          <w:b/>
        </w:rPr>
        <w:t xml:space="preserve">En el ámbito de </w:t>
      </w:r>
      <w:r w:rsidRPr="00BE0596">
        <w:rPr>
          <w:b/>
          <w:highlight w:val="yellow"/>
        </w:rPr>
        <w:t>contenidos, se prioriza</w:t>
      </w:r>
      <w:r w:rsidRPr="00BE0596">
        <w:rPr>
          <w:b/>
        </w:rPr>
        <w:t xml:space="preserve"> la finalización de </w:t>
      </w:r>
      <w:r>
        <w:rPr>
          <w:b/>
        </w:rPr>
        <w:t xml:space="preserve">la </w:t>
      </w:r>
      <w:r w:rsidRPr="00BE0596">
        <w:rPr>
          <w:b/>
          <w:highlight w:val="yellow"/>
        </w:rPr>
        <w:t>unidad iniciada</w:t>
      </w:r>
      <w:r w:rsidRPr="00BE0596">
        <w:rPr>
          <w:b/>
        </w:rPr>
        <w:t xml:space="preserve"> antes de la suspensión de clases presenciales </w:t>
      </w:r>
      <w:r>
        <w:rPr>
          <w:b/>
        </w:rPr>
        <w:t xml:space="preserve">(El período de Entreguerras), </w:t>
      </w:r>
      <w:r w:rsidRPr="00BE0596">
        <w:rPr>
          <w:b/>
        </w:rPr>
        <w:t xml:space="preserve">mediante tareas competenciales </w:t>
      </w:r>
      <w:r w:rsidR="00320377">
        <w:rPr>
          <w:b/>
        </w:rPr>
        <w:t xml:space="preserve">adecuadas </w:t>
      </w:r>
      <w:r w:rsidRPr="00BE0596">
        <w:rPr>
          <w:b/>
        </w:rPr>
        <w:t xml:space="preserve">y, de cara al </w:t>
      </w:r>
      <w:r w:rsidRPr="00BE0596">
        <w:rPr>
          <w:b/>
          <w:highlight w:val="yellow"/>
        </w:rPr>
        <w:t>Tercer Trimestre</w:t>
      </w:r>
      <w:r w:rsidRPr="00BE0596">
        <w:rPr>
          <w:b/>
        </w:rPr>
        <w:t xml:space="preserve">, el trabajo con contenidos favorecedores de un </w:t>
      </w:r>
      <w:r w:rsidRPr="00911218">
        <w:rPr>
          <w:b/>
          <w:highlight w:val="yellow"/>
        </w:rPr>
        <w:t>aprendizaje significativo</w:t>
      </w:r>
      <w:r w:rsidRPr="00BE0596">
        <w:rPr>
          <w:b/>
        </w:rPr>
        <w:t xml:space="preserve">, que permitan </w:t>
      </w:r>
      <w:r w:rsidRPr="00911218">
        <w:rPr>
          <w:b/>
          <w:highlight w:val="yellow"/>
        </w:rPr>
        <w:t>profundizar</w:t>
      </w:r>
      <w:r w:rsidRPr="00BE0596">
        <w:rPr>
          <w:b/>
        </w:rPr>
        <w:t xml:space="preserve"> en la consecución de </w:t>
      </w:r>
      <w:r w:rsidRPr="00BE0596">
        <w:rPr>
          <w:b/>
          <w:highlight w:val="yellow"/>
        </w:rPr>
        <w:t>competencias clave</w:t>
      </w:r>
      <w:r w:rsidRPr="00BE0596">
        <w:rPr>
          <w:b/>
        </w:rPr>
        <w:t xml:space="preserve"> y </w:t>
      </w:r>
      <w:r w:rsidRPr="00BE0596">
        <w:rPr>
          <w:b/>
          <w:highlight w:val="yellow"/>
        </w:rPr>
        <w:t>elementos comunes</w:t>
      </w:r>
      <w:r w:rsidRPr="00BE0596">
        <w:rPr>
          <w:b/>
        </w:rPr>
        <w:t xml:space="preserve"> </w:t>
      </w:r>
      <w:r w:rsidRPr="00BE0596">
        <w:rPr>
          <w:b/>
          <w:highlight w:val="yellow"/>
        </w:rPr>
        <w:t>transversales</w:t>
      </w:r>
      <w:r w:rsidRPr="00BE0596">
        <w:rPr>
          <w:b/>
        </w:rPr>
        <w:t xml:space="preserve"> del currículo</w:t>
      </w:r>
      <w:r w:rsidR="00320377">
        <w:rPr>
          <w:b/>
        </w:rPr>
        <w:t xml:space="preserve">, así como de los </w:t>
      </w:r>
      <w:r w:rsidR="00320377" w:rsidRPr="00320377">
        <w:rPr>
          <w:b/>
          <w:highlight w:val="yellow"/>
        </w:rPr>
        <w:t>Objetivos de la etapa</w:t>
      </w:r>
      <w:r w:rsidR="00320377">
        <w:rPr>
          <w:b/>
        </w:rPr>
        <w:t xml:space="preserve"> que están acabando</w:t>
      </w:r>
      <w:r w:rsidRPr="00BE0596">
        <w:rPr>
          <w:b/>
        </w:rPr>
        <w:t xml:space="preserve">. En estas circunstancias, la mejora en la competencia digital y en el conocimiento y manejo de las TIC será trabajada vertebralmente. El eje central de estos contenidos </w:t>
      </w:r>
      <w:r>
        <w:rPr>
          <w:b/>
        </w:rPr>
        <w:t>se relaciona con l</w:t>
      </w:r>
      <w:r w:rsidRPr="00BE0596">
        <w:rPr>
          <w:b/>
        </w:rPr>
        <w:t xml:space="preserve">a aportación </w:t>
      </w:r>
      <w:r>
        <w:rPr>
          <w:b/>
        </w:rPr>
        <w:t xml:space="preserve">de nuestra materia </w:t>
      </w:r>
      <w:r w:rsidRPr="00BE0596">
        <w:rPr>
          <w:b/>
        </w:rPr>
        <w:t xml:space="preserve">al </w:t>
      </w:r>
      <w:r w:rsidRPr="00BE0596">
        <w:rPr>
          <w:b/>
          <w:highlight w:val="yellow"/>
        </w:rPr>
        <w:t>Proyecto común</w:t>
      </w:r>
      <w:r w:rsidRPr="00BE0596">
        <w:rPr>
          <w:b/>
        </w:rPr>
        <w:t xml:space="preserve"> sobre la </w:t>
      </w:r>
      <w:r w:rsidRPr="00BE0596">
        <w:rPr>
          <w:b/>
          <w:i/>
          <w:highlight w:val="yellow"/>
        </w:rPr>
        <w:t>Memoria</w:t>
      </w:r>
      <w:r w:rsidRPr="00BE0596">
        <w:rPr>
          <w:b/>
        </w:rPr>
        <w:t xml:space="preserve"> </w:t>
      </w:r>
      <w:r w:rsidRPr="00BE0596">
        <w:rPr>
          <w:b/>
          <w:highlight w:val="yellow"/>
        </w:rPr>
        <w:t>(¿Quiénes somos? ¿Quiénes fuimos?</w:t>
      </w:r>
      <w:r>
        <w:rPr>
          <w:b/>
        </w:rPr>
        <w:t>), prolongado al Tercer T</w:t>
      </w:r>
      <w:r w:rsidRPr="00BE0596">
        <w:rPr>
          <w:b/>
        </w:rPr>
        <w:t>rimestre.</w:t>
      </w:r>
    </w:p>
    <w:p w:rsidR="00A1389A" w:rsidRDefault="00A1389A" w:rsidP="00A1389A">
      <w:pPr>
        <w:pStyle w:val="Prrafodelista"/>
        <w:widowControl w:val="0"/>
        <w:numPr>
          <w:ilvl w:val="0"/>
          <w:numId w:val="19"/>
        </w:numPr>
        <w:autoSpaceDE w:val="0"/>
        <w:autoSpaceDN w:val="0"/>
        <w:adjustRightInd w:val="0"/>
        <w:jc w:val="both"/>
        <w:rPr>
          <w:b/>
        </w:rPr>
      </w:pPr>
      <w:r w:rsidRPr="00BE0596">
        <w:rPr>
          <w:b/>
        </w:rPr>
        <w:t xml:space="preserve">Para ello, se estima la potenciación del </w:t>
      </w:r>
      <w:r w:rsidRPr="00BE0596">
        <w:rPr>
          <w:b/>
          <w:highlight w:val="yellow"/>
        </w:rPr>
        <w:t>uso del blog</w:t>
      </w:r>
      <w:r w:rsidRPr="00BE0596">
        <w:rPr>
          <w:b/>
        </w:rPr>
        <w:t xml:space="preserve"> del centro (</w:t>
      </w:r>
      <w:r w:rsidRPr="00BE0596">
        <w:rPr>
          <w:b/>
          <w:highlight w:val="yellow"/>
        </w:rPr>
        <w:t>continuación</w:t>
      </w:r>
      <w:r w:rsidRPr="00BE0596">
        <w:rPr>
          <w:b/>
        </w:rPr>
        <w:t xml:space="preserve"> del </w:t>
      </w:r>
      <w:r w:rsidRPr="00BE0596">
        <w:rPr>
          <w:b/>
          <w:highlight w:val="yellow"/>
        </w:rPr>
        <w:t>Proyecto Cervantina</w:t>
      </w:r>
      <w:r w:rsidRPr="00BE0596">
        <w:rPr>
          <w:b/>
        </w:rPr>
        <w:t xml:space="preserve">), de la lectura comprensiva </w:t>
      </w:r>
      <w:r>
        <w:rPr>
          <w:b/>
        </w:rPr>
        <w:t xml:space="preserve">de material elaborado por el docente </w:t>
      </w:r>
      <w:r w:rsidRPr="00BE0596">
        <w:rPr>
          <w:b/>
        </w:rPr>
        <w:t xml:space="preserve">y de la expresión escrita mediante tareas competenciales </w:t>
      </w:r>
      <w:r w:rsidRPr="00BE0596">
        <w:rPr>
          <w:b/>
        </w:rPr>
        <w:lastRenderedPageBreak/>
        <w:t xml:space="preserve">básicas, además de </w:t>
      </w:r>
      <w:r>
        <w:rPr>
          <w:b/>
        </w:rPr>
        <w:t>posibles</w:t>
      </w:r>
      <w:r w:rsidRPr="00BE0596">
        <w:rPr>
          <w:b/>
        </w:rPr>
        <w:t xml:space="preserve"> conexiones de </w:t>
      </w:r>
      <w:r w:rsidRPr="00BE0596">
        <w:rPr>
          <w:b/>
          <w:highlight w:val="yellow"/>
        </w:rPr>
        <w:t>apoyo virtual</w:t>
      </w:r>
      <w:r>
        <w:rPr>
          <w:b/>
        </w:rPr>
        <w:t xml:space="preserve"> </w:t>
      </w:r>
      <w:r w:rsidRPr="00BE0596">
        <w:rPr>
          <w:b/>
        </w:rPr>
        <w:t xml:space="preserve">mediante el uso de plataformas como zoom o </w:t>
      </w:r>
      <w:proofErr w:type="spellStart"/>
      <w:r w:rsidRPr="00BE0596">
        <w:rPr>
          <w:b/>
        </w:rPr>
        <w:t>meet</w:t>
      </w:r>
      <w:proofErr w:type="spellEnd"/>
      <w:r w:rsidRPr="00BE0596">
        <w:rPr>
          <w:b/>
        </w:rPr>
        <w:t>.</w:t>
      </w:r>
    </w:p>
    <w:p w:rsidR="00A1389A" w:rsidRPr="00BE0596" w:rsidRDefault="00A1389A" w:rsidP="00A1389A">
      <w:pPr>
        <w:pStyle w:val="Prrafodelista"/>
        <w:widowControl w:val="0"/>
        <w:numPr>
          <w:ilvl w:val="0"/>
          <w:numId w:val="19"/>
        </w:numPr>
        <w:autoSpaceDE w:val="0"/>
        <w:autoSpaceDN w:val="0"/>
        <w:adjustRightInd w:val="0"/>
        <w:jc w:val="both"/>
        <w:rPr>
          <w:b/>
        </w:rPr>
      </w:pPr>
      <w:r>
        <w:rPr>
          <w:b/>
        </w:rPr>
        <w:t xml:space="preserve">Dicha </w:t>
      </w:r>
      <w:r w:rsidRPr="00911218">
        <w:rPr>
          <w:b/>
          <w:highlight w:val="yellow"/>
        </w:rPr>
        <w:t>orientación del Tercer Trimestre</w:t>
      </w:r>
      <w:r>
        <w:rPr>
          <w:b/>
        </w:rPr>
        <w:t xml:space="preserve"> subraya la importancia de cuidar especialmente en estas circunstancias la </w:t>
      </w:r>
      <w:r w:rsidRPr="00D52B55">
        <w:rPr>
          <w:b/>
          <w:highlight w:val="yellow"/>
        </w:rPr>
        <w:t>educación y salud emocional</w:t>
      </w:r>
      <w:r>
        <w:rPr>
          <w:b/>
        </w:rPr>
        <w:t xml:space="preserve"> de nuestro alumnado. Para lo que se potencia el diseño y valoración integrada en la </w:t>
      </w:r>
      <w:r w:rsidRPr="006D30D7">
        <w:rPr>
          <w:b/>
          <w:highlight w:val="yellow"/>
        </w:rPr>
        <w:t>Evaluación</w:t>
      </w:r>
      <w:r>
        <w:rPr>
          <w:b/>
        </w:rPr>
        <w:t xml:space="preserve"> de nuestra materia, de la participación por parte del alumnado en nuevas iniciativas como las </w:t>
      </w:r>
      <w:r w:rsidRPr="006D30D7">
        <w:rPr>
          <w:b/>
          <w:highlight w:val="yellow"/>
        </w:rPr>
        <w:t>#</w:t>
      </w:r>
      <w:proofErr w:type="spellStart"/>
      <w:r w:rsidRPr="006D30D7">
        <w:rPr>
          <w:b/>
          <w:highlight w:val="yellow"/>
        </w:rPr>
        <w:t>BuenasNoticias</w:t>
      </w:r>
      <w:proofErr w:type="spellEnd"/>
      <w:r>
        <w:rPr>
          <w:b/>
        </w:rPr>
        <w:t xml:space="preserve"> en redes o </w:t>
      </w:r>
      <w:r w:rsidRPr="006D30D7">
        <w:rPr>
          <w:b/>
          <w:highlight w:val="yellow"/>
        </w:rPr>
        <w:t>#</w:t>
      </w:r>
      <w:proofErr w:type="spellStart"/>
      <w:r w:rsidRPr="006D30D7">
        <w:rPr>
          <w:b/>
          <w:highlight w:val="yellow"/>
        </w:rPr>
        <w:t>CervantinxsConArte</w:t>
      </w:r>
      <w:proofErr w:type="spellEnd"/>
      <w:r>
        <w:rPr>
          <w:b/>
        </w:rPr>
        <w:t>, que pretenden aliviar el estrés ocasional a la vez que desarrollar la conciencia y las virtudes culturales y artísticas del alumnado.</w:t>
      </w:r>
    </w:p>
    <w:p w:rsidR="00A1389A" w:rsidRDefault="00A1389A" w:rsidP="00A1389A">
      <w:pPr>
        <w:pStyle w:val="Prrafodelista"/>
        <w:widowControl w:val="0"/>
        <w:numPr>
          <w:ilvl w:val="0"/>
          <w:numId w:val="19"/>
        </w:numPr>
        <w:autoSpaceDE w:val="0"/>
        <w:autoSpaceDN w:val="0"/>
        <w:adjustRightInd w:val="0"/>
        <w:jc w:val="both"/>
        <w:rPr>
          <w:b/>
        </w:rPr>
      </w:pPr>
      <w:r>
        <w:rPr>
          <w:b/>
        </w:rPr>
        <w:t xml:space="preserve">Estas </w:t>
      </w:r>
      <w:r w:rsidRPr="00187A00">
        <w:rPr>
          <w:b/>
          <w:highlight w:val="yellow"/>
        </w:rPr>
        <w:t>modificaciones</w:t>
      </w:r>
      <w:r>
        <w:rPr>
          <w:b/>
        </w:rPr>
        <w:t xml:space="preserve"> suponen una </w:t>
      </w:r>
      <w:r w:rsidRPr="00187A00">
        <w:rPr>
          <w:b/>
          <w:highlight w:val="yellow"/>
        </w:rPr>
        <w:t xml:space="preserve">reducción </w:t>
      </w:r>
      <w:r w:rsidR="000A5201" w:rsidRPr="000A5201">
        <w:rPr>
          <w:b/>
          <w:highlight w:val="yellow"/>
        </w:rPr>
        <w:t>no significativa</w:t>
      </w:r>
      <w:r w:rsidR="000A5201">
        <w:rPr>
          <w:b/>
        </w:rPr>
        <w:t xml:space="preserve"> </w:t>
      </w:r>
      <w:r w:rsidR="00320377">
        <w:rPr>
          <w:b/>
        </w:rPr>
        <w:t xml:space="preserve">de </w:t>
      </w:r>
      <w:r>
        <w:rPr>
          <w:b/>
        </w:rPr>
        <w:t xml:space="preserve">los contenidos mínimos exigibles de esta Programación, así como una reducción consecuente de los </w:t>
      </w:r>
      <w:r w:rsidRPr="00B465D1">
        <w:rPr>
          <w:b/>
          <w:highlight w:val="yellow"/>
        </w:rPr>
        <w:t>criterios</w:t>
      </w:r>
      <w:r>
        <w:rPr>
          <w:b/>
        </w:rPr>
        <w:t xml:space="preserve"> y </w:t>
      </w:r>
      <w:r w:rsidRPr="00B465D1">
        <w:rPr>
          <w:b/>
          <w:highlight w:val="yellow"/>
        </w:rPr>
        <w:t>estándares</w:t>
      </w:r>
      <w:r>
        <w:rPr>
          <w:b/>
        </w:rPr>
        <w:t xml:space="preserve"> de </w:t>
      </w:r>
      <w:r w:rsidRPr="00B465D1">
        <w:rPr>
          <w:b/>
          <w:highlight w:val="yellow"/>
        </w:rPr>
        <w:t>Evaluación</w:t>
      </w:r>
      <w:r>
        <w:rPr>
          <w:b/>
        </w:rPr>
        <w:t xml:space="preserve"> correspondientes.</w:t>
      </w:r>
    </w:p>
    <w:p w:rsidR="00A1389A" w:rsidRDefault="00A1389A" w:rsidP="00A1389A">
      <w:pPr>
        <w:pStyle w:val="Prrafodelista"/>
        <w:widowControl w:val="0"/>
        <w:numPr>
          <w:ilvl w:val="0"/>
          <w:numId w:val="19"/>
        </w:numPr>
        <w:autoSpaceDE w:val="0"/>
        <w:autoSpaceDN w:val="0"/>
        <w:adjustRightInd w:val="0"/>
        <w:jc w:val="both"/>
        <w:rPr>
          <w:b/>
        </w:rPr>
      </w:pPr>
      <w:r>
        <w:rPr>
          <w:b/>
        </w:rPr>
        <w:t>E</w:t>
      </w:r>
      <w:r w:rsidRPr="00B4382D">
        <w:rPr>
          <w:b/>
        </w:rPr>
        <w:t xml:space="preserve">n el marco de los </w:t>
      </w:r>
      <w:r w:rsidRPr="007810B3">
        <w:rPr>
          <w:b/>
          <w:highlight w:val="yellow"/>
        </w:rPr>
        <w:t>Criterios de calificación</w:t>
      </w:r>
      <w:r>
        <w:rPr>
          <w:b/>
        </w:rPr>
        <w:t xml:space="preserve">, durante el </w:t>
      </w:r>
      <w:r w:rsidRPr="00187A00">
        <w:rPr>
          <w:b/>
          <w:highlight w:val="yellow"/>
        </w:rPr>
        <w:t>Tercer Trimestre</w:t>
      </w:r>
      <w:r>
        <w:rPr>
          <w:b/>
        </w:rPr>
        <w:t xml:space="preserve"> las pruebas escritas se sustituyen por las citadas </w:t>
      </w:r>
      <w:r w:rsidRPr="007810B3">
        <w:rPr>
          <w:b/>
          <w:highlight w:val="yellow"/>
        </w:rPr>
        <w:t>Actividades de Aprendizaje Integradas</w:t>
      </w:r>
      <w:r>
        <w:rPr>
          <w:b/>
        </w:rPr>
        <w:t xml:space="preserve"> complementarias a las programadas previamente, asumiendo el porcentaje establecido para aquéllas en este documento de Programación. En cuya corrección y, previamente, en sus pautas de realización, se tendrán en cuenta las eventuales </w:t>
      </w:r>
      <w:r w:rsidRPr="00B4382D">
        <w:rPr>
          <w:b/>
          <w:highlight w:val="yellow"/>
        </w:rPr>
        <w:t>necesidades de atención educativa</w:t>
      </w:r>
      <w:r>
        <w:rPr>
          <w:b/>
        </w:rPr>
        <w:t xml:space="preserve"> que existan. </w:t>
      </w:r>
    </w:p>
    <w:p w:rsidR="00A1389A" w:rsidRDefault="00A1389A" w:rsidP="00A1389A">
      <w:pPr>
        <w:pStyle w:val="Prrafodelista"/>
        <w:widowControl w:val="0"/>
        <w:numPr>
          <w:ilvl w:val="0"/>
          <w:numId w:val="19"/>
        </w:numPr>
        <w:autoSpaceDE w:val="0"/>
        <w:autoSpaceDN w:val="0"/>
        <w:adjustRightInd w:val="0"/>
        <w:jc w:val="both"/>
        <w:rPr>
          <w:b/>
        </w:rPr>
      </w:pPr>
      <w:r>
        <w:rPr>
          <w:b/>
        </w:rPr>
        <w:t xml:space="preserve">El seguimiento individualizado del alumnado favorecerá el planteamiento de </w:t>
      </w:r>
      <w:r w:rsidRPr="00F533F0">
        <w:rPr>
          <w:b/>
          <w:highlight w:val="yellow"/>
        </w:rPr>
        <w:t>actividades</w:t>
      </w:r>
      <w:r>
        <w:rPr>
          <w:b/>
        </w:rPr>
        <w:t xml:space="preserve"> para la </w:t>
      </w:r>
      <w:r w:rsidRPr="00F533F0">
        <w:rPr>
          <w:b/>
          <w:highlight w:val="yellow"/>
        </w:rPr>
        <w:t>recuperación</w:t>
      </w:r>
      <w:r>
        <w:rPr>
          <w:b/>
        </w:rPr>
        <w:t xml:space="preserve"> de suspensos en la Primera y Segunda evaluación del presente curso, así como para completar, en caso necesario, la recuperación de la materia </w:t>
      </w:r>
      <w:r w:rsidRPr="00F533F0">
        <w:rPr>
          <w:b/>
          <w:highlight w:val="yellow"/>
        </w:rPr>
        <w:t>pendiente</w:t>
      </w:r>
      <w:r>
        <w:rPr>
          <w:b/>
        </w:rPr>
        <w:t xml:space="preserve"> de cursos anteriores</w:t>
      </w:r>
      <w:r w:rsidR="000A5201">
        <w:rPr>
          <w:b/>
        </w:rPr>
        <w:t xml:space="preserve">, favoreciendo la </w:t>
      </w:r>
      <w:r w:rsidR="000A5201" w:rsidRPr="00071B15">
        <w:rPr>
          <w:b/>
          <w:highlight w:val="yellow"/>
        </w:rPr>
        <w:t>promoción</w:t>
      </w:r>
      <w:r w:rsidR="000A5201">
        <w:rPr>
          <w:b/>
        </w:rPr>
        <w:t xml:space="preserve"> y consiguiente obtención del </w:t>
      </w:r>
      <w:r w:rsidR="000A5201" w:rsidRPr="00071B15">
        <w:rPr>
          <w:b/>
          <w:highlight w:val="yellow"/>
        </w:rPr>
        <w:t>Título de ESO</w:t>
      </w:r>
      <w:r>
        <w:rPr>
          <w:b/>
        </w:rPr>
        <w:t xml:space="preserve">. </w:t>
      </w:r>
    </w:p>
    <w:p w:rsidR="00A1389A" w:rsidRPr="0010573A" w:rsidRDefault="00A1389A" w:rsidP="00A1389A">
      <w:pPr>
        <w:pStyle w:val="Prrafodelista"/>
        <w:widowControl w:val="0"/>
        <w:numPr>
          <w:ilvl w:val="0"/>
          <w:numId w:val="19"/>
        </w:numPr>
        <w:autoSpaceDE w:val="0"/>
        <w:autoSpaceDN w:val="0"/>
        <w:adjustRightInd w:val="0"/>
        <w:jc w:val="both"/>
        <w:rPr>
          <w:b/>
        </w:rPr>
      </w:pPr>
      <w:r>
        <w:rPr>
          <w:b/>
        </w:rPr>
        <w:t xml:space="preserve">En lo que afecta a la </w:t>
      </w:r>
      <w:r w:rsidRPr="00686945">
        <w:rPr>
          <w:b/>
          <w:highlight w:val="yellow"/>
        </w:rPr>
        <w:t>Calificación final</w:t>
      </w:r>
      <w:r>
        <w:rPr>
          <w:b/>
        </w:rPr>
        <w:t xml:space="preserve">, se combinará la calificación de la </w:t>
      </w:r>
      <w:r w:rsidRPr="00686945">
        <w:rPr>
          <w:b/>
          <w:highlight w:val="yellow"/>
        </w:rPr>
        <w:t>Primera y Segunda evaluación</w:t>
      </w:r>
      <w:r>
        <w:rPr>
          <w:b/>
        </w:rPr>
        <w:t xml:space="preserve">, con el resultado de la </w:t>
      </w:r>
      <w:r>
        <w:rPr>
          <w:b/>
          <w:highlight w:val="yellow"/>
        </w:rPr>
        <w:t>e</w:t>
      </w:r>
      <w:r w:rsidRPr="00686945">
        <w:rPr>
          <w:b/>
          <w:highlight w:val="yellow"/>
        </w:rPr>
        <w:t>valuación</w:t>
      </w:r>
      <w:r>
        <w:rPr>
          <w:b/>
        </w:rPr>
        <w:t xml:space="preserve"> del trabajo realizado durante el </w:t>
      </w:r>
      <w:r w:rsidRPr="00686945">
        <w:rPr>
          <w:b/>
          <w:highlight w:val="yellow"/>
        </w:rPr>
        <w:t>Tercer Trimestre</w:t>
      </w:r>
      <w:r>
        <w:rPr>
          <w:b/>
        </w:rPr>
        <w:t xml:space="preserve">, </w:t>
      </w:r>
      <w:r w:rsidRPr="00686945">
        <w:rPr>
          <w:b/>
          <w:highlight w:val="yellow"/>
        </w:rPr>
        <w:t>adaptando</w:t>
      </w:r>
      <w:r>
        <w:rPr>
          <w:b/>
        </w:rPr>
        <w:t xml:space="preserve"> aquellos </w:t>
      </w:r>
      <w:r w:rsidRPr="00686945">
        <w:rPr>
          <w:b/>
          <w:highlight w:val="yellow"/>
        </w:rPr>
        <w:t>criterios</w:t>
      </w:r>
      <w:r>
        <w:rPr>
          <w:b/>
        </w:rPr>
        <w:t xml:space="preserve"> de </w:t>
      </w:r>
      <w:r w:rsidRPr="00686945">
        <w:rPr>
          <w:b/>
          <w:highlight w:val="yellow"/>
        </w:rPr>
        <w:t>Evaluación</w:t>
      </w:r>
      <w:r>
        <w:rPr>
          <w:b/>
        </w:rPr>
        <w:t xml:space="preserve"> establecidos en este documento útiles en este contexto, a las circunstancias individuales y familiares del alumno/</w:t>
      </w:r>
      <w:proofErr w:type="spellStart"/>
      <w:r>
        <w:rPr>
          <w:b/>
        </w:rPr>
        <w:t>a</w:t>
      </w:r>
      <w:proofErr w:type="spellEnd"/>
      <w:r>
        <w:rPr>
          <w:b/>
        </w:rPr>
        <w:t xml:space="preserve"> en cuestión, </w:t>
      </w:r>
      <w:r w:rsidRPr="00686945">
        <w:rPr>
          <w:b/>
          <w:highlight w:val="yellow"/>
        </w:rPr>
        <w:t>valorando</w:t>
      </w:r>
      <w:r>
        <w:rPr>
          <w:b/>
        </w:rPr>
        <w:t xml:space="preserve"> especialmente el </w:t>
      </w:r>
      <w:r w:rsidRPr="00686945">
        <w:rPr>
          <w:b/>
          <w:highlight w:val="yellow"/>
        </w:rPr>
        <w:t>rendimiento</w:t>
      </w:r>
      <w:r>
        <w:rPr>
          <w:b/>
        </w:rPr>
        <w:t xml:space="preserve"> de su eventual seguimiento </w:t>
      </w:r>
      <w:r w:rsidRPr="00686945">
        <w:rPr>
          <w:b/>
          <w:highlight w:val="yellow"/>
        </w:rPr>
        <w:t>en base a</w:t>
      </w:r>
      <w:r>
        <w:rPr>
          <w:b/>
        </w:rPr>
        <w:t xml:space="preserve"> sus </w:t>
      </w:r>
      <w:r w:rsidRPr="00686945">
        <w:rPr>
          <w:b/>
          <w:highlight w:val="yellow"/>
        </w:rPr>
        <w:t>capacidades</w:t>
      </w:r>
      <w:r>
        <w:rPr>
          <w:b/>
        </w:rPr>
        <w:t xml:space="preserve"> y </w:t>
      </w:r>
      <w:r w:rsidRPr="00686945">
        <w:rPr>
          <w:b/>
          <w:highlight w:val="yellow"/>
        </w:rPr>
        <w:t>posibilidades</w:t>
      </w:r>
      <w:r w:rsidRPr="00686945">
        <w:rPr>
          <w:b/>
        </w:rPr>
        <w:t xml:space="preserve"> </w:t>
      </w:r>
      <w:r>
        <w:rPr>
          <w:b/>
        </w:rPr>
        <w:t>concretas.</w:t>
      </w:r>
    </w:p>
    <w:p w:rsidR="00A1389A" w:rsidRPr="0010573A" w:rsidRDefault="00A1389A" w:rsidP="00A1389A">
      <w:pPr>
        <w:pStyle w:val="Prrafodelista"/>
        <w:jc w:val="both"/>
        <w:rPr>
          <w:b/>
        </w:rPr>
      </w:pPr>
    </w:p>
    <w:p w:rsidR="00A1389A" w:rsidRPr="0010573A" w:rsidRDefault="00A1389A" w:rsidP="00A1389A">
      <w:pPr>
        <w:jc w:val="both"/>
        <w:rPr>
          <w:b/>
        </w:rPr>
      </w:pPr>
    </w:p>
    <w:p w:rsidR="00753DF8" w:rsidRDefault="00753DF8">
      <w:pPr>
        <w:pBdr>
          <w:top w:val="nil"/>
          <w:left w:val="nil"/>
          <w:bottom w:val="nil"/>
          <w:right w:val="nil"/>
          <w:between w:val="nil"/>
        </w:pBdr>
        <w:spacing w:line="360" w:lineRule="auto"/>
        <w:jc w:val="both"/>
        <w:rPr>
          <w:color w:val="231F20"/>
        </w:rPr>
      </w:pPr>
    </w:p>
    <w:p w:rsidR="00753DF8" w:rsidRDefault="00753DF8">
      <w:pPr>
        <w:pBdr>
          <w:top w:val="nil"/>
          <w:left w:val="nil"/>
          <w:bottom w:val="nil"/>
          <w:right w:val="nil"/>
          <w:between w:val="nil"/>
        </w:pBdr>
        <w:spacing w:line="360" w:lineRule="auto"/>
        <w:jc w:val="both"/>
        <w:rPr>
          <w:color w:val="231F20"/>
        </w:rPr>
      </w:pPr>
    </w:p>
    <w:p w:rsidR="00753DF8" w:rsidRDefault="00753DF8">
      <w:pPr>
        <w:spacing w:line="360" w:lineRule="auto"/>
      </w:pPr>
    </w:p>
    <w:sectPr w:rsidR="00753DF8" w:rsidSect="00753DF8">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14" w:rsidRDefault="00C03614" w:rsidP="00753DF8">
      <w:r>
        <w:separator/>
      </w:r>
    </w:p>
  </w:endnote>
  <w:endnote w:type="continuationSeparator" w:id="0">
    <w:p w:rsidR="00C03614" w:rsidRDefault="00C03614" w:rsidP="00753DF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8" w:rsidRDefault="00E773CA">
    <w:pPr>
      <w:pBdr>
        <w:top w:val="nil"/>
        <w:left w:val="nil"/>
        <w:bottom w:val="nil"/>
        <w:right w:val="nil"/>
        <w:between w:val="nil"/>
      </w:pBdr>
      <w:tabs>
        <w:tab w:val="center" w:pos="4252"/>
        <w:tab w:val="right" w:pos="8504"/>
      </w:tabs>
      <w:jc w:val="right"/>
      <w:rPr>
        <w:color w:val="000000"/>
      </w:rPr>
    </w:pPr>
    <w:r>
      <w:rPr>
        <w:color w:val="000000"/>
      </w:rPr>
      <w:fldChar w:fldCharType="begin"/>
    </w:r>
    <w:r w:rsidR="007F3C0E">
      <w:rPr>
        <w:color w:val="000000"/>
      </w:rPr>
      <w:instrText>PAGE</w:instrText>
    </w:r>
    <w:r>
      <w:rPr>
        <w:color w:val="000000"/>
      </w:rPr>
      <w:fldChar w:fldCharType="end"/>
    </w:r>
  </w:p>
  <w:p w:rsidR="00753DF8" w:rsidRDefault="00753DF8">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8" w:rsidRDefault="00E773CA">
    <w:pPr>
      <w:pBdr>
        <w:top w:val="nil"/>
        <w:left w:val="nil"/>
        <w:bottom w:val="nil"/>
        <w:right w:val="nil"/>
        <w:between w:val="nil"/>
      </w:pBdr>
      <w:tabs>
        <w:tab w:val="center" w:pos="4252"/>
        <w:tab w:val="right" w:pos="8504"/>
      </w:tabs>
      <w:jc w:val="right"/>
      <w:rPr>
        <w:color w:val="000000"/>
      </w:rPr>
    </w:pPr>
    <w:r>
      <w:rPr>
        <w:color w:val="000000"/>
      </w:rPr>
      <w:fldChar w:fldCharType="begin"/>
    </w:r>
    <w:r w:rsidR="007F3C0E">
      <w:rPr>
        <w:color w:val="000000"/>
      </w:rPr>
      <w:instrText>PAGE</w:instrText>
    </w:r>
    <w:r>
      <w:rPr>
        <w:color w:val="000000"/>
      </w:rPr>
      <w:fldChar w:fldCharType="separate"/>
    </w:r>
    <w:r w:rsidR="00071B15">
      <w:rPr>
        <w:noProof/>
        <w:color w:val="000000"/>
      </w:rPr>
      <w:t>31</w:t>
    </w:r>
    <w:r>
      <w:rPr>
        <w:color w:val="000000"/>
      </w:rPr>
      <w:fldChar w:fldCharType="end"/>
    </w:r>
  </w:p>
  <w:p w:rsidR="00753DF8" w:rsidRDefault="007F3C0E">
    <w:pPr>
      <w:pBdr>
        <w:top w:val="nil"/>
        <w:left w:val="nil"/>
        <w:bottom w:val="nil"/>
        <w:right w:val="nil"/>
        <w:between w:val="nil"/>
      </w:pBdr>
      <w:tabs>
        <w:tab w:val="center" w:pos="4252"/>
        <w:tab w:val="right" w:pos="8504"/>
      </w:tabs>
      <w:ind w:right="360"/>
      <w:jc w:val="center"/>
      <w:rPr>
        <w:color w:val="000000"/>
        <w:sz w:val="20"/>
        <w:szCs w:val="20"/>
      </w:rPr>
    </w:pPr>
    <w:r>
      <w:rPr>
        <w:color w:val="000000"/>
        <w:sz w:val="20"/>
        <w:szCs w:val="20"/>
      </w:rPr>
      <w:t xml:space="preserve">C.E.I.P.S.O. Miguel De Cervantes </w:t>
    </w:r>
    <w:r>
      <w:rPr>
        <w:color w:val="000000"/>
        <w:sz w:val="20"/>
        <w:szCs w:val="20"/>
      </w:rPr>
      <w:tab/>
      <w:t xml:space="preserve">                                                       Geografía e Historia 201</w:t>
    </w:r>
    <w:r>
      <w:rPr>
        <w:sz w:val="20"/>
        <w:szCs w:val="20"/>
      </w:rPr>
      <w:t>9</w:t>
    </w:r>
    <w:r>
      <w:rPr>
        <w:color w:val="000000"/>
        <w:sz w:val="20"/>
        <w:szCs w:val="20"/>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14" w:rsidRDefault="00C03614" w:rsidP="00753DF8">
      <w:r>
        <w:separator/>
      </w:r>
    </w:p>
  </w:footnote>
  <w:footnote w:type="continuationSeparator" w:id="0">
    <w:p w:rsidR="00C03614" w:rsidRDefault="00C03614" w:rsidP="00753DF8">
      <w:r>
        <w:continuationSeparator/>
      </w:r>
    </w:p>
  </w:footnote>
  <w:footnote w:id="1">
    <w:p w:rsidR="00753DF8" w:rsidRDefault="007F3C0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Las citas relativas a dicha norma se refieren al texto consolidado tras las modificaciones introducidas por la Ley Orgánica 8/2013, de 9 de Diciembre (</w:t>
      </w:r>
      <w:r>
        <w:rPr>
          <w:b/>
          <w:color w:val="000000"/>
          <w:sz w:val="20"/>
          <w:szCs w:val="20"/>
        </w:rPr>
        <w:t>LOMCE</w:t>
      </w:r>
      <w:r>
        <w:rPr>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8DD"/>
    <w:multiLevelType w:val="multilevel"/>
    <w:tmpl w:val="25EC1BCE"/>
    <w:lvl w:ilvl="0">
      <w:start w:val="1"/>
      <w:numFmt w:val="decimal"/>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3324D"/>
    <w:multiLevelType w:val="multilevel"/>
    <w:tmpl w:val="E7404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8942B8"/>
    <w:multiLevelType w:val="multilevel"/>
    <w:tmpl w:val="79E6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A96734"/>
    <w:multiLevelType w:val="multilevel"/>
    <w:tmpl w:val="0E401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A1313C"/>
    <w:multiLevelType w:val="hybridMultilevel"/>
    <w:tmpl w:val="B214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957D0B"/>
    <w:multiLevelType w:val="multilevel"/>
    <w:tmpl w:val="AB823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280B2F"/>
    <w:multiLevelType w:val="multilevel"/>
    <w:tmpl w:val="99280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99A2714"/>
    <w:multiLevelType w:val="multilevel"/>
    <w:tmpl w:val="E3DE4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B6C7B28"/>
    <w:multiLevelType w:val="multilevel"/>
    <w:tmpl w:val="F34A1876"/>
    <w:lvl w:ilvl="0">
      <w:start w:val="1"/>
      <w:numFmt w:val="decimal"/>
      <w:lvlText w:val="%1."/>
      <w:lvlJc w:val="left"/>
      <w:pPr>
        <w:ind w:left="900" w:hanging="360"/>
      </w:pPr>
    </w:lvl>
    <w:lvl w:ilvl="1">
      <w:start w:val="1"/>
      <w:numFmt w:val="decimal"/>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3C472C43"/>
    <w:multiLevelType w:val="multilevel"/>
    <w:tmpl w:val="7B62CA5E"/>
    <w:lvl w:ilvl="0">
      <w:start w:val="2"/>
      <w:numFmt w:val="bullet"/>
      <w:lvlText w:val="-"/>
      <w:lvlJc w:val="left"/>
      <w:pPr>
        <w:ind w:left="720" w:hanging="360"/>
      </w:pPr>
      <w:rPr>
        <w:rFonts w:ascii="Arial" w:eastAsia="Arial" w:hAnsi="Arial" w:cs="Arial"/>
        <w:color w:val="231F2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E440EF6"/>
    <w:multiLevelType w:val="multilevel"/>
    <w:tmpl w:val="45AE717C"/>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nsid w:val="612B0238"/>
    <w:multiLevelType w:val="multilevel"/>
    <w:tmpl w:val="B5921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1E97DA1"/>
    <w:multiLevelType w:val="multilevel"/>
    <w:tmpl w:val="C2CA6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4057080"/>
    <w:multiLevelType w:val="multilevel"/>
    <w:tmpl w:val="5978C12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nsid w:val="76B37CBA"/>
    <w:multiLevelType w:val="multilevel"/>
    <w:tmpl w:val="61F6B3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7716EE6"/>
    <w:multiLevelType w:val="multilevel"/>
    <w:tmpl w:val="73A8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8715BC8"/>
    <w:multiLevelType w:val="multilevel"/>
    <w:tmpl w:val="C2FC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D91784E"/>
    <w:multiLevelType w:val="multilevel"/>
    <w:tmpl w:val="24F883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7E2D549D"/>
    <w:multiLevelType w:val="multilevel"/>
    <w:tmpl w:val="8E028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10"/>
  </w:num>
  <w:num w:numId="4">
    <w:abstractNumId w:val="0"/>
  </w:num>
  <w:num w:numId="5">
    <w:abstractNumId w:val="18"/>
  </w:num>
  <w:num w:numId="6">
    <w:abstractNumId w:val="15"/>
  </w:num>
  <w:num w:numId="7">
    <w:abstractNumId w:val="8"/>
  </w:num>
  <w:num w:numId="8">
    <w:abstractNumId w:val="12"/>
  </w:num>
  <w:num w:numId="9">
    <w:abstractNumId w:val="7"/>
  </w:num>
  <w:num w:numId="10">
    <w:abstractNumId w:val="17"/>
  </w:num>
  <w:num w:numId="11">
    <w:abstractNumId w:val="9"/>
  </w:num>
  <w:num w:numId="12">
    <w:abstractNumId w:val="2"/>
  </w:num>
  <w:num w:numId="13">
    <w:abstractNumId w:val="6"/>
  </w:num>
  <w:num w:numId="14">
    <w:abstractNumId w:val="3"/>
  </w:num>
  <w:num w:numId="15">
    <w:abstractNumId w:val="14"/>
  </w:num>
  <w:num w:numId="16">
    <w:abstractNumId w:val="16"/>
  </w:num>
  <w:num w:numId="17">
    <w:abstractNumId w:val="1"/>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753DF8"/>
    <w:rsid w:val="00071B15"/>
    <w:rsid w:val="000A5201"/>
    <w:rsid w:val="00320377"/>
    <w:rsid w:val="00753DF8"/>
    <w:rsid w:val="007F3C0E"/>
    <w:rsid w:val="00A1389A"/>
    <w:rsid w:val="00C03614"/>
    <w:rsid w:val="00E773CA"/>
    <w:rsid w:val="00EA05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3DF8"/>
  </w:style>
  <w:style w:type="paragraph" w:styleId="Ttulo1">
    <w:name w:val="heading 1"/>
    <w:basedOn w:val="Normal"/>
    <w:next w:val="Normal"/>
    <w:rsid w:val="00753DF8"/>
    <w:pPr>
      <w:keepNext/>
      <w:keepLines/>
      <w:spacing w:before="480" w:after="120"/>
      <w:outlineLvl w:val="0"/>
    </w:pPr>
    <w:rPr>
      <w:b/>
      <w:sz w:val="48"/>
      <w:szCs w:val="48"/>
    </w:rPr>
  </w:style>
  <w:style w:type="paragraph" w:styleId="Ttulo2">
    <w:name w:val="heading 2"/>
    <w:basedOn w:val="Normal"/>
    <w:next w:val="Normal"/>
    <w:rsid w:val="00753DF8"/>
    <w:pPr>
      <w:keepNext/>
      <w:keepLines/>
      <w:spacing w:before="360" w:after="80"/>
      <w:outlineLvl w:val="1"/>
    </w:pPr>
    <w:rPr>
      <w:b/>
      <w:sz w:val="36"/>
      <w:szCs w:val="36"/>
    </w:rPr>
  </w:style>
  <w:style w:type="paragraph" w:styleId="Ttulo3">
    <w:name w:val="heading 3"/>
    <w:basedOn w:val="Normal"/>
    <w:next w:val="Normal"/>
    <w:rsid w:val="00753DF8"/>
    <w:pPr>
      <w:keepNext/>
      <w:keepLines/>
      <w:spacing w:before="280" w:after="80"/>
      <w:outlineLvl w:val="2"/>
    </w:pPr>
    <w:rPr>
      <w:b/>
      <w:sz w:val="28"/>
      <w:szCs w:val="28"/>
    </w:rPr>
  </w:style>
  <w:style w:type="paragraph" w:styleId="Ttulo4">
    <w:name w:val="heading 4"/>
    <w:basedOn w:val="Normal"/>
    <w:next w:val="Normal"/>
    <w:rsid w:val="00753DF8"/>
    <w:pPr>
      <w:keepNext/>
      <w:spacing w:before="240" w:after="60"/>
      <w:outlineLvl w:val="3"/>
    </w:pPr>
    <w:rPr>
      <w:b/>
      <w:sz w:val="28"/>
      <w:szCs w:val="28"/>
    </w:rPr>
  </w:style>
  <w:style w:type="paragraph" w:styleId="Ttulo5">
    <w:name w:val="heading 5"/>
    <w:basedOn w:val="Normal"/>
    <w:next w:val="Normal"/>
    <w:rsid w:val="00753DF8"/>
    <w:pPr>
      <w:keepNext/>
      <w:keepLines/>
      <w:spacing w:before="220" w:after="40"/>
      <w:outlineLvl w:val="4"/>
    </w:pPr>
    <w:rPr>
      <w:b/>
      <w:sz w:val="22"/>
      <w:szCs w:val="22"/>
    </w:rPr>
  </w:style>
  <w:style w:type="paragraph" w:styleId="Ttulo6">
    <w:name w:val="heading 6"/>
    <w:basedOn w:val="Normal"/>
    <w:next w:val="Normal"/>
    <w:rsid w:val="00753DF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53DF8"/>
  </w:style>
  <w:style w:type="table" w:customStyle="1" w:styleId="TableNormal">
    <w:name w:val="Table Normal"/>
    <w:rsid w:val="00753DF8"/>
    <w:tblPr>
      <w:tblCellMar>
        <w:top w:w="0" w:type="dxa"/>
        <w:left w:w="0" w:type="dxa"/>
        <w:bottom w:w="0" w:type="dxa"/>
        <w:right w:w="0" w:type="dxa"/>
      </w:tblCellMar>
    </w:tblPr>
  </w:style>
  <w:style w:type="paragraph" w:styleId="Ttulo">
    <w:name w:val="Title"/>
    <w:basedOn w:val="Normal"/>
    <w:next w:val="Normal"/>
    <w:rsid w:val="00753DF8"/>
    <w:pPr>
      <w:keepNext/>
      <w:keepLines/>
      <w:spacing w:before="480" w:after="120"/>
    </w:pPr>
    <w:rPr>
      <w:b/>
      <w:sz w:val="72"/>
      <w:szCs w:val="72"/>
    </w:rPr>
  </w:style>
  <w:style w:type="table" w:customStyle="1" w:styleId="TableNormal0">
    <w:name w:val="Table Normal"/>
    <w:rsid w:val="00753DF8"/>
    <w:tblPr>
      <w:tblCellMar>
        <w:top w:w="0" w:type="dxa"/>
        <w:left w:w="0" w:type="dxa"/>
        <w:bottom w:w="0" w:type="dxa"/>
        <w:right w:w="0" w:type="dxa"/>
      </w:tblCellMar>
    </w:tblPr>
  </w:style>
  <w:style w:type="paragraph" w:styleId="Subttulo">
    <w:name w:val="Subtitle"/>
    <w:basedOn w:val="Normal"/>
    <w:next w:val="Normal"/>
    <w:rsid w:val="00753DF8"/>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E2C3C"/>
    <w:pPr>
      <w:tabs>
        <w:tab w:val="center" w:pos="4252"/>
        <w:tab w:val="right" w:pos="8504"/>
      </w:tabs>
    </w:pPr>
  </w:style>
  <w:style w:type="character" w:customStyle="1" w:styleId="EncabezadoCar">
    <w:name w:val="Encabezado Car"/>
    <w:basedOn w:val="Fuentedeprrafopredeter"/>
    <w:link w:val="Encabezado"/>
    <w:uiPriority w:val="99"/>
    <w:rsid w:val="001E2C3C"/>
  </w:style>
  <w:style w:type="paragraph" w:styleId="Piedepgina">
    <w:name w:val="footer"/>
    <w:basedOn w:val="Normal"/>
    <w:link w:val="PiedepginaCar"/>
    <w:uiPriority w:val="99"/>
    <w:unhideWhenUsed/>
    <w:rsid w:val="001E2C3C"/>
    <w:pPr>
      <w:tabs>
        <w:tab w:val="center" w:pos="4252"/>
        <w:tab w:val="right" w:pos="8504"/>
      </w:tabs>
    </w:pPr>
  </w:style>
  <w:style w:type="character" w:customStyle="1" w:styleId="PiedepginaCar">
    <w:name w:val="Pie de página Car"/>
    <w:basedOn w:val="Fuentedeprrafopredeter"/>
    <w:link w:val="Piedepgina"/>
    <w:uiPriority w:val="99"/>
    <w:rsid w:val="001E2C3C"/>
  </w:style>
  <w:style w:type="paragraph" w:styleId="Prrafodelista">
    <w:name w:val="List Paragraph"/>
    <w:basedOn w:val="Normal"/>
    <w:uiPriority w:val="34"/>
    <w:qFormat/>
    <w:rsid w:val="00977C9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f1+Bu7pvolsIoEa4BmX+J9XBw==">AMUW2mXVgLLQci5dvVKcaSkClkAzWtkB4bhMEamGPtXCenNZzk2CpXUwGfrKg88Os6Z76svkNzqsojM53rKi9quEN+HKT3iE/OBFFgrt4CQXt5tI5dEL4Z8Nn8PqFPvPk5YBuZ/47J0i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8857</Words>
  <Characters>48715</Characters>
  <Application>Microsoft Office Word</Application>
  <DocSecurity>0</DocSecurity>
  <Lines>405</Lines>
  <Paragraphs>114</Paragraphs>
  <ScaleCrop>false</ScaleCrop>
  <Company>Hewlett-Packard</Company>
  <LinksUpToDate>false</LinksUpToDate>
  <CharactersWithSpaces>57458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6</cp:revision>
  <dcterms:created xsi:type="dcterms:W3CDTF">2019-09-18T07:20:00Z</dcterms:created>
  <dcterms:modified xsi:type="dcterms:W3CDTF">2020-05-10T12:31:00Z</dcterms:modified>
</cp:coreProperties>
</file>