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PROGRAMACIÓN  CIENCIAS SOCIALES</w:t>
      </w:r>
    </w:p>
    <w:p w:rsidR="00000000" w:rsidDel="00000000" w:rsidP="00000000" w:rsidRDefault="00000000" w:rsidRPr="00000000" w14:paraId="00000001">
      <w:pPr>
        <w:contextualSpacing w:val="0"/>
        <w:jc w:val="center"/>
        <w:rPr>
          <w:rFonts w:ascii="Arial" w:cs="Arial" w:eastAsia="Arial" w:hAnsi="Arial"/>
          <w:b w:val="1"/>
          <w:sz w:val="36"/>
          <w:szCs w:val="36"/>
        </w:rPr>
      </w:pPr>
      <w:bookmarkStart w:colFirst="0" w:colLast="0" w:name="_30j0zll" w:id="1"/>
      <w:bookmarkEnd w:id="1"/>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36"/>
          <w:szCs w:val="36"/>
        </w:rPr>
      </w:pPr>
      <w:bookmarkStart w:colFirst="0" w:colLast="0" w:name="_1fob9te" w:id="2"/>
      <w:bookmarkEnd w:id="2"/>
      <w:r w:rsidDel="00000000" w:rsidR="00000000" w:rsidRPr="00000000">
        <w:rPr>
          <w:rFonts w:ascii="Arial" w:cs="Arial" w:eastAsia="Arial" w:hAnsi="Arial"/>
          <w:b w:val="1"/>
          <w:sz w:val="36"/>
          <w:szCs w:val="36"/>
          <w:rtl w:val="0"/>
        </w:rPr>
        <w:t xml:space="preserve">4º DE EDUCACIÓN PRIMARIA</w:t>
      </w:r>
    </w:p>
    <w:p w:rsidR="00000000" w:rsidDel="00000000" w:rsidP="00000000" w:rsidRDefault="00000000" w:rsidRPr="00000000" w14:paraId="00000003">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9">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color w:val="0070c0"/>
          <w:sz w:val="44"/>
          <w:szCs w:val="44"/>
        </w:rPr>
      </w:pPr>
      <w:r w:rsidDel="00000000" w:rsidR="00000000" w:rsidRPr="00000000">
        <w:rPr>
          <w:rtl w:val="0"/>
        </w:rPr>
      </w:r>
    </w:p>
    <w:p w:rsidR="00000000" w:rsidDel="00000000" w:rsidP="00000000" w:rsidRDefault="00000000" w:rsidRPr="00000000" w14:paraId="0000000B">
      <w:pPr>
        <w:contextualSpacing w:val="0"/>
        <w:jc w:val="center"/>
        <w:rPr>
          <w:rFonts w:ascii="Arial" w:cs="Arial" w:eastAsia="Arial" w:hAnsi="Arial"/>
          <w:b w:val="1"/>
          <w:color w:val="0070c0"/>
          <w:sz w:val="44"/>
          <w:szCs w:val="44"/>
        </w:rPr>
      </w:pPr>
      <w:r w:rsidDel="00000000" w:rsidR="00000000" w:rsidRPr="00000000">
        <w:rPr>
          <w:rtl w:val="0"/>
        </w:rPr>
      </w:r>
    </w:p>
    <w:p w:rsidR="00000000" w:rsidDel="00000000" w:rsidP="00000000" w:rsidRDefault="00000000" w:rsidRPr="00000000" w14:paraId="0000000C">
      <w:pPr>
        <w:contextualSpacing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CURSO ACADÉMICO 2018/2019</w:t>
      </w:r>
    </w:p>
    <w:p w:rsidR="00000000" w:rsidDel="00000000" w:rsidP="00000000" w:rsidRDefault="00000000" w:rsidRPr="00000000" w14:paraId="0000000D">
      <w:pPr>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CEIPSO MIGUEL DE CERVANTES</w:t>
      </w:r>
    </w:p>
    <w:p w:rsidR="00000000" w:rsidDel="00000000" w:rsidP="00000000" w:rsidRDefault="00000000" w:rsidRPr="00000000" w14:paraId="0000000F">
      <w:pPr>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16"/>
        </w:numPr>
        <w:spacing w:after="0" w:before="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INTRODUCCIÓN</w:t>
      </w:r>
    </w:p>
    <w:p w:rsidR="00000000" w:rsidDel="00000000" w:rsidP="00000000" w:rsidRDefault="00000000" w:rsidRPr="00000000" w14:paraId="00000017">
      <w:pPr>
        <w:ind w:left="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widowControl w:val="0"/>
        <w:spacing w:after="200" w:line="276" w:lineRule="auto"/>
        <w:ind w:left="708" w:right="847" w:firstLine="720.000000000000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19">
      <w:pPr>
        <w:widowControl w:val="0"/>
        <w:spacing w:after="200" w:line="276" w:lineRule="auto"/>
        <w:ind w:left="708" w:right="847" w:firstLine="720.000000000000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ello se concreta de acuerdo con el marco legal establecido:</w:t>
      </w:r>
    </w:p>
    <w:p w:rsidR="00000000" w:rsidDel="00000000" w:rsidP="00000000" w:rsidRDefault="00000000" w:rsidRPr="00000000" w14:paraId="0000001A">
      <w:pPr>
        <w:spacing w:after="200" w:line="276" w:lineRule="auto"/>
        <w:ind w:left="708" w:right="847" w:firstLine="720.000000000000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 Decreto 126 /2014, de 28 de febrero, por el que se establece el currículo básico de la Educación Primaria</w:t>
      </w:r>
    </w:p>
    <w:p w:rsidR="00000000" w:rsidDel="00000000" w:rsidP="00000000" w:rsidRDefault="00000000" w:rsidRPr="00000000" w14:paraId="0000001B">
      <w:pPr>
        <w:spacing w:after="200" w:line="276" w:lineRule="auto"/>
        <w:ind w:left="708" w:right="847" w:firstLine="720.000000000000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1C">
      <w:pPr>
        <w:spacing w:after="200" w:line="276" w:lineRule="auto"/>
        <w:ind w:left="708" w:right="847" w:firstLine="720.000000000000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Programación General Anual del CEIPSO incluye un </w:t>
      </w:r>
      <w:r w:rsidDel="00000000" w:rsidR="00000000" w:rsidRPr="00000000">
        <w:rPr>
          <w:rFonts w:ascii="Times New Roman" w:cs="Times New Roman" w:eastAsia="Times New Roman" w:hAnsi="Times New Roman"/>
          <w:b w:val="1"/>
          <w:rtl w:val="0"/>
        </w:rPr>
        <w:t xml:space="preserve">Plan de Mejora</w:t>
      </w:r>
      <w:r w:rsidDel="00000000" w:rsidR="00000000" w:rsidRPr="00000000">
        <w:rPr>
          <w:rFonts w:ascii="Times New Roman" w:cs="Times New Roman" w:eastAsia="Times New Roman" w:hAnsi="Times New Roman"/>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rFonts w:ascii="Times New Roman" w:cs="Times New Roman" w:eastAsia="Times New Roman" w:hAnsi="Times New Roman"/>
          <w:b w:val="1"/>
          <w:u w:val="single"/>
          <w:rtl w:val="0"/>
        </w:rPr>
        <w:t xml:space="preserve">actividades de aprendizaje integradas</w:t>
      </w:r>
      <w:r w:rsidDel="00000000" w:rsidR="00000000" w:rsidRPr="00000000">
        <w:rPr>
          <w:rFonts w:ascii="Times New Roman" w:cs="Times New Roman" w:eastAsia="Times New Roman" w:hAnsi="Times New Roman"/>
          <w:rtl w:val="0"/>
        </w:rPr>
        <w:t xml:space="preserve"> vinculadas a estándares de aprendizaje evaluables básicos tal y como iremos detallando a lo largo de la misma.</w:t>
      </w:r>
    </w:p>
    <w:p w:rsidR="00000000" w:rsidDel="00000000" w:rsidP="00000000" w:rsidRDefault="00000000" w:rsidRPr="00000000" w14:paraId="0000001D">
      <w:pPr>
        <w:ind w:left="708" w:right="847" w:firstLine="720.0000000000001"/>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OBJETIVOS GENERALES DE ETAPA</w:t>
      </w:r>
    </w:p>
    <w:p w:rsidR="00000000" w:rsidDel="00000000" w:rsidP="00000000" w:rsidRDefault="00000000" w:rsidRPr="00000000" w14:paraId="0000001E">
      <w:pPr>
        <w:ind w:left="708" w:right="847" w:firstLine="720.0000000000001"/>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ind w:left="708" w:right="847" w:firstLine="566.0000000000001"/>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20">
      <w:pPr>
        <w:numPr>
          <w:ilvl w:val="1"/>
          <w:numId w:val="3"/>
        </w:numPr>
        <w:spacing w:after="0" w:before="0" w:lineRule="auto"/>
        <w:ind w:left="708" w:right="847" w:firstLine="566.0000000000001"/>
        <w:contextualSpacing w:val="1"/>
        <w:rPr/>
      </w:pPr>
      <w:r w:rsidDel="00000000" w:rsidR="00000000" w:rsidRPr="00000000">
        <w:rPr>
          <w:rFonts w:ascii="Times New Roman" w:cs="Times New Roman" w:eastAsia="Times New Roman" w:hAnsi="Times New Roman"/>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21">
      <w:pPr>
        <w:numPr>
          <w:ilvl w:val="1"/>
          <w:numId w:val="3"/>
        </w:numPr>
        <w:spacing w:after="0" w:before="0" w:lineRule="auto"/>
        <w:ind w:left="708" w:right="847" w:firstLine="566.0000000000001"/>
        <w:contextualSpacing w:val="1"/>
        <w:rPr/>
      </w:pPr>
      <w:r w:rsidDel="00000000" w:rsidR="00000000" w:rsidRPr="00000000">
        <w:rPr>
          <w:rFonts w:ascii="Times New Roman" w:cs="Times New Roman" w:eastAsia="Times New Roman" w:hAnsi="Times New Roman"/>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22">
      <w:pPr>
        <w:numPr>
          <w:ilvl w:val="1"/>
          <w:numId w:val="3"/>
        </w:numPr>
        <w:spacing w:after="0" w:before="0" w:lineRule="auto"/>
        <w:ind w:left="708" w:right="847" w:firstLine="566.0000000000001"/>
        <w:contextualSpacing w:val="1"/>
        <w:rPr/>
      </w:pPr>
      <w:r w:rsidDel="00000000" w:rsidR="00000000" w:rsidRPr="00000000">
        <w:rPr>
          <w:rFonts w:ascii="Times New Roman" w:cs="Times New Roman" w:eastAsia="Times New Roman" w:hAnsi="Times New Roman"/>
          <w:rtl w:val="0"/>
        </w:rPr>
        <w:t xml:space="preserve">Conocer los aspectos fundamentales de  las Ciencias Sociales, la Geografía, la Historia y la Cultura.</w:t>
      </w:r>
    </w:p>
    <w:p w:rsidR="00000000" w:rsidDel="00000000" w:rsidP="00000000" w:rsidRDefault="00000000" w:rsidRPr="00000000" w14:paraId="00000023">
      <w:pPr>
        <w:numPr>
          <w:ilvl w:val="1"/>
          <w:numId w:val="3"/>
        </w:numPr>
        <w:spacing w:after="0" w:before="0" w:lineRule="auto"/>
        <w:ind w:left="708" w:right="847" w:firstLine="566.0000000000001"/>
        <w:contextualSpacing w:val="1"/>
        <w:rPr/>
      </w:pPr>
      <w:r w:rsidDel="00000000" w:rsidR="00000000" w:rsidRPr="00000000">
        <w:rPr>
          <w:rFonts w:ascii="Times New Roman" w:cs="Times New Roman" w:eastAsia="Times New Roman" w:hAnsi="Times New Roman"/>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24">
      <w:pPr>
        <w:numPr>
          <w:ilvl w:val="1"/>
          <w:numId w:val="3"/>
        </w:numPr>
        <w:spacing w:after="0" w:before="0" w:lineRule="auto"/>
        <w:ind w:left="708" w:right="989" w:firstLine="566.0000000000001"/>
        <w:contextualSpacing w:val="1"/>
        <w:rPr/>
      </w:pPr>
      <w:r w:rsidDel="00000000" w:rsidR="00000000" w:rsidRPr="00000000">
        <w:rPr>
          <w:rFonts w:ascii="Times New Roman" w:cs="Times New Roman" w:eastAsia="Times New Roman" w:hAnsi="Times New Roman"/>
          <w:rtl w:val="0"/>
        </w:rPr>
        <w:t xml:space="preserve">Utilizar diferentes representaciones y expresiones artísticas e iniciarse en la construcción de propuestas visuales y audiovisuales.</w:t>
      </w:r>
    </w:p>
    <w:p w:rsidR="00000000" w:rsidDel="00000000" w:rsidP="00000000" w:rsidRDefault="00000000" w:rsidRPr="00000000" w14:paraId="00000025">
      <w:pPr>
        <w:numPr>
          <w:ilvl w:val="1"/>
          <w:numId w:val="3"/>
        </w:numPr>
        <w:spacing w:after="0" w:before="0" w:lineRule="auto"/>
        <w:ind w:left="708" w:right="989" w:firstLine="566.0000000000001"/>
        <w:contextualSpacing w:val="1"/>
        <w:rPr/>
      </w:pPr>
      <w:r w:rsidDel="00000000" w:rsidR="00000000" w:rsidRPr="00000000">
        <w:rPr>
          <w:rFonts w:ascii="Times New Roman" w:cs="Times New Roman" w:eastAsia="Times New Roman" w:hAnsi="Times New Roman"/>
          <w:rtl w:val="0"/>
        </w:rPr>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026">
      <w:pPr>
        <w:numPr>
          <w:ilvl w:val="1"/>
          <w:numId w:val="3"/>
        </w:numPr>
        <w:spacing w:after="0" w:before="0" w:lineRule="auto"/>
        <w:ind w:left="708" w:right="989" w:firstLine="566.0000000000001"/>
        <w:contextualSpacing w:val="1"/>
        <w:rPr/>
      </w:pPr>
      <w:r w:rsidDel="00000000" w:rsidR="00000000" w:rsidRPr="00000000">
        <w:rPr>
          <w:rFonts w:ascii="Times New Roman" w:cs="Times New Roman" w:eastAsia="Times New Roman" w:hAnsi="Times New Roman"/>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27">
      <w:pPr>
        <w:numPr>
          <w:ilvl w:val="1"/>
          <w:numId w:val="3"/>
        </w:numPr>
        <w:spacing w:after="0" w:before="0" w:lineRule="auto"/>
        <w:ind w:left="708" w:right="989" w:firstLine="566.0000000000001"/>
        <w:contextualSpacing w:val="1"/>
        <w:rPr/>
      </w:pPr>
      <w:r w:rsidDel="00000000" w:rsidR="00000000" w:rsidRPr="00000000">
        <w:rPr>
          <w:rFonts w:ascii="Times New Roman" w:cs="Times New Roman" w:eastAsia="Times New Roman" w:hAnsi="Times New Roman"/>
          <w:rtl w:val="0"/>
        </w:rPr>
        <w:t xml:space="preserve">Conocer y valorar los animales más próximos al ser humano y adoptar modos de comportamiento que favorezcan su cuidado.</w:t>
      </w:r>
    </w:p>
    <w:p w:rsidR="00000000" w:rsidDel="00000000" w:rsidP="00000000" w:rsidRDefault="00000000" w:rsidRPr="00000000" w14:paraId="00000028">
      <w:pPr>
        <w:ind w:left="708" w:right="989" w:firstLine="566.0000000000001"/>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tbl>
      <w:tblPr>
        <w:tblStyle w:val="Table1"/>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1) CÓMO ES LA TIERRA</w:t>
            </w:r>
          </w:p>
          <w:p w:rsidR="00000000" w:rsidDel="00000000" w:rsidP="00000000" w:rsidRDefault="00000000" w:rsidRPr="00000000" w14:paraId="0000003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primera quincena de octubre de 2018</w:t>
            </w:r>
          </w:p>
        </w:tc>
      </w:tr>
      <w:tr>
        <w:tc>
          <w:tcPr>
            <w:shd w:fill="ffffff" w:val="clear"/>
          </w:tcPr>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03F">
            <w:pPr>
              <w:widowControl w:val="0"/>
              <w:numPr>
                <w:ilvl w:val="0"/>
                <w:numId w:val="13"/>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40">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041">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042">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0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0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sistema solar y la Tierra.</w:t>
            </w:r>
          </w:p>
          <w:p w:rsidR="00000000" w:rsidDel="00000000" w:rsidP="00000000" w:rsidRDefault="00000000" w:rsidRPr="00000000" w14:paraId="000000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movimientos de la Tierra.</w:t>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capas de la Tierra.</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los astros del sistema solar.</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Representación gráfica de las fases de la Luna.</w:t>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las capas de la Tierra.</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Explicación e identificación de las consecuencias de los distintos movimientos de la Tierra.</w:t>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06"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del proceso por el que el hombre llegó a la conclusión de que la Tierra era redonda</w:t>
            </w:r>
          </w:p>
          <w:p w:rsidR="00000000" w:rsidDel="00000000" w:rsidP="00000000" w:rsidRDefault="00000000" w:rsidRPr="00000000" w14:paraId="0000004C">
            <w:pPr>
              <w:spacing w:after="106" w:line="260" w:lineRule="auto"/>
              <w:ind w:lef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Explicación de motivos por los que debemos cuidar de nuestro planeta</w:t>
            </w:r>
          </w:p>
          <w:p w:rsidR="00000000" w:rsidDel="00000000" w:rsidP="00000000" w:rsidRDefault="00000000" w:rsidRPr="00000000" w14:paraId="0000004D">
            <w:pPr>
              <w:spacing w:after="106" w:line="26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0" w:lineRule="auto"/>
              <w:ind w:left="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Obtener información concreta y relevante sobre hechos o fenómenos previamente delimitados, utilizando diferentes fuentes (directas e indirectas).</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0" w:lineRule="auto"/>
              <w:ind w:left="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0" w:lineRule="auto"/>
              <w:ind w:left="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la responsabilidad, la capacidad de esfuerzo y la constancia en el estudio.</w:t>
            </w:r>
          </w:p>
          <w:p w:rsidR="00000000" w:rsidDel="00000000" w:rsidP="00000000" w:rsidRDefault="00000000" w:rsidRPr="00000000" w14:paraId="0000005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0" w:lineRule="auto"/>
              <w:ind w:left="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053">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Describir las características principales del Sistema solar identificando diferentes tipos de astros y sus características.</w:t>
            </w:r>
          </w:p>
          <w:p w:rsidR="00000000" w:rsidDel="00000000" w:rsidP="00000000" w:rsidRDefault="00000000" w:rsidRPr="00000000" w14:paraId="00000054">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Localizar al planeta Tierra y a la luna en el Sistema Solar explicando sus características, movimientos y consecuencias.</w:t>
            </w:r>
          </w:p>
          <w:p w:rsidR="00000000" w:rsidDel="00000000" w:rsidP="00000000" w:rsidRDefault="00000000" w:rsidRPr="00000000" w14:paraId="00000055">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Identificar las capas de la Tierra según su estructura ya sea interno o externo.</w:t>
            </w:r>
          </w:p>
          <w:p w:rsidR="00000000" w:rsidDel="00000000" w:rsidP="00000000" w:rsidRDefault="00000000" w:rsidRPr="00000000" w14:paraId="00000056">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Explicar las distintas formas de representar la superficie terrestre.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Explicar la influencia del comportamiento humano en el medio natural, identificando el uso sostenible de los recursos naturales proponiendo una serie de medidas necesarias para el desarrollo sostenible de la humanidad, especificando sus efectos positivos.</w:t>
            </w:r>
          </w:p>
        </w:tc>
        <w:tc>
          <w:tcPr/>
          <w:p w:rsidR="00000000" w:rsidDel="00000000" w:rsidP="00000000" w:rsidRDefault="00000000" w:rsidRPr="00000000" w14:paraId="00000058">
            <w:pPr>
              <w:widowControl w:val="0"/>
              <w:spacing w:after="106" w:line="260" w:lineRule="auto"/>
              <w:ind w:righ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59">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 </w:t>
            </w:r>
            <w:r w:rsidDel="00000000" w:rsidR="00000000" w:rsidRPr="00000000">
              <w:rPr>
                <w:rFonts w:ascii="Times New Roman" w:cs="Times New Roman" w:eastAsia="Times New Roman" w:hAnsi="Times New Roman"/>
                <w:rtl w:val="0"/>
              </w:rPr>
              <w:t xml:space="preserve">para elaborar trabajos </w:t>
            </w:r>
            <w:r w:rsidDel="00000000" w:rsidR="00000000" w:rsidRPr="00000000">
              <w:rPr>
                <w:rFonts w:ascii="Times New Roman" w:cs="Times New Roman" w:eastAsia="Times New Roman" w:hAnsi="Times New Roman"/>
                <w:b w:val="1"/>
                <w:rtl w:val="0"/>
              </w:rPr>
              <w:t xml:space="preserve">Observación 5%</w:t>
            </w:r>
          </w:p>
          <w:p w:rsidR="00000000" w:rsidDel="00000000" w:rsidP="00000000" w:rsidRDefault="00000000" w:rsidRPr="00000000" w14:paraId="0000005A">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w:t>
            </w:r>
            <w:r w:rsidDel="00000000" w:rsidR="00000000" w:rsidRPr="00000000">
              <w:rPr>
                <w:rFonts w:ascii="Times New Roman" w:cs="Times New Roman" w:eastAsia="Times New Roman" w:hAnsi="Times New Roman"/>
                <w:rtl w:val="0"/>
              </w:rPr>
              <w:t xml:space="preserve"> encomendadas y presenta los trabajos </w:t>
            </w:r>
            <w:r w:rsidDel="00000000" w:rsidR="00000000" w:rsidRPr="00000000">
              <w:rPr>
                <w:rFonts w:ascii="Times New Roman" w:cs="Times New Roman" w:eastAsia="Times New Roman" w:hAnsi="Times New Roman"/>
                <w:b w:val="1"/>
                <w:rtl w:val="0"/>
              </w:rPr>
              <w:t xml:space="preserve">de manera ordenada,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clara y limpia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Cuaderno de clase 5%</w:t>
            </w:r>
          </w:p>
          <w:p w:rsidR="00000000" w:rsidDel="00000000" w:rsidP="00000000" w:rsidRDefault="00000000" w:rsidRPr="00000000" w14:paraId="0000005B">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05C">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r w:rsidDel="00000000" w:rsidR="00000000" w:rsidRPr="00000000">
              <w:rPr>
                <w:rtl w:val="0"/>
              </w:rPr>
            </w:r>
          </w:p>
          <w:p w:rsidR="00000000" w:rsidDel="00000000" w:rsidP="00000000" w:rsidRDefault="00000000" w:rsidRPr="00000000" w14:paraId="0000005D">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 nivel individual y grupal </w:t>
            </w:r>
            <w:r w:rsidDel="00000000" w:rsidR="00000000" w:rsidRPr="00000000">
              <w:rPr>
                <w:rFonts w:ascii="Times New Roman" w:cs="Times New Roman" w:eastAsia="Times New Roman" w:hAnsi="Times New Roman"/>
                <w:rtl w:val="0"/>
              </w:rPr>
              <w:t xml:space="preserve">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p>
          <w:p w:rsidR="00000000" w:rsidDel="00000000" w:rsidP="00000000" w:rsidRDefault="00000000" w:rsidRPr="00000000" w14:paraId="0000005E">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B2-2.1.</w:t>
            </w:r>
            <w:r w:rsidDel="00000000" w:rsidR="00000000" w:rsidRPr="00000000">
              <w:rPr>
                <w:rFonts w:ascii="Times New Roman" w:cs="Times New Roman" w:eastAsia="Times New Roman" w:hAnsi="Times New Roman"/>
                <w:rtl w:val="0"/>
              </w:rPr>
              <w:t xml:space="preserve"> Describe las características, componentes y movimientos del Sistema Solar, identificando el Sol en el centro del Sistema Solar y localizando los planetas según su proximidad. </w:t>
            </w:r>
            <w:r w:rsidDel="00000000" w:rsidR="00000000" w:rsidRPr="00000000">
              <w:rPr>
                <w:rFonts w:ascii="Times New Roman" w:cs="Times New Roman" w:eastAsia="Times New Roman" w:hAnsi="Times New Roman"/>
                <w:b w:val="1"/>
                <w:rtl w:val="0"/>
              </w:rPr>
              <w:t xml:space="preserve">Prueba escrita 20%</w:t>
            </w:r>
          </w:p>
          <w:p w:rsidR="00000000" w:rsidDel="00000000" w:rsidP="00000000" w:rsidRDefault="00000000" w:rsidRPr="00000000" w14:paraId="0000005F">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B2-3.3.</w:t>
            </w:r>
            <w:r w:rsidDel="00000000" w:rsidR="00000000" w:rsidRPr="00000000">
              <w:rPr>
                <w:rFonts w:ascii="Times New Roman" w:cs="Times New Roman" w:eastAsia="Times New Roman" w:hAnsi="Times New Roman"/>
                <w:rtl w:val="0"/>
              </w:rPr>
              <w:t xml:space="preserve"> Define la traslación de la luna identificando y nombrando las fases lunares.</w:t>
            </w:r>
          </w:p>
          <w:p w:rsidR="00000000" w:rsidDel="00000000" w:rsidP="00000000" w:rsidRDefault="00000000" w:rsidRPr="00000000" w14:paraId="00000060">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B2-4.1.</w:t>
            </w:r>
            <w:r w:rsidDel="00000000" w:rsidR="00000000" w:rsidRPr="00000000">
              <w:rPr>
                <w:rFonts w:ascii="Times New Roman" w:cs="Times New Roman" w:eastAsia="Times New Roman" w:hAnsi="Times New Roman"/>
                <w:rtl w:val="0"/>
              </w:rPr>
              <w:t xml:space="preserve"> Identifica, nombra y describe las capas de la Tierra.</w:t>
            </w:r>
          </w:p>
          <w:p w:rsidR="00000000" w:rsidDel="00000000" w:rsidP="00000000" w:rsidRDefault="00000000" w:rsidRPr="00000000" w14:paraId="00000061">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B2-17.1.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Explica el uso sostenible de los recursos naturales proponiendo y adoptando una serie de medidas y actuaciones que conducen a la mejora de las condiciones ambientales de nuestro planeta. Proyecto de centro 10%</w:t>
            </w:r>
          </w:p>
          <w:p w:rsidR="00000000" w:rsidDel="00000000" w:rsidP="00000000" w:rsidRDefault="00000000" w:rsidRPr="00000000" w14:paraId="00000062">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tl w:val="0"/>
        </w:rPr>
      </w:r>
    </w:p>
    <w:tbl>
      <w:tblPr>
        <w:tblStyle w:val="Table3"/>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2) LAS ROCAS Y EL RELIEVE</w:t>
            </w:r>
          </w:p>
          <w:p w:rsidR="00000000" w:rsidDel="00000000" w:rsidP="00000000" w:rsidRDefault="00000000" w:rsidRPr="00000000" w14:paraId="0000006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primera quincena de noviembre de 2018</w:t>
            </w:r>
          </w:p>
        </w:tc>
      </w:tr>
      <w:tr>
        <w:tc>
          <w:tcPr>
            <w:shd w:fill="ffffff" w:val="clear"/>
          </w:tcPr>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tl w:val="0"/>
        </w:rPr>
      </w:r>
    </w:p>
    <w:tbl>
      <w:tblPr>
        <w:tblStyle w:val="Table4"/>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073">
            <w:pPr>
              <w:widowControl w:val="0"/>
              <w:spacing w:after="106" w:line="2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75">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076">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077">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078">
            <w:pPr>
              <w:spacing w:after="106" w:line="260" w:lineRule="auto"/>
              <w:ind w:left="176"/>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07A">
            <w:pPr>
              <w:numPr>
                <w:ilvl w:val="0"/>
                <w:numId w:val="12"/>
              </w:numPr>
              <w:pBdr>
                <w:top w:space="0" w:sz="0" w:val="nil"/>
                <w:left w:space="0" w:sz="0" w:val="nil"/>
                <w:bottom w:space="0" w:sz="0" w:val="nil"/>
                <w:right w:space="0" w:sz="0" w:val="nil"/>
                <w:between w:space="0" w:sz="0" w:val="nil"/>
              </w:pBdr>
              <w:spacing w:after="106" w:line="276"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Las capas de la Tierra.</w:t>
            </w:r>
            <w:r w:rsidDel="00000000" w:rsidR="00000000" w:rsidRPr="00000000">
              <w:rPr>
                <w:rtl w:val="0"/>
              </w:rPr>
            </w:r>
          </w:p>
          <w:p w:rsidR="00000000" w:rsidDel="00000000" w:rsidP="00000000" w:rsidRDefault="00000000" w:rsidRPr="00000000" w14:paraId="0000007B">
            <w:pPr>
              <w:numPr>
                <w:ilvl w:val="0"/>
                <w:numId w:val="12"/>
              </w:numPr>
              <w:pBdr>
                <w:top w:space="0" w:sz="0" w:val="nil"/>
                <w:left w:space="0" w:sz="0" w:val="nil"/>
                <w:bottom w:space="0" w:sz="0" w:val="nil"/>
                <w:right w:space="0" w:sz="0" w:val="nil"/>
                <w:between w:space="0" w:sz="0" w:val="nil"/>
              </w:pBdr>
              <w:spacing w:after="106" w:line="276"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corteza terrestre.</w:t>
            </w:r>
            <w:r w:rsidDel="00000000" w:rsidR="00000000" w:rsidRPr="00000000">
              <w:rPr>
                <w:rtl w:val="0"/>
              </w:rPr>
            </w:r>
          </w:p>
          <w:p w:rsidR="00000000" w:rsidDel="00000000" w:rsidP="00000000" w:rsidRDefault="00000000" w:rsidRPr="00000000" w14:paraId="0000007C">
            <w:pPr>
              <w:numPr>
                <w:ilvl w:val="0"/>
                <w:numId w:val="12"/>
              </w:numPr>
              <w:pBdr>
                <w:top w:space="0" w:sz="0" w:val="nil"/>
                <w:left w:space="0" w:sz="0" w:val="nil"/>
                <w:bottom w:space="0" w:sz="0" w:val="nil"/>
                <w:right w:space="0" w:sz="0" w:val="nil"/>
                <w:between w:space="0" w:sz="0" w:val="nil"/>
              </w:pBdr>
              <w:spacing w:after="106" w:line="276"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Las rocas y los minerales.</w:t>
            </w:r>
            <w:r w:rsidDel="00000000" w:rsidR="00000000" w:rsidRPr="00000000">
              <w:rPr>
                <w:rtl w:val="0"/>
              </w:rPr>
            </w:r>
          </w:p>
          <w:p w:rsidR="00000000" w:rsidDel="00000000" w:rsidP="00000000" w:rsidRDefault="00000000" w:rsidRPr="00000000" w14:paraId="0000007D">
            <w:pPr>
              <w:numPr>
                <w:ilvl w:val="0"/>
                <w:numId w:val="12"/>
              </w:numPr>
              <w:pBdr>
                <w:top w:space="0" w:sz="0" w:val="nil"/>
                <w:left w:space="0" w:sz="0" w:val="nil"/>
                <w:bottom w:space="0" w:sz="0" w:val="nil"/>
                <w:right w:space="0" w:sz="0" w:val="nil"/>
                <w:between w:space="0" w:sz="0" w:val="nil"/>
              </w:pBdr>
              <w:spacing w:after="106" w:line="276"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El relieve de España.</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6"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numPr>
                <w:ilvl w:val="0"/>
                <w:numId w:val="12"/>
              </w:numPr>
              <w:pBdr>
                <w:top w:space="0" w:sz="0" w:val="nil"/>
                <w:left w:space="0" w:sz="0" w:val="nil"/>
                <w:bottom w:space="0" w:sz="0" w:val="nil"/>
                <w:right w:space="0" w:sz="0" w:val="nil"/>
                <w:between w:space="0" w:sz="0" w:val="nil"/>
              </w:pBdr>
              <w:spacing w:after="106" w:line="276"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las capas de la Tierra y de las partes que forman la geosfera.</w:t>
            </w:r>
            <w:r w:rsidDel="00000000" w:rsidR="00000000" w:rsidRPr="00000000">
              <w:rPr>
                <w:rtl w:val="0"/>
              </w:rPr>
            </w:r>
          </w:p>
          <w:p w:rsidR="00000000" w:rsidDel="00000000" w:rsidP="00000000" w:rsidRDefault="00000000" w:rsidRPr="00000000" w14:paraId="00000080">
            <w:pPr>
              <w:spacing w:after="106" w:line="260" w:lineRule="auto"/>
              <w:ind w:left="176"/>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Adquirir el concepto de litosfera, conocer algunos  tipos de rocas y su composición identificando distintos minerales y algunas de sus propiedades.</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Describir las características del relieve de España y su red hidrográfica, localizándolos en un mapa.</w:t>
            </w:r>
          </w:p>
        </w:tc>
        <w:tc>
          <w:tcPr/>
          <w:p w:rsidR="00000000" w:rsidDel="00000000" w:rsidP="00000000" w:rsidRDefault="00000000" w:rsidRPr="00000000" w14:paraId="00000088">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89">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w:t>
            </w:r>
            <w:r w:rsidDel="00000000" w:rsidR="00000000" w:rsidRPr="00000000">
              <w:rPr>
                <w:rFonts w:ascii="Times New Roman" w:cs="Times New Roman" w:eastAsia="Times New Roman" w:hAnsi="Times New Roman"/>
                <w:rtl w:val="0"/>
              </w:rPr>
              <w:t xml:space="preserve">  para elaborar trabajos. </w:t>
            </w:r>
            <w:r w:rsidDel="00000000" w:rsidR="00000000" w:rsidRPr="00000000">
              <w:rPr>
                <w:rFonts w:ascii="Times New Roman" w:cs="Times New Roman" w:eastAsia="Times New Roman" w:hAnsi="Times New Roman"/>
                <w:b w:val="1"/>
                <w:rtl w:val="0"/>
              </w:rPr>
              <w:t xml:space="preserve">Observación 5%</w:t>
            </w:r>
          </w:p>
          <w:p w:rsidR="00000000" w:rsidDel="00000000" w:rsidP="00000000" w:rsidRDefault="00000000" w:rsidRPr="00000000" w14:paraId="0000008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w:t>
            </w:r>
            <w:r w:rsidDel="00000000" w:rsidR="00000000" w:rsidRPr="00000000">
              <w:rPr>
                <w:rFonts w:ascii="Times New Roman" w:cs="Times New Roman" w:eastAsia="Times New Roman" w:hAnsi="Times New Roman"/>
                <w:rtl w:val="0"/>
              </w:rPr>
              <w:t xml:space="preserve"> encomendadas y presenta los trabajos </w:t>
            </w:r>
            <w:r w:rsidDel="00000000" w:rsidR="00000000" w:rsidRPr="00000000">
              <w:rPr>
                <w:rFonts w:ascii="Times New Roman" w:cs="Times New Roman" w:eastAsia="Times New Roman" w:hAnsi="Times New Roman"/>
                <w:b w:val="1"/>
                <w:rtl w:val="0"/>
              </w:rPr>
              <w:t xml:space="preserve">de manera ordenada,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clara y limpia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Cuaderno de clase 5%</w:t>
            </w:r>
            <w:r w:rsidDel="00000000" w:rsidR="00000000" w:rsidRPr="00000000">
              <w:rPr>
                <w:rtl w:val="0"/>
              </w:rPr>
            </w:r>
          </w:p>
          <w:p w:rsidR="00000000" w:rsidDel="00000000" w:rsidP="00000000" w:rsidRDefault="00000000" w:rsidRPr="00000000" w14:paraId="0000008B">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08C">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p>
          <w:p w:rsidR="00000000" w:rsidDel="00000000" w:rsidP="00000000" w:rsidRDefault="00000000" w:rsidRPr="00000000" w14:paraId="0000008D">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nivel individual y grupal</w:t>
            </w:r>
            <w:r w:rsidDel="00000000" w:rsidR="00000000" w:rsidRPr="00000000">
              <w:rPr>
                <w:rFonts w:ascii="Times New Roman" w:cs="Times New Roman" w:eastAsia="Times New Roman" w:hAnsi="Times New Roman"/>
                <w:rtl w:val="0"/>
              </w:rPr>
              <w:t xml:space="preserve"> que suponen la búsqueda, selección y organización de textos de carácter geográfico, social e histórico. </w:t>
            </w:r>
            <w:r w:rsidDel="00000000" w:rsidR="00000000" w:rsidRPr="00000000">
              <w:rPr>
                <w:rFonts w:ascii="Times New Roman" w:cs="Times New Roman" w:eastAsia="Times New Roman" w:hAnsi="Times New Roman"/>
                <w:b w:val="1"/>
                <w:rtl w:val="0"/>
              </w:rPr>
              <w:t xml:space="preserve">Trabajo en equipo 5%</w:t>
            </w:r>
          </w:p>
          <w:p w:rsidR="00000000" w:rsidDel="00000000" w:rsidP="00000000" w:rsidRDefault="00000000" w:rsidRPr="00000000" w14:paraId="0000008E">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B2-15.1.</w:t>
            </w:r>
            <w:r w:rsidDel="00000000" w:rsidR="00000000" w:rsidRPr="00000000">
              <w:rPr>
                <w:rFonts w:ascii="Times New Roman" w:cs="Times New Roman" w:eastAsia="Times New Roman" w:hAnsi="Times New Roman"/>
                <w:rtl w:val="0"/>
              </w:rPr>
              <w:t xml:space="preserve"> Localiza en un mapa las principales unidades del relieve de España y sus vertientes hidrográficas.</w:t>
            </w:r>
          </w:p>
          <w:p w:rsidR="00000000" w:rsidDel="00000000" w:rsidP="00000000" w:rsidRDefault="00000000" w:rsidRPr="00000000" w14:paraId="0000008F">
            <w:pPr>
              <w:widowControl w:val="0"/>
              <w:spacing w:after="106" w:line="260" w:lineRule="auto"/>
              <w:ind w:righ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Observa, identifica y explica la composición de las rocas nombrando alguno de sus tipos.</w:t>
            </w:r>
          </w:p>
          <w:p w:rsidR="00000000" w:rsidDel="00000000" w:rsidP="00000000" w:rsidRDefault="00000000" w:rsidRPr="00000000" w14:paraId="00000090">
            <w:pPr>
              <w:widowControl w:val="0"/>
              <w:spacing w:after="106" w:line="260" w:lineRule="auto"/>
              <w:ind w:righ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 la diferencia entre minerales y rocas.</w:t>
            </w:r>
          </w:p>
          <w:p w:rsidR="00000000" w:rsidDel="00000000" w:rsidP="00000000" w:rsidRDefault="00000000" w:rsidRPr="00000000" w14:paraId="00000091">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algunos minerales según sus propiedades.</w:t>
            </w:r>
          </w:p>
          <w:p w:rsidR="00000000" w:rsidDel="00000000" w:rsidP="00000000" w:rsidRDefault="00000000" w:rsidRPr="00000000" w14:paraId="00000092">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Prueba escrita 20%</w:t>
            </w:r>
          </w:p>
        </w:tc>
      </w:tr>
    </w:tbl>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tl w:val="0"/>
        </w:rPr>
      </w:r>
    </w:p>
    <w:tbl>
      <w:tblPr>
        <w:tblStyle w:val="Table5"/>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3) EL TIEMPO Y EL CLIMA</w:t>
            </w:r>
          </w:p>
          <w:p w:rsidR="00000000" w:rsidDel="00000000" w:rsidP="00000000" w:rsidRDefault="00000000" w:rsidRPr="00000000" w14:paraId="000000A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primera quincena de diciembre 2018</w:t>
            </w:r>
          </w:p>
        </w:tc>
      </w:tr>
      <w:tr>
        <w:tc>
          <w:tcPr>
            <w:shd w:fill="ffffff" w:val="clear"/>
          </w:tcPr>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tbl>
      <w:tblPr>
        <w:tblStyle w:val="Table6"/>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AA">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0AB">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0AC">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0AF">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Realización de pequeños proyectos de investigación, reflexión y obtención de datos sobre la representación del relieve en los mapas.</w:t>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atmósfera.</w:t>
            </w:r>
            <w:r w:rsidDel="00000000" w:rsidR="00000000" w:rsidRPr="00000000">
              <w:rPr>
                <w:rtl w:val="0"/>
              </w:rPr>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El tiempo atmosférico.</w:t>
            </w:r>
            <w:r w:rsidDel="00000000" w:rsidR="00000000" w:rsidRPr="00000000">
              <w:rPr>
                <w:rtl w:val="0"/>
              </w:rPr>
            </w:r>
          </w:p>
          <w:p w:rsidR="00000000" w:rsidDel="00000000" w:rsidP="00000000" w:rsidRDefault="00000000" w:rsidRPr="00000000" w14:paraId="000000B2">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climas de la Tierra.</w:t>
            </w:r>
            <w:r w:rsidDel="00000000" w:rsidR="00000000" w:rsidRPr="00000000">
              <w:rPr>
                <w:rtl w:val="0"/>
              </w:rPr>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climas de España.</w:t>
            </w:r>
            <w:r w:rsidDel="00000000" w:rsidR="00000000" w:rsidRPr="00000000">
              <w:rPr>
                <w:rtl w:val="0"/>
              </w:rPr>
            </w:r>
          </w:p>
          <w:p w:rsidR="00000000" w:rsidDel="00000000" w:rsidP="00000000" w:rsidRDefault="00000000" w:rsidRPr="00000000" w14:paraId="000000B4">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y localización de las partes de la atmósfera.</w:t>
            </w:r>
            <w:r w:rsidDel="00000000" w:rsidR="00000000" w:rsidRPr="00000000">
              <w:rPr>
                <w:rtl w:val="0"/>
              </w:rPr>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Reconocimiento de la contaminación atmosférica.</w:t>
            </w:r>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los distintos aparatos que se emplean para medir los fenómenos atmosféricos.</w:t>
            </w:r>
            <w:r w:rsidDel="00000000" w:rsidR="00000000" w:rsidRPr="00000000">
              <w:rPr>
                <w:rtl w:val="0"/>
              </w:rPr>
            </w:r>
          </w:p>
          <w:p w:rsidR="00000000" w:rsidDel="00000000" w:rsidP="00000000" w:rsidRDefault="00000000" w:rsidRPr="00000000" w14:paraId="000000B8">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Reconocimiento de los distintos factores que influyen en el clima.</w:t>
            </w:r>
            <w:r w:rsidDel="00000000" w:rsidR="00000000" w:rsidRPr="00000000">
              <w:rPr>
                <w:rtl w:val="0"/>
              </w:rPr>
            </w:r>
          </w:p>
          <w:p w:rsidR="00000000" w:rsidDel="00000000" w:rsidP="00000000" w:rsidRDefault="00000000" w:rsidRPr="00000000" w14:paraId="000000B9">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descripción y localización de los diferentes climas de la Tierra.</w:t>
            </w:r>
            <w:r w:rsidDel="00000000" w:rsidR="00000000" w:rsidRPr="00000000">
              <w:rPr>
                <w:rtl w:val="0"/>
              </w:rPr>
            </w:r>
          </w:p>
          <w:p w:rsidR="00000000" w:rsidDel="00000000" w:rsidP="00000000" w:rsidRDefault="00000000" w:rsidRPr="00000000" w14:paraId="000000BA">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Localización y reconocimientos de los climas de España y sus características.</w:t>
            </w:r>
            <w:r w:rsidDel="00000000" w:rsidR="00000000" w:rsidRPr="00000000">
              <w:rPr>
                <w:rtl w:val="0"/>
              </w:rPr>
            </w:r>
          </w:p>
          <w:p w:rsidR="00000000" w:rsidDel="00000000" w:rsidP="00000000" w:rsidRDefault="00000000" w:rsidRPr="00000000" w14:paraId="000000BB">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0BC">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El tiempo atmosférico.</w:t>
            </w:r>
            <w:r w:rsidDel="00000000" w:rsidR="00000000" w:rsidRPr="00000000">
              <w:rPr>
                <w:rtl w:val="0"/>
              </w:rPr>
            </w:r>
          </w:p>
          <w:p w:rsidR="00000000" w:rsidDel="00000000" w:rsidP="00000000" w:rsidRDefault="00000000" w:rsidRPr="00000000" w14:paraId="000000BD">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y localización de las partes de la atmósfera.</w:t>
            </w:r>
            <w:r w:rsidDel="00000000" w:rsidR="00000000" w:rsidRPr="00000000">
              <w:rPr>
                <w:rtl w:val="0"/>
              </w:rPr>
            </w:r>
          </w:p>
          <w:p w:rsidR="00000000" w:rsidDel="00000000" w:rsidP="00000000" w:rsidRDefault="00000000" w:rsidRPr="00000000" w14:paraId="000000BE">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Reconocimiento de la contaminación atmosférica.</w:t>
            </w:r>
            <w:r w:rsidDel="00000000" w:rsidR="00000000" w:rsidRPr="00000000">
              <w:rPr>
                <w:rtl w:val="0"/>
              </w:rPr>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creatividad y el espíritu emprendedor, aumentando las capacidades para aprovechar la información, las ideas y presentar conclusiones innovadoras.</w:t>
            </w:r>
          </w:p>
          <w:p w:rsidR="00000000" w:rsidDel="00000000" w:rsidP="00000000" w:rsidRDefault="00000000" w:rsidRPr="00000000" w14:paraId="000000C7">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B2-8.</w:t>
            </w:r>
            <w:r w:rsidDel="00000000" w:rsidR="00000000" w:rsidRPr="00000000">
              <w:rPr>
                <w:rFonts w:ascii="Times New Roman" w:cs="Times New Roman" w:eastAsia="Times New Roman" w:hAnsi="Times New Roman"/>
                <w:rtl w:val="0"/>
              </w:rPr>
              <w:t xml:space="preserve"> Identificar la atmósfera como escenario de los fenómenos meteorológicos, explicando la importancia de su cuidado.</w:t>
            </w:r>
          </w:p>
          <w:p w:rsidR="00000000" w:rsidDel="00000000" w:rsidP="00000000" w:rsidRDefault="00000000" w:rsidRPr="00000000" w14:paraId="000000C8">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Explicar la diferencia entre clima y tiempo atmosférico e interpretar mapas del tiempo.</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Reconocer las zonas climáticas mundiales y los tipos de climas de España identificando algunas de sus características básicas.</w:t>
            </w:r>
            <w:r w:rsidDel="00000000" w:rsidR="00000000" w:rsidRPr="00000000">
              <w:rPr>
                <w:rtl w:val="0"/>
              </w:rPr>
            </w:r>
          </w:p>
        </w:tc>
        <w:tc>
          <w:tcPr/>
          <w:p w:rsidR="00000000" w:rsidDel="00000000" w:rsidP="00000000" w:rsidRDefault="00000000" w:rsidRPr="00000000" w14:paraId="000000C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CB">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 Observación 5%</w:t>
            </w:r>
          </w:p>
          <w:p w:rsidR="00000000" w:rsidDel="00000000" w:rsidP="00000000" w:rsidRDefault="00000000" w:rsidRPr="00000000" w14:paraId="000000CC">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B1-2.2.</w:t>
            </w:r>
            <w:r w:rsidDel="00000000" w:rsidR="00000000" w:rsidRPr="00000000">
              <w:rPr>
                <w:rFonts w:ascii="Times New Roman" w:cs="Times New Roman" w:eastAsia="Times New Roman" w:hAnsi="Times New Roman"/>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0CD">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0CE">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0C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w:t>
            </w:r>
            <w:r w:rsidDel="00000000" w:rsidR="00000000" w:rsidRPr="00000000">
              <w:rPr>
                <w:rFonts w:ascii="Times New Roman" w:cs="Times New Roman" w:eastAsia="Times New Roman" w:hAnsi="Times New Roman"/>
                <w:b w:val="1"/>
                <w:rtl w:val="0"/>
              </w:rPr>
              <w:t xml:space="preserve">Exposición oral 10%</w:t>
            </w:r>
          </w:p>
          <w:p w:rsidR="00000000" w:rsidDel="00000000" w:rsidP="00000000" w:rsidRDefault="00000000" w:rsidRPr="00000000" w14:paraId="000000D0">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 nivel individual y grupal </w:t>
            </w:r>
            <w:r w:rsidDel="00000000" w:rsidR="00000000" w:rsidRPr="00000000">
              <w:rPr>
                <w:rFonts w:ascii="Times New Roman" w:cs="Times New Roman" w:eastAsia="Times New Roman" w:hAnsi="Times New Roman"/>
                <w:rtl w:val="0"/>
              </w:rPr>
              <w:t xml:space="preserve">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p>
          <w:p w:rsidR="00000000" w:rsidDel="00000000" w:rsidP="00000000" w:rsidRDefault="00000000" w:rsidRPr="00000000" w14:paraId="000000D1">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B1-9.1.</w:t>
            </w:r>
            <w:r w:rsidDel="00000000" w:rsidR="00000000" w:rsidRPr="00000000">
              <w:rPr>
                <w:rFonts w:ascii="Times New Roman" w:cs="Times New Roman" w:eastAsia="Times New Roman" w:hAnsi="Times New Roman"/>
                <w:rtl w:val="0"/>
              </w:rPr>
              <w:t xml:space="preserve"> Muestra actitudes de confianza en sí mismo, sentido crítico, iniciativa personal, curiosidad, interés, creatividad en el aprendizaje y espíritu emprendedor que le hacen activo ante las circunstancias que le rodean.</w:t>
            </w:r>
          </w:p>
          <w:p w:rsidR="00000000" w:rsidDel="00000000" w:rsidP="00000000" w:rsidRDefault="00000000" w:rsidRPr="00000000" w14:paraId="000000D2">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B2-9.2.</w:t>
            </w:r>
            <w:r w:rsidDel="00000000" w:rsidR="00000000" w:rsidRPr="00000000">
              <w:rPr>
                <w:rFonts w:ascii="Times New Roman" w:cs="Times New Roman" w:eastAsia="Times New Roman" w:hAnsi="Times New Roman"/>
                <w:rtl w:val="0"/>
              </w:rPr>
              <w:t xml:space="preserve"> Identifica los distintos aparatos de medida que se utilizan para la recogida de datos atmosférico, clasificándolos según la información que proporcionan.</w:t>
            </w:r>
          </w:p>
          <w:p w:rsidR="00000000" w:rsidDel="00000000" w:rsidP="00000000" w:rsidRDefault="00000000" w:rsidRPr="00000000" w14:paraId="000000D3">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los principales elementos del tiempo atmosférico que caracterizan el clima: temperatura, humedad, viento y precipitaciones.</w:t>
            </w:r>
          </w:p>
          <w:p w:rsidR="00000000" w:rsidDel="00000000" w:rsidP="00000000" w:rsidRDefault="00000000" w:rsidRPr="00000000" w14:paraId="000000D4">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las causas que producen la formación de nubes y las precipitaciones.</w:t>
            </w:r>
          </w:p>
          <w:p w:rsidR="00000000" w:rsidDel="00000000" w:rsidP="00000000" w:rsidRDefault="00000000" w:rsidRPr="00000000" w14:paraId="000000D5">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Confecciona e interpreta gráficos sencillos de temperaturas y precipitaciones.</w:t>
            </w:r>
          </w:p>
          <w:p w:rsidR="00000000" w:rsidDel="00000000" w:rsidP="00000000" w:rsidRDefault="00000000" w:rsidRPr="00000000" w14:paraId="000000D6">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Interpreta sencillos mapas meteorológicos distinguiendo sus elementos principales.</w:t>
            </w:r>
          </w:p>
          <w:p w:rsidR="00000000" w:rsidDel="00000000" w:rsidP="00000000" w:rsidRDefault="00000000" w:rsidRPr="00000000" w14:paraId="000000D7">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Diferencia entre tiempo atmosférico y clima.</w:t>
            </w:r>
          </w:p>
          <w:p w:rsidR="00000000" w:rsidDel="00000000" w:rsidP="00000000" w:rsidRDefault="00000000" w:rsidRPr="00000000" w14:paraId="000000D8">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Identifica las tres zonas climáticas del planeta y describe sus características</w:t>
            </w:r>
            <w:r w:rsidDel="00000000" w:rsidR="00000000" w:rsidRPr="00000000">
              <w:rPr>
                <w:rFonts w:ascii="Times New Roman" w:cs="Times New Roman" w:eastAsia="Times New Roman" w:hAnsi="Times New Roman"/>
                <w:b w:val="1"/>
                <w:rtl w:val="0"/>
              </w:rPr>
              <w:t xml:space="preserve">. Portfolio 20%</w:t>
            </w:r>
          </w:p>
          <w:p w:rsidR="00000000" w:rsidDel="00000000" w:rsidP="00000000" w:rsidRDefault="00000000" w:rsidRPr="00000000" w14:paraId="000000D9">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y señala en un mapa los tipos de clima de España.</w:t>
            </w:r>
          </w:p>
          <w:p w:rsidR="00000000" w:rsidDel="00000000" w:rsidP="00000000" w:rsidRDefault="00000000" w:rsidRPr="00000000" w14:paraId="000000D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Explica el cambio climático. Proyecto de centro 10%</w:t>
            </w:r>
          </w:p>
        </w:tc>
      </w:tr>
    </w:tbl>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tl w:val="0"/>
        </w:rPr>
      </w:r>
    </w:p>
    <w:tbl>
      <w:tblPr>
        <w:tblStyle w:val="Table7"/>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4) LAS AGUAS</w:t>
            </w:r>
          </w:p>
          <w:p w:rsidR="00000000" w:rsidDel="00000000" w:rsidP="00000000" w:rsidRDefault="00000000" w:rsidRPr="00000000" w14:paraId="000000E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segunda quincena de enero de 2019</w:t>
            </w:r>
          </w:p>
        </w:tc>
      </w:tr>
      <w:tr>
        <w:tc>
          <w:tcPr>
            <w:shd w:fill="ffffff" w:val="clear"/>
          </w:tcPr>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tl w:val="0"/>
        </w:rPr>
      </w:r>
    </w:p>
    <w:tbl>
      <w:tblPr>
        <w:tblStyle w:val="Table8"/>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0F7">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F8">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0F9">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0FA">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0FB">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0FC">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hidrosfera.</w:t>
            </w:r>
            <w:r w:rsidDel="00000000" w:rsidR="00000000" w:rsidRPr="00000000">
              <w:rPr>
                <w:rtl w:val="0"/>
              </w:rPr>
            </w:r>
          </w:p>
          <w:p w:rsidR="00000000" w:rsidDel="00000000" w:rsidP="00000000" w:rsidRDefault="00000000" w:rsidRPr="00000000" w14:paraId="000000FD">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Las aguas continentales.</w:t>
            </w:r>
            <w:r w:rsidDel="00000000" w:rsidR="00000000" w:rsidRPr="00000000">
              <w:rPr>
                <w:rtl w:val="0"/>
              </w:rPr>
            </w:r>
          </w:p>
          <w:p w:rsidR="00000000" w:rsidDel="00000000" w:rsidP="00000000" w:rsidRDefault="00000000" w:rsidRPr="00000000" w14:paraId="000000FE">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ríos de España.</w:t>
            </w:r>
            <w:r w:rsidDel="00000000" w:rsidR="00000000" w:rsidRPr="00000000">
              <w:rPr>
                <w:rtl w:val="0"/>
              </w:rPr>
            </w:r>
          </w:p>
          <w:p w:rsidR="00000000" w:rsidDel="00000000" w:rsidP="00000000" w:rsidRDefault="00000000" w:rsidRPr="00000000" w14:paraId="000000FF">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Reconocimiento de las fases del ciclo del agua.</w:t>
            </w:r>
            <w:r w:rsidDel="00000000" w:rsidR="00000000" w:rsidRPr="00000000">
              <w:rPr>
                <w:rtl w:val="0"/>
              </w:rPr>
            </w:r>
          </w:p>
          <w:p w:rsidR="00000000" w:rsidDel="00000000" w:rsidP="00000000" w:rsidRDefault="00000000" w:rsidRPr="00000000" w14:paraId="00000100">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las aguas marinas.</w:t>
            </w:r>
            <w:r w:rsidDel="00000000" w:rsidR="00000000" w:rsidRPr="00000000">
              <w:rPr>
                <w:rtl w:val="0"/>
              </w:rPr>
            </w:r>
          </w:p>
          <w:p w:rsidR="00000000" w:rsidDel="00000000" w:rsidP="00000000" w:rsidRDefault="00000000" w:rsidRPr="00000000" w14:paraId="00000101">
            <w:pPr>
              <w:spacing w:after="106" w:line="2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after="106" w:line="260" w:lineRule="auto"/>
              <w:ind w:left="176"/>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creatividad y el espíritu emprendedor, aumentando las capacidades para aprovechar la información, las ideas y presentar conclusiones innovadoras.</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Explicar la hidrosfera, identificar y nombrar masas y cursos de agua, diferenciando aguas superficiales y aguas subterráneas, cuencas y vertientes hidrográficas, describiendo el ciclo del agua.</w:t>
            </w:r>
          </w:p>
        </w:tc>
        <w:tc>
          <w:tcPr/>
          <w:p w:rsidR="00000000" w:rsidDel="00000000" w:rsidP="00000000" w:rsidRDefault="00000000" w:rsidRPr="00000000" w14:paraId="0000010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0B">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 Observación 5%</w:t>
            </w:r>
          </w:p>
          <w:p w:rsidR="00000000" w:rsidDel="00000000" w:rsidP="00000000" w:rsidRDefault="00000000" w:rsidRPr="00000000" w14:paraId="0000010C">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B1-2.2.</w:t>
            </w:r>
            <w:r w:rsidDel="00000000" w:rsidR="00000000" w:rsidRPr="00000000">
              <w:rPr>
                <w:rFonts w:ascii="Times New Roman" w:cs="Times New Roman" w:eastAsia="Times New Roman" w:hAnsi="Times New Roman"/>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0D">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10E">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10F">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p>
          <w:p w:rsidR="00000000" w:rsidDel="00000000" w:rsidP="00000000" w:rsidRDefault="00000000" w:rsidRPr="00000000" w14:paraId="00000110">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 nivel individual y grupal </w:t>
            </w:r>
            <w:r w:rsidDel="00000000" w:rsidR="00000000" w:rsidRPr="00000000">
              <w:rPr>
                <w:rFonts w:ascii="Times New Roman" w:cs="Times New Roman" w:eastAsia="Times New Roman" w:hAnsi="Times New Roman"/>
                <w:rtl w:val="0"/>
              </w:rPr>
              <w:t xml:space="preserve">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p>
          <w:p w:rsidR="00000000" w:rsidDel="00000000" w:rsidP="00000000" w:rsidRDefault="00000000" w:rsidRPr="00000000" w14:paraId="00000111">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B1-9.1.</w:t>
            </w:r>
            <w:r w:rsidDel="00000000" w:rsidR="00000000" w:rsidRPr="00000000">
              <w:rPr>
                <w:rFonts w:ascii="Times New Roman" w:cs="Times New Roman" w:eastAsia="Times New Roman" w:hAnsi="Times New Roman"/>
                <w:rtl w:val="0"/>
              </w:rPr>
              <w:t xml:space="preserve"> Muestra actitudes de confianza en sí mismo, sentido crítico, iniciativa personal, curiosidad, interés, creatividad en el aprendizaje y espíritu emprendedor que le hacen activo ante las circunstancias que le rodean.</w:t>
            </w:r>
          </w:p>
          <w:p w:rsidR="00000000" w:rsidDel="00000000" w:rsidP="00000000" w:rsidRDefault="00000000" w:rsidRPr="00000000" w14:paraId="00000112">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ordenadamente las fases en las que se produce el ciclo del agua.</w:t>
            </w:r>
          </w:p>
          <w:p w:rsidR="00000000" w:rsidDel="00000000" w:rsidP="00000000" w:rsidRDefault="00000000" w:rsidRPr="00000000" w14:paraId="00000113">
            <w:pPr>
              <w:widowControl w:val="0"/>
              <w:spacing w:after="106" w:line="260" w:lineRule="auto"/>
              <w:ind w:righ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Conoce las distintas formaciones de agua y sus características (océanos, mares, ríos, aguas subterráneas…).</w:t>
            </w:r>
          </w:p>
          <w:p w:rsidR="00000000" w:rsidDel="00000000" w:rsidP="00000000" w:rsidRDefault="00000000" w:rsidRPr="00000000" w14:paraId="00000114">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Comprende cómo se forman las aguas subterráneas, cómo afloran y cómo se accede a ellas.</w:t>
            </w:r>
          </w:p>
          <w:p w:rsidR="00000000" w:rsidDel="00000000" w:rsidP="00000000" w:rsidRDefault="00000000" w:rsidRPr="00000000" w14:paraId="00000115">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Sitúa en un mapa los ríos de España y algunos de sus afluentes. </w:t>
            </w:r>
            <w:r w:rsidDel="00000000" w:rsidR="00000000" w:rsidRPr="00000000">
              <w:rPr>
                <w:rFonts w:ascii="Times New Roman" w:cs="Times New Roman" w:eastAsia="Times New Roman" w:hAnsi="Times New Roman"/>
                <w:b w:val="1"/>
                <w:rtl w:val="0"/>
              </w:rPr>
              <w:t xml:space="preserve">Prueba escrita, mapas 20%</w:t>
            </w:r>
          </w:p>
          <w:p w:rsidR="00000000" w:rsidDel="00000000" w:rsidP="00000000" w:rsidRDefault="00000000" w:rsidRPr="00000000" w14:paraId="00000116">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los tramos de un río y las características de cada uno de ellos.</w:t>
            </w:r>
          </w:p>
          <w:p w:rsidR="00000000" w:rsidDel="00000000" w:rsidP="00000000" w:rsidRDefault="00000000" w:rsidRPr="00000000" w14:paraId="00000117">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Establece las diferencias entre afluente, cuenca de un río, cauce de un río y vertiente hidrográfica.</w:t>
            </w:r>
          </w:p>
        </w:tc>
      </w:tr>
    </w:tbl>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tl w:val="0"/>
        </w:rPr>
      </w:r>
    </w:p>
    <w:tbl>
      <w:tblPr>
        <w:tblStyle w:val="Table9"/>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5) LOS TIPOS DE PAISAJE</w:t>
            </w:r>
          </w:p>
          <w:p w:rsidR="00000000" w:rsidDel="00000000" w:rsidP="00000000" w:rsidRDefault="00000000" w:rsidRPr="00000000" w14:paraId="0000011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segunda quincena de febrero de 2019</w:t>
            </w:r>
          </w:p>
        </w:tc>
      </w:tr>
      <w:tr>
        <w:tc>
          <w:tcPr>
            <w:shd w:fill="ffffff" w:val="clear"/>
          </w:tcPr>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tl w:val="0"/>
        </w:rPr>
      </w:r>
    </w:p>
    <w:tbl>
      <w:tblPr>
        <w:tblStyle w:val="Table10"/>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27">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128">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129">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12C">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paisajes de España.</w:t>
            </w:r>
            <w:r w:rsidDel="00000000" w:rsidR="00000000" w:rsidRPr="00000000">
              <w:rPr>
                <w:rtl w:val="0"/>
              </w:rPr>
            </w:r>
          </w:p>
          <w:p w:rsidR="00000000" w:rsidDel="00000000" w:rsidP="00000000" w:rsidRDefault="00000000" w:rsidRPr="00000000" w14:paraId="0000012D">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Reconocimiento de los elementos que configuran los distintos tipos de paisajes.</w:t>
            </w:r>
            <w:r w:rsidDel="00000000" w:rsidR="00000000" w:rsidRPr="00000000">
              <w:rPr>
                <w:rtl w:val="0"/>
              </w:rPr>
            </w:r>
          </w:p>
          <w:p w:rsidR="00000000" w:rsidDel="00000000" w:rsidP="00000000" w:rsidRDefault="00000000" w:rsidRPr="00000000" w14:paraId="0000012E">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Descripción de los paisajes transformados por las acciones del hombre.</w:t>
            </w:r>
            <w:r w:rsidDel="00000000" w:rsidR="00000000" w:rsidRPr="00000000">
              <w:rPr>
                <w:rtl w:val="0"/>
              </w:rPr>
            </w:r>
          </w:p>
          <w:p w:rsidR="00000000" w:rsidDel="00000000" w:rsidP="00000000" w:rsidRDefault="00000000" w:rsidRPr="00000000" w14:paraId="0000012F">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los distintos paisajes que se pueden encontrar en España.</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Enumeración de las características de los paisajes de España. </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creatividad y el espíritu emprendedor, aumentando las capacidades para aprovechar la información, las ideas y presentar conclusiones innovadoras.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Explicar que es un paisaje e identificar los principales elementos que lo componen. </w:t>
            </w:r>
            <w:r w:rsidDel="00000000" w:rsidR="00000000" w:rsidRPr="00000000">
              <w:rPr>
                <w:rFonts w:ascii="Times New Roman" w:cs="Times New Roman" w:eastAsia="Times New Roman" w:hAnsi="Times New Roman"/>
                <w:color w:val="000000"/>
                <w:rtl w:val="0"/>
              </w:rPr>
              <w:t xml:space="preserve"> Explicar la influencia del comportamiento humano en el medio natural, identificando el uso sostenible de los recursos naturales proponiendo una serie de medidas necesarias para el desarrollo sostenible de la humanidad, especificando sus efectos positivos.</w:t>
            </w:r>
          </w:p>
        </w:tc>
        <w:tc>
          <w:tcPr/>
          <w:p w:rsidR="00000000" w:rsidDel="00000000" w:rsidP="00000000" w:rsidRDefault="00000000" w:rsidRPr="00000000" w14:paraId="00000139">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3A">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Observación 5%</w:t>
            </w:r>
          </w:p>
          <w:p w:rsidR="00000000" w:rsidDel="00000000" w:rsidP="00000000" w:rsidRDefault="00000000" w:rsidRPr="00000000" w14:paraId="0000013B">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13C">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13D">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 ordenada, </w:t>
            </w:r>
            <w:r w:rsidDel="00000000" w:rsidR="00000000" w:rsidRPr="00000000">
              <w:rPr>
                <w:rFonts w:ascii="Times New Roman" w:cs="Times New Roman" w:eastAsia="Times New Roman" w:hAnsi="Times New Roman"/>
                <w:rtl w:val="0"/>
              </w:rPr>
              <w:t xml:space="preserve">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r w:rsidDel="00000000" w:rsidR="00000000" w:rsidRPr="00000000">
              <w:rPr>
                <w:rtl w:val="0"/>
              </w:rPr>
            </w:r>
          </w:p>
          <w:p w:rsidR="00000000" w:rsidDel="00000000" w:rsidP="00000000" w:rsidRDefault="00000000" w:rsidRPr="00000000" w14:paraId="0000013E">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nivel individual y grupal</w:t>
            </w:r>
            <w:r w:rsidDel="00000000" w:rsidR="00000000" w:rsidRPr="00000000">
              <w:rPr>
                <w:rFonts w:ascii="Times New Roman" w:cs="Times New Roman" w:eastAsia="Times New Roman" w:hAnsi="Times New Roman"/>
                <w:rtl w:val="0"/>
              </w:rPr>
              <w:t xml:space="preserve"> 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r w:rsidDel="00000000" w:rsidR="00000000" w:rsidRPr="00000000">
              <w:rPr>
                <w:rtl w:val="0"/>
              </w:rPr>
            </w:r>
          </w:p>
          <w:p w:rsidR="00000000" w:rsidDel="00000000" w:rsidP="00000000" w:rsidRDefault="00000000" w:rsidRPr="00000000" w14:paraId="0000013F">
            <w:pP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B1-5.1.</w:t>
            </w:r>
            <w:r w:rsidDel="00000000" w:rsidR="00000000" w:rsidRPr="00000000">
              <w:rPr>
                <w:rFonts w:ascii="Times New Roman" w:cs="Times New Roman" w:eastAsia="Times New Roman" w:hAnsi="Times New Roman"/>
                <w:rtl w:val="0"/>
              </w:rPr>
              <w:t xml:space="preserve"> Utiliza estrategias para realizar trabajos de forma individual y en equipo, y muestra habilidades para la resolución pacífica de conflictos.</w:t>
            </w:r>
          </w:p>
          <w:p w:rsidR="00000000" w:rsidDel="00000000" w:rsidP="00000000" w:rsidRDefault="00000000" w:rsidRPr="00000000" w14:paraId="00000140">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B1-9.1.</w:t>
            </w:r>
            <w:r w:rsidDel="00000000" w:rsidR="00000000" w:rsidRPr="00000000">
              <w:rPr>
                <w:rFonts w:ascii="Times New Roman" w:cs="Times New Roman" w:eastAsia="Times New Roman" w:hAnsi="Times New Roman"/>
                <w:rtl w:val="0"/>
              </w:rPr>
              <w:t xml:space="preserve"> Muestra actitudes de confianza en sí mismo, sentido crítico, iniciativa personal, curiosidad, interés, creatividad en el aprendizaje y espíritu emprendedor que le hacen activo ante las circunstancias que le rodean.</w:t>
            </w:r>
          </w:p>
          <w:p w:rsidR="00000000" w:rsidDel="00000000" w:rsidP="00000000" w:rsidRDefault="00000000" w:rsidRPr="00000000" w14:paraId="00000141">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B2-14.1.</w:t>
            </w:r>
            <w:r w:rsidDel="00000000" w:rsidR="00000000" w:rsidRPr="00000000">
              <w:rPr>
                <w:rFonts w:ascii="Times New Roman" w:cs="Times New Roman" w:eastAsia="Times New Roman" w:hAnsi="Times New Roman"/>
                <w:rtl w:val="0"/>
              </w:rPr>
              <w:t xml:space="preserve"> Define paisaje, identifica sus elementos y explica las características de los principales paisajes de España y Europa, valorando su diversidad</w:t>
            </w:r>
            <w:r w:rsidDel="00000000" w:rsidR="00000000" w:rsidRPr="00000000">
              <w:rPr>
                <w:rFonts w:ascii="Times New Roman" w:cs="Times New Roman" w:eastAsia="Times New Roman" w:hAnsi="Times New Roman"/>
                <w:b w:val="1"/>
                <w:rtl w:val="0"/>
              </w:rPr>
              <w:t xml:space="preserve">. Prueba escrita 20%</w:t>
            </w:r>
          </w:p>
          <w:p w:rsidR="00000000" w:rsidDel="00000000" w:rsidP="00000000" w:rsidRDefault="00000000" w:rsidRPr="00000000" w14:paraId="00000142">
            <w:pPr>
              <w:widowControl w:val="0"/>
              <w:tabs>
                <w:tab w:val="left" w:pos="235"/>
                <w:tab w:val="left" w:pos="317"/>
                <w:tab w:val="left" w:pos="1312"/>
              </w:tabs>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B2-17.1.</w:t>
            </w:r>
            <w:r w:rsidDel="00000000" w:rsidR="00000000" w:rsidRPr="00000000">
              <w:rPr>
                <w:rFonts w:ascii="Times New Roman" w:cs="Times New Roman" w:eastAsia="Times New Roman" w:hAnsi="Times New Roman"/>
                <w:rtl w:val="0"/>
              </w:rPr>
              <w:t xml:space="preserve"> Explica el uso sostenible de los recursos naturales proponiendo y adoptando una serie de medidas y actuaciones que conducen a la mejora de las condiciones ambientales de nuestro planeta. </w:t>
            </w:r>
            <w:r w:rsidDel="00000000" w:rsidR="00000000" w:rsidRPr="00000000">
              <w:rPr>
                <w:rFonts w:ascii="Times New Roman" w:cs="Times New Roman" w:eastAsia="Times New Roman" w:hAnsi="Times New Roman"/>
                <w:b w:val="1"/>
                <w:rtl w:val="0"/>
              </w:rPr>
              <w:t xml:space="preserve">Proyecto de centro 10%</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tl w:val="0"/>
        </w:rPr>
      </w:r>
    </w:p>
    <w:tbl>
      <w:tblPr>
        <w:tblStyle w:val="Table11"/>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6) LA POBLACIÓN Y LAS ACTIVIDADES ECONÓMICAS</w:t>
            </w:r>
          </w:p>
          <w:p w:rsidR="00000000" w:rsidDel="00000000" w:rsidP="00000000" w:rsidRDefault="00000000" w:rsidRPr="00000000" w14:paraId="0000014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segunda quincena de marzo de 2019</w:t>
            </w:r>
          </w:p>
        </w:tc>
      </w:tr>
      <w:tr>
        <w:tc>
          <w:tcPr>
            <w:shd w:fill="ffffff" w:val="clear"/>
          </w:tcPr>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contextualSpacing w:val="0"/>
        <w:rPr>
          <w:rFonts w:ascii="Times New Roman" w:cs="Times New Roman" w:eastAsia="Times New Roman" w:hAnsi="Times New Roman"/>
        </w:rPr>
      </w:pPr>
      <w:r w:rsidDel="00000000" w:rsidR="00000000" w:rsidRPr="00000000">
        <w:rPr>
          <w:rtl w:val="0"/>
        </w:rPr>
      </w:r>
    </w:p>
    <w:tbl>
      <w:tblPr>
        <w:tblStyle w:val="Table1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15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15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155">
            <w:pPr>
              <w:widowControl w:val="0"/>
              <w:numPr>
                <w:ilvl w:val="0"/>
                <w:numId w:val="15"/>
              </w:numPr>
              <w:spacing w:after="106" w:line="260" w:lineRule="auto"/>
              <w:ind w:left="720" w:right="176" w:hanging="360"/>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156">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Realización de pequeños proyectos de investigación, reflexión y obtención de datos sobre la interpretación de gráficos de población.</w:t>
            </w:r>
          </w:p>
          <w:p w:rsidR="00000000" w:rsidDel="00000000" w:rsidP="00000000" w:rsidRDefault="00000000" w:rsidRPr="00000000" w14:paraId="00000157">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población.</w:t>
            </w:r>
            <w:r w:rsidDel="00000000" w:rsidR="00000000" w:rsidRPr="00000000">
              <w:rPr>
                <w:rtl w:val="0"/>
              </w:rPr>
            </w:r>
          </w:p>
          <w:p w:rsidR="00000000" w:rsidDel="00000000" w:rsidP="00000000" w:rsidRDefault="00000000" w:rsidRPr="00000000" w14:paraId="00000158">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cambios en la población.</w:t>
            </w:r>
            <w:r w:rsidDel="00000000" w:rsidR="00000000" w:rsidRPr="00000000">
              <w:rPr>
                <w:rtl w:val="0"/>
              </w:rPr>
            </w:r>
          </w:p>
          <w:p w:rsidR="00000000" w:rsidDel="00000000" w:rsidP="00000000" w:rsidRDefault="00000000" w:rsidRPr="00000000" w14:paraId="00000159">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sectores del trabajo.</w:t>
            </w:r>
            <w:r w:rsidDel="00000000" w:rsidR="00000000" w:rsidRPr="00000000">
              <w:rPr>
                <w:rtl w:val="0"/>
              </w:rPr>
            </w:r>
          </w:p>
          <w:p w:rsidR="00000000" w:rsidDel="00000000" w:rsidP="00000000" w:rsidRDefault="00000000" w:rsidRPr="00000000" w14:paraId="0000015A">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Determinación de las causas que influyen en los cambios de la población.</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Relación entre el número de habitantes y la superficie del territorio (densidad de población).</w:t>
            </w:r>
          </w:p>
          <w:p w:rsidR="00000000" w:rsidDel="00000000" w:rsidP="00000000" w:rsidRDefault="00000000" w:rsidRPr="00000000" w14:paraId="000001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de la densidad de población en los municipios.</w:t>
            </w:r>
          </w:p>
          <w:p w:rsidR="00000000" w:rsidDel="00000000" w:rsidP="00000000" w:rsidRDefault="00000000" w:rsidRPr="00000000" w14:paraId="000001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Distribución de la población en España.</w:t>
            </w:r>
          </w:p>
          <w:p w:rsidR="00000000" w:rsidDel="00000000" w:rsidP="00000000" w:rsidRDefault="00000000" w:rsidRPr="00000000" w14:paraId="000001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06" w:before="0" w:line="26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los tres sectores en que se divide el trabajo.</w:t>
            </w:r>
          </w:p>
        </w:tc>
        <w:tc>
          <w:tcPr/>
          <w:p w:rsidR="00000000" w:rsidDel="00000000" w:rsidP="00000000" w:rsidRDefault="00000000" w:rsidRPr="00000000" w14:paraId="0000015F">
            <w:pP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60">
            <w:pP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Utilizar las tecnologías de la información y la comunicación para obtener información aprender y expresar contenidos sobre Ciencias Sociales.</w:t>
            </w:r>
          </w:p>
          <w:p w:rsidR="00000000" w:rsidDel="00000000" w:rsidP="00000000" w:rsidRDefault="00000000" w:rsidRPr="00000000" w14:paraId="00000161">
            <w:pP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Desarrollar la responsabilidad, la capacidad de esfuerzo y la constancia en el estudio.</w:t>
            </w:r>
          </w:p>
          <w:p w:rsidR="00000000" w:rsidDel="00000000" w:rsidP="00000000" w:rsidRDefault="00000000" w:rsidRPr="00000000" w14:paraId="00000162">
            <w:pPr>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creatividad y el espíritu emprendedor, aumentando las capacidades para aprovechar la información, las ideas y presentar conclusiones innovadoras. </w:t>
            </w:r>
            <w:r w:rsidDel="00000000" w:rsidR="00000000" w:rsidRPr="00000000">
              <w:rPr>
                <w:rFonts w:ascii="Times New Roman" w:cs="Times New Roman" w:eastAsia="Times New Roman" w:hAnsi="Times New Roman"/>
                <w:rtl w:val="0"/>
              </w:rPr>
              <w:t xml:space="preserve">Comprender los principales conceptos demográficos y su relación con los factores geográficos, sociales económicos o culturales.</w:t>
            </w:r>
            <w:r w:rsidDel="00000000" w:rsidR="00000000" w:rsidRPr="00000000">
              <w:rPr>
                <w:rtl w:val="0"/>
              </w:rPr>
            </w:r>
          </w:p>
          <w:p w:rsidR="00000000" w:rsidDel="00000000" w:rsidP="00000000" w:rsidRDefault="00000000" w:rsidRPr="00000000" w14:paraId="00000164">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Distinguir los principales rasgos de la población española y europea, explicando su evolución y su distribución demográfica, representándola gráficamente.</w:t>
            </w:r>
          </w:p>
          <w:p w:rsidR="00000000" w:rsidDel="00000000" w:rsidP="00000000" w:rsidRDefault="00000000" w:rsidRPr="00000000" w14:paraId="00000165">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Explicar las diferencias entre materias primas y los productos elaborados, identificando las actividades que se realizan para obtenerlos.</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dentificar las actividades que pertenecen a cada uno de los sectores económicos, describir las características de estos, reconociendo las principales actividades económicas de España y Europa.</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8">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69">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16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16B">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 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r w:rsidDel="00000000" w:rsidR="00000000" w:rsidRPr="00000000">
              <w:rPr>
                <w:rtl w:val="0"/>
              </w:rPr>
            </w:r>
          </w:p>
          <w:p w:rsidR="00000000" w:rsidDel="00000000" w:rsidP="00000000" w:rsidRDefault="00000000" w:rsidRPr="00000000" w14:paraId="0000016C">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 nivel individual y grupal </w:t>
            </w:r>
            <w:r w:rsidDel="00000000" w:rsidR="00000000" w:rsidRPr="00000000">
              <w:rPr>
                <w:rFonts w:ascii="Times New Roman" w:cs="Times New Roman" w:eastAsia="Times New Roman" w:hAnsi="Times New Roman"/>
                <w:rtl w:val="0"/>
              </w:rPr>
              <w:t xml:space="preserve">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r w:rsidDel="00000000" w:rsidR="00000000" w:rsidRPr="00000000">
              <w:rPr>
                <w:rtl w:val="0"/>
              </w:rPr>
            </w:r>
          </w:p>
          <w:p w:rsidR="00000000" w:rsidDel="00000000" w:rsidP="00000000" w:rsidRDefault="00000000" w:rsidRPr="00000000" w14:paraId="0000016D">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B1-9.1.</w:t>
            </w:r>
            <w:r w:rsidDel="00000000" w:rsidR="00000000" w:rsidRPr="00000000">
              <w:rPr>
                <w:rFonts w:ascii="Times New Roman" w:cs="Times New Roman" w:eastAsia="Times New Roman" w:hAnsi="Times New Roman"/>
                <w:rtl w:val="0"/>
              </w:rPr>
              <w:t xml:space="preserve"> Muestra actitudes de confianza en sí mismo, sentido crítico, iniciativa personal, curiosidad, interés, creatividad en el aprendizaje y espíritu emprendedor que le hacen activo ante las circunstancias que le rodean.</w:t>
            </w:r>
          </w:p>
          <w:p w:rsidR="00000000" w:rsidDel="00000000" w:rsidP="00000000" w:rsidRDefault="00000000" w:rsidRPr="00000000" w14:paraId="0000016E">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B3-6.1.</w:t>
            </w:r>
            <w:r w:rsidDel="00000000" w:rsidR="00000000" w:rsidRPr="00000000">
              <w:rPr>
                <w:rFonts w:ascii="Times New Roman" w:cs="Times New Roman" w:eastAsia="Times New Roman" w:hAnsi="Times New Roman"/>
                <w:rtl w:val="0"/>
              </w:rPr>
              <w:t xml:space="preserve"> Define demografía, comprende los principales conceptos demográficos y los calcula a partir de los datos de población.</w:t>
            </w:r>
          </w:p>
          <w:p w:rsidR="00000000" w:rsidDel="00000000" w:rsidP="00000000" w:rsidRDefault="00000000" w:rsidRPr="00000000" w14:paraId="000001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B3-6.3.</w:t>
            </w:r>
            <w:r w:rsidDel="00000000" w:rsidR="00000000" w:rsidRPr="00000000">
              <w:rPr>
                <w:rFonts w:ascii="Times New Roman" w:cs="Times New Roman" w:eastAsia="Times New Roman" w:hAnsi="Times New Roman"/>
                <w:rtl w:val="0"/>
              </w:rPr>
              <w:t xml:space="preserve"> Interpreta una pirámide de población y otros gráficos usados en el</w:t>
            </w:r>
          </w:p>
          <w:p w:rsidR="00000000" w:rsidDel="00000000" w:rsidP="00000000" w:rsidRDefault="00000000" w:rsidRPr="00000000" w14:paraId="00000170">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estudio de la población.</w:t>
            </w:r>
          </w:p>
          <w:p w:rsidR="00000000" w:rsidDel="00000000" w:rsidP="00000000" w:rsidRDefault="00000000" w:rsidRPr="00000000" w14:paraId="00000171">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B3-7.4.</w:t>
            </w:r>
            <w:r w:rsidDel="00000000" w:rsidR="00000000" w:rsidRPr="00000000">
              <w:rPr>
                <w:rFonts w:ascii="Times New Roman" w:cs="Times New Roman" w:eastAsia="Times New Roman" w:hAnsi="Times New Roman"/>
                <w:rtl w:val="0"/>
              </w:rPr>
              <w:t xml:space="preserve"> Sitúa en un mapa los mayores núcleos de población en España. </w:t>
            </w:r>
          </w:p>
          <w:p w:rsidR="00000000" w:rsidDel="00000000" w:rsidP="00000000" w:rsidRDefault="00000000" w:rsidRPr="00000000" w14:paraId="00000172">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B3-9.2.</w:t>
            </w:r>
            <w:r w:rsidDel="00000000" w:rsidR="00000000" w:rsidRPr="00000000">
              <w:rPr>
                <w:rFonts w:ascii="Times New Roman" w:cs="Times New Roman" w:eastAsia="Times New Roman" w:hAnsi="Times New Roman"/>
                <w:rtl w:val="0"/>
              </w:rPr>
              <w:t xml:space="preserve"> Describe ordenadamente el proceso de obtención de un producto hasta su venta, e identifica los sectores a los que pertenecen.</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B3-10.1.</w:t>
            </w:r>
            <w:r w:rsidDel="00000000" w:rsidR="00000000" w:rsidRPr="00000000">
              <w:rPr>
                <w:rFonts w:ascii="Times New Roman" w:cs="Times New Roman" w:eastAsia="Times New Roman" w:hAnsi="Times New Roman"/>
                <w:rtl w:val="0"/>
              </w:rPr>
              <w:t xml:space="preserve"> Identifica los tres sectores de actividades económicas y clasifica distintas actividades en el grupo al que pertenecen. </w:t>
            </w:r>
            <w:r w:rsidDel="00000000" w:rsidR="00000000" w:rsidRPr="00000000">
              <w:rPr>
                <w:rFonts w:ascii="Times New Roman" w:cs="Times New Roman" w:eastAsia="Times New Roman" w:hAnsi="Times New Roman"/>
                <w:b w:val="1"/>
                <w:rtl w:val="0"/>
              </w:rPr>
              <w:t xml:space="preserve">Prueba escrita 20%</w:t>
            </w:r>
            <w:r w:rsidDel="00000000" w:rsidR="00000000" w:rsidRPr="00000000">
              <w:rPr>
                <w:rtl w:val="0"/>
              </w:rPr>
            </w:r>
          </w:p>
        </w:tc>
      </w:tr>
    </w:tbl>
    <w:p w:rsidR="00000000" w:rsidDel="00000000" w:rsidP="00000000" w:rsidRDefault="00000000" w:rsidRPr="00000000" w14:paraId="0000017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contextualSpacing w:val="0"/>
        <w:rPr>
          <w:rFonts w:ascii="Times New Roman" w:cs="Times New Roman" w:eastAsia="Times New Roman" w:hAnsi="Times New Roman"/>
        </w:rPr>
      </w:pPr>
      <w:r w:rsidDel="00000000" w:rsidR="00000000" w:rsidRPr="00000000">
        <w:rPr>
          <w:rtl w:val="0"/>
        </w:rPr>
      </w:r>
    </w:p>
    <w:tbl>
      <w:tblPr>
        <w:tblStyle w:val="Table13"/>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CIENCIAS SOCIALES - 4º DE PRIMARIA U.D. 7) LA PREHISTORIA</w:t>
            </w:r>
          </w:p>
          <w:p w:rsidR="00000000" w:rsidDel="00000000" w:rsidP="00000000" w:rsidRDefault="00000000" w:rsidRPr="00000000" w14:paraId="0000017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segunda quincena de abril de 2019</w:t>
            </w:r>
          </w:p>
        </w:tc>
      </w:tr>
      <w:tr>
        <w:tc>
          <w:tcPr>
            <w:shd w:fill="ffffff" w:val="clear"/>
          </w:tcPr>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tl w:val="0"/>
        </w:rPr>
      </w:r>
    </w:p>
    <w:tbl>
      <w:tblPr>
        <w:tblStyle w:val="Table14"/>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82">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183">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184">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185">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186">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Realización de pequeños proyectos de investigación, reflexión y obtención de datos sobre la representación del relieve en los mapas.</w:t>
            </w:r>
          </w:p>
          <w:p w:rsidR="00000000" w:rsidDel="00000000" w:rsidP="00000000" w:rsidRDefault="00000000" w:rsidRPr="00000000" w14:paraId="00000187">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prehistoria: Paleolítico, Neolítico y Edad de los Metales.</w:t>
            </w:r>
            <w:r w:rsidDel="00000000" w:rsidR="00000000" w:rsidRPr="00000000">
              <w:rPr>
                <w:rtl w:val="0"/>
              </w:rPr>
            </w:r>
          </w:p>
          <w:p w:rsidR="00000000" w:rsidDel="00000000" w:rsidP="00000000" w:rsidRDefault="00000000" w:rsidRPr="00000000" w14:paraId="00000188">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El arte de la prehistoria.</w:t>
            </w:r>
            <w:r w:rsidDel="00000000" w:rsidR="00000000" w:rsidRPr="00000000">
              <w:rPr>
                <w:rtl w:val="0"/>
              </w:rPr>
            </w:r>
          </w:p>
          <w:p w:rsidR="00000000" w:rsidDel="00000000" w:rsidP="00000000" w:rsidRDefault="00000000" w:rsidRPr="00000000" w14:paraId="00000189">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Evolución de los asentamientos en la prehistoria, de la aldea a la ciudad.</w:t>
            </w:r>
            <w:r w:rsidDel="00000000" w:rsidR="00000000" w:rsidRPr="00000000">
              <w:rPr>
                <w:rtl w:val="0"/>
              </w:rPr>
            </w:r>
          </w:p>
          <w:p w:rsidR="00000000" w:rsidDel="00000000" w:rsidP="00000000" w:rsidRDefault="00000000" w:rsidRPr="00000000" w14:paraId="0000018A">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Identificación de los avances que se producen en el Neolítico y en la Edad de los Metales.</w:t>
            </w:r>
          </w:p>
          <w:p w:rsidR="00000000" w:rsidDel="00000000" w:rsidP="00000000" w:rsidRDefault="00000000" w:rsidRPr="00000000" w14:paraId="0000018B">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Reconocimiento de las primeras herramientas e inventos.</w:t>
            </w:r>
          </w:p>
          <w:p w:rsidR="00000000" w:rsidDel="00000000" w:rsidP="00000000" w:rsidRDefault="00000000" w:rsidRPr="00000000" w14:paraId="0000018C">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Evolución de los asentamientos en la prehistoria, de la aldea a la ciudad.</w:t>
            </w:r>
          </w:p>
          <w:p w:rsidR="00000000" w:rsidDel="00000000" w:rsidP="00000000" w:rsidRDefault="00000000" w:rsidRPr="00000000" w14:paraId="0000018D">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Identificación de las distintas manifestaciones del arte prehistórico.</w:t>
            </w:r>
          </w:p>
          <w:p w:rsidR="00000000" w:rsidDel="00000000" w:rsidP="00000000" w:rsidRDefault="00000000" w:rsidRPr="00000000" w14:paraId="0000018E">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Localización de las pinturas rupestres en la península ibérica.</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94">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Explicar las características de cada tiempo histórico y ciertos acontecimientos que han determinado cambios fundamentales en el rumbo de la historia.</w:t>
            </w:r>
          </w:p>
          <w:p w:rsidR="00000000" w:rsidDel="00000000" w:rsidP="00000000" w:rsidRDefault="00000000" w:rsidRPr="00000000" w14:paraId="00000195">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Utilizar las nociones básicas de sucesión, duración y simultaneidad para ordenar temporalmente algunos hechos históricos y otros hechos relevantes.</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curiosidad por conocer las formas de vida humana en el pasado, valorando la importancia que tienen los restos para el conocimiento y estudio de la historia y como patrimonio cultural que hay que cuidar y legar.</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9B">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 Observación 5% </w:t>
            </w:r>
          </w:p>
          <w:p w:rsidR="00000000" w:rsidDel="00000000" w:rsidP="00000000" w:rsidRDefault="00000000" w:rsidRPr="00000000" w14:paraId="0000019C">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B1-2.2.</w:t>
            </w:r>
            <w:r w:rsidDel="00000000" w:rsidR="00000000" w:rsidRPr="00000000">
              <w:rPr>
                <w:rFonts w:ascii="Times New Roman" w:cs="Times New Roman" w:eastAsia="Times New Roman" w:hAnsi="Times New Roman"/>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9D">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w:t>
            </w:r>
          </w:p>
          <w:p w:rsidR="00000000" w:rsidDel="00000000" w:rsidP="00000000" w:rsidRDefault="00000000" w:rsidRPr="00000000" w14:paraId="0000019F">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tratados.</w:t>
            </w:r>
          </w:p>
          <w:p w:rsidR="00000000" w:rsidDel="00000000" w:rsidP="00000000" w:rsidRDefault="00000000" w:rsidRPr="00000000" w14:paraId="000001A0">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p>
          <w:p w:rsidR="00000000" w:rsidDel="00000000" w:rsidP="00000000" w:rsidRDefault="00000000" w:rsidRPr="00000000" w14:paraId="000001A1">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trabajos y presentaciones a nivel individual y grupal </w:t>
            </w:r>
            <w:r w:rsidDel="00000000" w:rsidR="00000000" w:rsidRPr="00000000">
              <w:rPr>
                <w:rFonts w:ascii="Times New Roman" w:cs="Times New Roman" w:eastAsia="Times New Roman" w:hAnsi="Times New Roman"/>
                <w:rtl w:val="0"/>
              </w:rPr>
              <w:t xml:space="preserve">que suponen la búsqueda, selección y organización de textos. </w:t>
            </w:r>
            <w:r w:rsidDel="00000000" w:rsidR="00000000" w:rsidRPr="00000000">
              <w:rPr>
                <w:rFonts w:ascii="Times New Roman" w:cs="Times New Roman" w:eastAsia="Times New Roman" w:hAnsi="Times New Roman"/>
                <w:b w:val="1"/>
                <w:rtl w:val="0"/>
              </w:rPr>
              <w:t xml:space="preserve">Trabajo en equipo 5%</w:t>
            </w:r>
            <w:r w:rsidDel="00000000" w:rsidR="00000000" w:rsidRPr="00000000">
              <w:rPr>
                <w:rtl w:val="0"/>
              </w:rPr>
            </w:r>
          </w:p>
          <w:p w:rsidR="00000000" w:rsidDel="00000000" w:rsidP="00000000" w:rsidRDefault="00000000" w:rsidRPr="00000000" w14:paraId="000001A2">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B4-1.1.</w:t>
            </w:r>
            <w:r w:rsidDel="00000000" w:rsidR="00000000" w:rsidRPr="00000000">
              <w:rPr>
                <w:rFonts w:ascii="Times New Roman" w:cs="Times New Roman" w:eastAsia="Times New Roman" w:hAnsi="Times New Roman"/>
                <w:rtl w:val="0"/>
              </w:rPr>
              <w:t xml:space="preserve"> Define el concepto de Prehistoria, identifica la idea de edad de la historia y data las edades de la historia asociadas a los hechos que marcan sus inicios y sus finales, nombrando algunas fuentes de la historia representativas de cada una de ellas.</w:t>
            </w:r>
          </w:p>
          <w:p w:rsidR="00000000" w:rsidDel="00000000" w:rsidP="00000000" w:rsidRDefault="00000000" w:rsidRPr="00000000" w14:paraId="000001A3">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B4-1.2.</w:t>
            </w:r>
            <w:r w:rsidDel="00000000" w:rsidR="00000000" w:rsidRPr="00000000">
              <w:rPr>
                <w:rFonts w:ascii="Times New Roman" w:cs="Times New Roman" w:eastAsia="Times New Roman" w:hAnsi="Times New Roman"/>
                <w:rtl w:val="0"/>
              </w:rPr>
              <w:t xml:space="preserve"> Explica y valora la importancia de la escritura, la agricultura y la ganadería, como descubrimientos que cambiaron profundamente las sociedades humanas.</w:t>
            </w:r>
          </w:p>
          <w:p w:rsidR="00000000" w:rsidDel="00000000" w:rsidP="00000000" w:rsidRDefault="00000000" w:rsidRPr="00000000" w14:paraId="000001A4">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B4-2.2.</w:t>
            </w:r>
            <w:r w:rsidDel="00000000" w:rsidR="00000000" w:rsidRPr="00000000">
              <w:rPr>
                <w:rFonts w:ascii="Times New Roman" w:cs="Times New Roman" w:eastAsia="Times New Roman" w:hAnsi="Times New Roman"/>
                <w:rtl w:val="0"/>
              </w:rPr>
              <w:t xml:space="preserve"> Usa diferentes técnicas para localizar en el tiempo y en el espacio hechos del pasado, percibiendo la duración, la simultaneidad y las relaciones entre los acontecimientos.</w:t>
            </w:r>
          </w:p>
          <w:p w:rsidR="00000000" w:rsidDel="00000000" w:rsidP="00000000" w:rsidRDefault="00000000" w:rsidRPr="00000000" w14:paraId="000001A5">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Identifica los restos humanos más antiguos encontrados en España en yacimientos, como los de Atapuerca en Burgos.</w:t>
            </w:r>
            <w:r w:rsidDel="00000000" w:rsidR="00000000" w:rsidRPr="00000000">
              <w:rPr>
                <w:rtl w:val="0"/>
              </w:rPr>
            </w:r>
          </w:p>
          <w:p w:rsidR="00000000" w:rsidDel="00000000" w:rsidP="00000000" w:rsidRDefault="00000000" w:rsidRPr="00000000" w14:paraId="000001A6">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las características básicas de las formas de vida y las transformaciones en el Paleolítico, el Neolítico y la Edad de los Metales.</w:t>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algunas huellas culturales de los primeros pobladores de la Península Ibérica, como las Cuevas de Altamira. </w:t>
            </w:r>
            <w:r w:rsidDel="00000000" w:rsidR="00000000" w:rsidRPr="00000000">
              <w:rPr>
                <w:rFonts w:ascii="Times New Roman" w:cs="Times New Roman" w:eastAsia="Times New Roman" w:hAnsi="Times New Roman"/>
                <w:b w:val="1"/>
                <w:rtl w:val="0"/>
              </w:rPr>
              <w:t xml:space="preserve">Prueba escrita 20%</w:t>
            </w:r>
            <w:r w:rsidDel="00000000" w:rsidR="00000000" w:rsidRPr="00000000">
              <w:rPr>
                <w:rtl w:val="0"/>
              </w:rPr>
            </w:r>
          </w:p>
        </w:tc>
      </w:tr>
    </w:tbl>
    <w:p w:rsidR="00000000" w:rsidDel="00000000" w:rsidP="00000000" w:rsidRDefault="00000000" w:rsidRPr="00000000" w14:paraId="000001A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tl w:val="0"/>
        </w:rPr>
      </w:r>
    </w:p>
    <w:tbl>
      <w:tblPr>
        <w:tblStyle w:val="Table15"/>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contextualSpacing w:val="0"/>
              <w:jc w:val="center"/>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CIENCIAS SOCIALES - 4º DE PRIMARIA U.D. 8) </w:t>
            </w:r>
            <w:r w:rsidDel="00000000" w:rsidR="00000000" w:rsidRPr="00000000">
              <w:rPr>
                <w:rFonts w:ascii="Arial" w:cs="Arial" w:eastAsia="Arial" w:hAnsi="Arial"/>
                <w:sz w:val="22"/>
                <w:szCs w:val="22"/>
                <w:rtl w:val="0"/>
              </w:rPr>
              <w:t xml:space="preserve">LA EDAD ANTIGUA: LOS PUEBLOS PRERROMANOS</w:t>
            </w:r>
          </w:p>
          <w:p w:rsidR="00000000" w:rsidDel="00000000" w:rsidP="00000000" w:rsidRDefault="00000000" w:rsidRPr="00000000" w14:paraId="000001A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segunda quincena de mayo  de 2019</w:t>
            </w:r>
          </w:p>
        </w:tc>
      </w:tr>
      <w:tr>
        <w:tc>
          <w:tcPr>
            <w:shd w:fill="ffffff" w:val="clear"/>
          </w:tcPr>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tl w:val="0"/>
        </w:rPr>
      </w:r>
    </w:p>
    <w:tbl>
      <w:tblPr>
        <w:tblStyle w:val="Table16"/>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widowControl w:val="0"/>
              <w:numPr>
                <w:ilvl w:val="0"/>
                <w:numId w:val="13"/>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B7">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Comunicación oral y escrita de información recabada de textos e imágenes simples para demostrar su comprensión.</w:t>
            </w:r>
          </w:p>
          <w:p w:rsidR="00000000" w:rsidDel="00000000" w:rsidP="00000000" w:rsidRDefault="00000000" w:rsidRPr="00000000" w14:paraId="000001B8">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1B9">
            <w:pPr>
              <w:widowControl w:val="0"/>
              <w:numPr>
                <w:ilvl w:val="0"/>
                <w:numId w:val="12"/>
              </w:numPr>
              <w:spacing w:after="106" w:line="260" w:lineRule="auto"/>
              <w:ind w:left="284" w:right="176" w:hanging="284"/>
              <w:contextualSpacing w:val="0"/>
              <w:rPr/>
            </w:pPr>
            <w:r w:rsidDel="00000000" w:rsidR="00000000" w:rsidRPr="00000000">
              <w:rPr>
                <w:rFonts w:ascii="Times New Roman" w:cs="Times New Roman" w:eastAsia="Times New Roman" w:hAnsi="Times New Roman"/>
                <w:rtl w:val="0"/>
              </w:rPr>
              <w:t xml:space="preserve">Utilización en sus exposiciones y trabajos de clase del vocabulario adquirido en la unidad.</w:t>
            </w:r>
          </w:p>
          <w:p w:rsidR="00000000" w:rsidDel="00000000" w:rsidP="00000000" w:rsidRDefault="00000000" w:rsidRPr="00000000" w14:paraId="000001BA">
            <w:pPr>
              <w:widowControl w:val="0"/>
              <w:numPr>
                <w:ilvl w:val="0"/>
                <w:numId w:val="12"/>
              </w:numPr>
              <w:spacing w:after="106" w:line="276" w:lineRule="auto"/>
              <w:ind w:left="284" w:hanging="284"/>
              <w:contextualSpacing w:val="0"/>
              <w:rPr/>
            </w:pPr>
            <w:r w:rsidDel="00000000" w:rsidR="00000000" w:rsidRPr="00000000">
              <w:rPr>
                <w:rFonts w:ascii="Times New Roman" w:cs="Times New Roman" w:eastAsia="Times New Roman" w:hAnsi="Times New Roman"/>
                <w:rtl w:val="0"/>
              </w:rPr>
              <w:t xml:space="preserve">Realización de pequeños proyectos de investigación, reflexión y obtención de datos sobre la representación del relieve en los mapas.</w:t>
            </w:r>
          </w:p>
          <w:p w:rsidR="00000000" w:rsidDel="00000000" w:rsidP="00000000" w:rsidRDefault="00000000" w:rsidRPr="00000000" w14:paraId="000001BB">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La Edad Antigua.</w:t>
            </w:r>
            <w:r w:rsidDel="00000000" w:rsidR="00000000" w:rsidRPr="00000000">
              <w:rPr>
                <w:rtl w:val="0"/>
              </w:rPr>
            </w:r>
          </w:p>
          <w:p w:rsidR="00000000" w:rsidDel="00000000" w:rsidP="00000000" w:rsidRDefault="00000000" w:rsidRPr="00000000" w14:paraId="000001BC">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Los pueblos prerromanos: iberos, celtas, griegos, fenicios, cartagineses.</w:t>
            </w:r>
            <w:r w:rsidDel="00000000" w:rsidR="00000000" w:rsidRPr="00000000">
              <w:rPr>
                <w:rtl w:val="0"/>
              </w:rPr>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C2">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Utilizar las nociones básicas de sucesión, duración y simultaneidad para ordenar temporalmente algunos hechos históricos y otros hechos relevantes.</w:t>
            </w:r>
          </w:p>
          <w:p w:rsidR="00000000" w:rsidDel="00000000" w:rsidP="00000000" w:rsidRDefault="00000000" w:rsidRPr="00000000" w14:paraId="000001C3">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Identificar y localizar en el tiempo y en el espacio los procesos y acontecimientos históricos más relevantes de la historia de España para adquirir una perspectiva global de su evolución.</w:t>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Desarrollar la curiosidad por conocer las formas de vida humana en el pasado, valorando la importancia que tienen los restos para el conocimiento y estudio de la historia y como patrimonio cultural que hay que cuidar y legar.</w:t>
            </w:r>
            <w:r w:rsidDel="00000000" w:rsidR="00000000" w:rsidRPr="00000000">
              <w:rPr>
                <w:rtl w:val="0"/>
              </w:rPr>
            </w:r>
          </w:p>
        </w:tc>
        <w:tc>
          <w:tcPr/>
          <w:p w:rsidR="00000000" w:rsidDel="00000000" w:rsidP="00000000" w:rsidRDefault="00000000" w:rsidRPr="00000000" w14:paraId="000001C5">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C6">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 tecnologías de la información y la comunicación. Observación 5%</w:t>
            </w:r>
          </w:p>
          <w:p w:rsidR="00000000" w:rsidDel="00000000" w:rsidP="00000000" w:rsidRDefault="00000000" w:rsidRPr="00000000" w14:paraId="000001C7">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B1-2.2.</w:t>
            </w:r>
            <w:r w:rsidDel="00000000" w:rsidR="00000000" w:rsidRPr="00000000">
              <w:rPr>
                <w:rFonts w:ascii="Times New Roman" w:cs="Times New Roman" w:eastAsia="Times New Roman" w:hAnsi="Times New Roman"/>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C8">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 Realiza las tareas encomendadas y presenta los trabajos de manera ordenada, clara y limpia. Cuaderno de clase 5%</w:t>
            </w:r>
          </w:p>
          <w:p w:rsidR="00000000" w:rsidDel="00000000" w:rsidP="00000000" w:rsidRDefault="00000000" w:rsidRPr="00000000" w14:paraId="000001C9">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1CA">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ordenada</w:t>
            </w:r>
            <w:r w:rsidDel="00000000" w:rsidR="00000000" w:rsidRPr="00000000">
              <w:rPr>
                <w:rFonts w:ascii="Times New Roman" w:cs="Times New Roman" w:eastAsia="Times New Roman" w:hAnsi="Times New Roman"/>
                <w:rtl w:val="0"/>
              </w:rPr>
              <w:t xml:space="preserve">, 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10%</w:t>
            </w:r>
          </w:p>
          <w:p w:rsidR="00000000" w:rsidDel="00000000" w:rsidP="00000000" w:rsidRDefault="00000000" w:rsidRPr="00000000" w14:paraId="000001CB">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1CC">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B4-2.2.</w:t>
            </w:r>
            <w:r w:rsidDel="00000000" w:rsidR="00000000" w:rsidRPr="00000000">
              <w:rPr>
                <w:rFonts w:ascii="Times New Roman" w:cs="Times New Roman" w:eastAsia="Times New Roman" w:hAnsi="Times New Roman"/>
                <w:rtl w:val="0"/>
              </w:rPr>
              <w:t xml:space="preserve"> Usa diferentes técnicas para localizar en el tiempo y en el espacio hechos del pasado, percibiendo la duración, la simultaneidad y las relaciones entre los acontecimientos.</w:t>
            </w:r>
          </w:p>
          <w:p w:rsidR="00000000" w:rsidDel="00000000" w:rsidP="00000000" w:rsidRDefault="00000000" w:rsidRPr="00000000" w14:paraId="000001CD">
            <w:pPr>
              <w:widowControl w:val="0"/>
              <w:spacing w:after="106" w:line="260" w:lineRule="auto"/>
              <w:ind w:right="17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y conoce aspectos básicos sobre las colonizaciones históricas en la Península Ibérica:</w:t>
            </w:r>
          </w:p>
          <w:p w:rsidR="00000000" w:rsidDel="00000000" w:rsidP="00000000" w:rsidRDefault="00000000" w:rsidRPr="00000000" w14:paraId="000001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Conoce la forma de vida de las culturas prerromanas autóctonas de la Península Ibérica (celtas e iberos) e identifica algunos restos de su cultura, como la Dama de Elche o los Toros de Guisand. </w:t>
            </w:r>
            <w:r w:rsidDel="00000000" w:rsidR="00000000" w:rsidRPr="00000000">
              <w:rPr>
                <w:rFonts w:ascii="Times New Roman" w:cs="Times New Roman" w:eastAsia="Times New Roman" w:hAnsi="Times New Roman"/>
                <w:b w:val="1"/>
                <w:rtl w:val="0"/>
              </w:rPr>
              <w:t xml:space="preserve">Prueba escrita 20%</w:t>
            </w:r>
            <w:r w:rsidDel="00000000" w:rsidR="00000000" w:rsidRPr="00000000">
              <w:rPr>
                <w:rtl w:val="0"/>
              </w:rPr>
            </w:r>
          </w:p>
        </w:tc>
      </w:tr>
    </w:tbl>
    <w:p w:rsidR="00000000" w:rsidDel="00000000" w:rsidP="00000000" w:rsidRDefault="00000000" w:rsidRPr="00000000" w14:paraId="000001C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contextualSpacing w:val="0"/>
        <w:rPr>
          <w:rFonts w:ascii="Times New Roman" w:cs="Times New Roman" w:eastAsia="Times New Roman" w:hAnsi="Times New Roman"/>
        </w:rPr>
      </w:pPr>
      <w:r w:rsidDel="00000000" w:rsidR="00000000" w:rsidRPr="00000000">
        <w:rPr>
          <w:rtl w:val="0"/>
        </w:rPr>
      </w:r>
    </w:p>
    <w:tbl>
      <w:tblPr>
        <w:tblStyle w:val="Table17"/>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gridSpan w:val="3"/>
            <w:shd w:fill="ccc1d9" w:val="clear"/>
          </w:tcPr>
          <w:p w:rsidR="00000000" w:rsidDel="00000000" w:rsidP="00000000" w:rsidRDefault="00000000" w:rsidRPr="00000000" w14:paraId="000001D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contextualSpacing w:val="0"/>
              <w:jc w:val="center"/>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CIENCIAS SOCIALES - 4º DE PRIMARIA U.D. 9) </w:t>
            </w:r>
            <w:r w:rsidDel="00000000" w:rsidR="00000000" w:rsidRPr="00000000">
              <w:rPr>
                <w:rFonts w:ascii="Arial" w:cs="Arial" w:eastAsia="Arial" w:hAnsi="Arial"/>
                <w:sz w:val="22"/>
                <w:szCs w:val="22"/>
                <w:rtl w:val="0"/>
              </w:rPr>
              <w:t xml:space="preserve">LA EDAD ANTIGUA: LA ÉPOCA ROMANA</w:t>
            </w:r>
          </w:p>
          <w:p w:rsidR="00000000" w:rsidDel="00000000" w:rsidP="00000000" w:rsidRDefault="00000000" w:rsidRPr="00000000" w14:paraId="000001D3">
            <w:pPr>
              <w:tabs>
                <w:tab w:val="center" w:pos="6964"/>
                <w:tab w:val="left" w:pos="118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Temporalización: segunda quincena de mayo  2019</w:t>
              <w:tab/>
            </w:r>
          </w:p>
        </w:tc>
      </w:tr>
      <w:tr>
        <w:tc>
          <w:tcPr>
            <w:shd w:fill="ffffff" w:val="clear"/>
          </w:tcPr>
          <w:p w:rsidR="00000000" w:rsidDel="00000000" w:rsidP="00000000" w:rsidRDefault="00000000" w:rsidRPr="00000000" w14:paraId="000001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CONTENIDOS </w:t>
            </w:r>
          </w:p>
        </w:tc>
        <w:tc>
          <w:tcPr>
            <w:shd w:fill="ffffff" w:val="clear"/>
          </w:tcPr>
          <w:p w:rsidR="00000000" w:rsidDel="00000000" w:rsidP="00000000" w:rsidRDefault="00000000" w:rsidRPr="00000000" w14:paraId="000001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 </w:t>
            </w:r>
          </w:p>
        </w:tc>
        <w:tc>
          <w:tcPr>
            <w:shd w:fill="ffffff" w:val="clear"/>
          </w:tcPr>
          <w:p w:rsidR="00000000" w:rsidDel="00000000" w:rsidP="00000000" w:rsidRDefault="00000000" w:rsidRPr="00000000" w14:paraId="000001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YCRITERIOS DE CALIFICACIÓN</w:t>
            </w:r>
          </w:p>
        </w:tc>
      </w:tr>
    </w:tbl>
    <w:p w:rsidR="00000000" w:rsidDel="00000000" w:rsidP="00000000" w:rsidRDefault="00000000" w:rsidRPr="00000000" w14:paraId="000001D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contextualSpacing w:val="0"/>
        <w:rPr>
          <w:rFonts w:ascii="Times New Roman" w:cs="Times New Roman" w:eastAsia="Times New Roman" w:hAnsi="Times New Roman"/>
        </w:rPr>
      </w:pPr>
      <w:r w:rsidDel="00000000" w:rsidR="00000000" w:rsidRPr="00000000">
        <w:rPr>
          <w:rtl w:val="0"/>
        </w:rPr>
      </w:r>
    </w:p>
    <w:tbl>
      <w:tblPr>
        <w:tblStyle w:val="Table18"/>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c>
          <w:tcPr/>
          <w:p w:rsidR="00000000" w:rsidDel="00000000" w:rsidP="00000000" w:rsidRDefault="00000000" w:rsidRPr="00000000" w14:paraId="000001D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widowControl w:val="0"/>
              <w:numPr>
                <w:ilvl w:val="0"/>
                <w:numId w:val="13"/>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DD">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Búsqueda en Internet u otros soportes de información relacionada con el contenido de la unidad.</w:t>
            </w:r>
          </w:p>
          <w:p w:rsidR="00000000" w:rsidDel="00000000" w:rsidP="00000000" w:rsidRDefault="00000000" w:rsidRPr="00000000" w14:paraId="000001DE">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Manifestación de cierta autonomía en la ejecución de acciones y tareas sencillas.</w:t>
            </w:r>
          </w:p>
          <w:p w:rsidR="00000000" w:rsidDel="00000000" w:rsidP="00000000" w:rsidRDefault="00000000" w:rsidRPr="00000000" w14:paraId="000001DF">
            <w:pPr>
              <w:widowControl w:val="0"/>
              <w:numPr>
                <w:ilvl w:val="0"/>
                <w:numId w:val="12"/>
              </w:numPr>
              <w:spacing w:after="106" w:line="260" w:lineRule="auto"/>
              <w:ind w:left="284" w:hanging="284"/>
              <w:contextualSpacing w:val="0"/>
              <w:rPr/>
            </w:pPr>
            <w:r w:rsidDel="00000000" w:rsidR="00000000" w:rsidRPr="00000000">
              <w:rPr>
                <w:rFonts w:ascii="Times New Roman" w:cs="Times New Roman" w:eastAsia="Times New Roman" w:hAnsi="Times New Roman"/>
                <w:rtl w:val="0"/>
              </w:rPr>
              <w:t xml:space="preserve">Realización de pequeños proyectos de investigación, reflexión y obtención de datos sobre la representación del relieve en los mapas.</w:t>
            </w:r>
          </w:p>
          <w:p w:rsidR="00000000" w:rsidDel="00000000" w:rsidP="00000000" w:rsidRDefault="00000000" w:rsidRPr="00000000" w14:paraId="000001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Edad Antigua.</w:t>
            </w:r>
          </w:p>
          <w:p w:rsidR="00000000" w:rsidDel="00000000" w:rsidP="00000000" w:rsidRDefault="00000000" w:rsidRPr="00000000" w14:paraId="000001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época romana  que ocupó el Imperio romano y su duración.</w:t>
            </w:r>
          </w:p>
          <w:p w:rsidR="00000000" w:rsidDel="00000000" w:rsidP="00000000" w:rsidRDefault="00000000" w:rsidRPr="00000000" w14:paraId="000001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Identificación de los acontecimientos sucedidos en la conquista de Hispania.</w:t>
            </w:r>
          </w:p>
          <w:p w:rsidR="00000000" w:rsidDel="00000000" w:rsidP="00000000" w:rsidRDefault="00000000" w:rsidRPr="00000000" w14:paraId="000001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Descripción de la organización de Hispania.</w:t>
              <w:tab/>
              <w:t xml:space="preserve">Localización de los territorios</w:t>
            </w:r>
          </w:p>
          <w:p w:rsidR="00000000" w:rsidDel="00000000" w:rsidP="00000000" w:rsidRDefault="00000000" w:rsidRPr="00000000" w14:paraId="000001E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las características de las ciudades y del medio rural en Hispania (construcciones, forma de vida, etc.).</w:t>
            </w:r>
            <w:r w:rsidDel="00000000" w:rsidR="00000000" w:rsidRPr="00000000">
              <w:rPr>
                <w:rtl w:val="0"/>
              </w:rPr>
            </w:r>
          </w:p>
          <w:p w:rsidR="00000000" w:rsidDel="00000000" w:rsidP="00000000" w:rsidRDefault="00000000" w:rsidRPr="00000000" w14:paraId="000001E6">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Descripción de la forma de vida de la sociedad romana: viviendas y vestuario.</w:t>
            </w:r>
            <w:r w:rsidDel="00000000" w:rsidR="00000000" w:rsidRPr="00000000">
              <w:rPr>
                <w:rtl w:val="0"/>
              </w:rPr>
            </w:r>
          </w:p>
          <w:p w:rsidR="00000000" w:rsidDel="00000000" w:rsidP="00000000" w:rsidRDefault="00000000" w:rsidRPr="00000000" w14:paraId="000001E7">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Identificación de las características de la cultura y el arte romano.</w:t>
            </w:r>
            <w:r w:rsidDel="00000000" w:rsidR="00000000" w:rsidRPr="00000000">
              <w:rPr>
                <w:rtl w:val="0"/>
              </w:rPr>
            </w:r>
          </w:p>
          <w:p w:rsidR="00000000" w:rsidDel="00000000" w:rsidP="00000000" w:rsidRDefault="00000000" w:rsidRPr="00000000" w14:paraId="000001E8">
            <w:pPr>
              <w:numPr>
                <w:ilvl w:val="0"/>
                <w:numId w:val="12"/>
              </w:numPr>
              <w:pBdr>
                <w:top w:space="0" w:sz="0" w:val="nil"/>
                <w:left w:space="0" w:sz="0" w:val="nil"/>
                <w:bottom w:space="0" w:sz="0" w:val="nil"/>
                <w:right w:space="0" w:sz="0" w:val="nil"/>
                <w:between w:space="0" w:sz="0" w:val="nil"/>
              </w:pBdr>
              <w:spacing w:after="106" w:line="260" w:lineRule="auto"/>
              <w:ind w:left="284" w:hanging="284"/>
              <w:contextualSpacing w:val="0"/>
              <w:rPr/>
            </w:pPr>
            <w:r w:rsidDel="00000000" w:rsidR="00000000" w:rsidRPr="00000000">
              <w:rPr>
                <w:rFonts w:ascii="Times New Roman" w:cs="Times New Roman" w:eastAsia="Times New Roman" w:hAnsi="Times New Roman"/>
                <w:color w:val="000000"/>
                <w:rtl w:val="0"/>
              </w:rPr>
              <w:t xml:space="preserve">Valoración del legado cultural del pueblo romano</w:t>
            </w:r>
            <w:r w:rsidDel="00000000" w:rsidR="00000000" w:rsidRPr="00000000">
              <w:rPr>
                <w:rtl w:val="0"/>
              </w:rPr>
            </w:r>
          </w:p>
          <w:p w:rsidR="00000000" w:rsidDel="00000000" w:rsidP="00000000" w:rsidRDefault="00000000" w:rsidRPr="00000000" w14:paraId="000001E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responsabilidad, la capacidad de esfuerzo y la constancia en el estudio.</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06" w:line="2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EF">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las nociones básicas de sucesión, duración y simultaneidad para ordenar temporalmente algunos hechos históricos y otros hechos relevantes.</w:t>
            </w:r>
          </w:p>
          <w:p w:rsidR="00000000" w:rsidDel="00000000" w:rsidP="00000000" w:rsidRDefault="00000000" w:rsidRPr="00000000" w14:paraId="000001F0">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Identificar y localizar en el tiempo y en el espacio los procesos y acontecimientos históricos más relevantes de la historia de España para adquirir una perspectiva global de su evolución.</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tabs>
                <w:tab w:val="left" w:pos="0"/>
              </w:tabs>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la curiosidad por conocer las formas de vida humana en el pasado, valorando la importancia que tienen los restos para el conocimiento y estudio de la historia y como patrimonio cultural que hay que cuidar y legar.</w:t>
            </w:r>
          </w:p>
          <w:p w:rsidR="00000000" w:rsidDel="00000000" w:rsidP="00000000" w:rsidRDefault="00000000" w:rsidRPr="00000000" w14:paraId="000001F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3">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B1-1.1.</w:t>
            </w:r>
            <w:r w:rsidDel="00000000" w:rsidR="00000000" w:rsidRPr="00000000">
              <w:rPr>
                <w:rFonts w:ascii="Times New Roman" w:cs="Times New Roman" w:eastAsia="Times New Roman" w:hAnsi="Times New Roman"/>
                <w:rtl w:val="0"/>
              </w:rPr>
              <w:t xml:space="preserve">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F4">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Utiliza las tecnologías de la información y la comunicación. Observación 5%</w:t>
            </w:r>
          </w:p>
          <w:p w:rsidR="00000000" w:rsidDel="00000000" w:rsidP="00000000" w:rsidRDefault="00000000" w:rsidRPr="00000000" w14:paraId="000001F5">
            <w:pPr>
              <w:widowControl w:val="0"/>
              <w:tabs>
                <w:tab w:val="left" w:pos="235"/>
                <w:tab w:val="left" w:pos="317"/>
                <w:tab w:val="left" w:pos="1312"/>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B1-2.2.</w:t>
            </w:r>
            <w:r w:rsidDel="00000000" w:rsidR="00000000" w:rsidRPr="00000000">
              <w:rPr>
                <w:rFonts w:ascii="Times New Roman" w:cs="Times New Roman" w:eastAsia="Times New Roman" w:hAnsi="Times New Roman"/>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F6">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Realiza las tareas encomendadas y presenta los trabajos de manera ordenada, clara y limpia. Cuaderno de clase 5%</w:t>
            </w:r>
          </w:p>
          <w:p w:rsidR="00000000" w:rsidDel="00000000" w:rsidP="00000000" w:rsidRDefault="00000000" w:rsidRPr="00000000" w14:paraId="000001F7">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B1-3.2.</w:t>
            </w:r>
            <w:r w:rsidDel="00000000" w:rsidR="00000000" w:rsidRPr="00000000">
              <w:rPr>
                <w:rFonts w:ascii="Times New Roman" w:cs="Times New Roman" w:eastAsia="Times New Roman" w:hAnsi="Times New Roman"/>
                <w:rtl w:val="0"/>
              </w:rPr>
              <w:t xml:space="preserve"> Utiliza con rigor y precisión el vocabulario adquirido para elaborar trabajos con la terminología adecuada a los temas tratados.</w:t>
            </w:r>
          </w:p>
          <w:p w:rsidR="00000000" w:rsidDel="00000000" w:rsidP="00000000" w:rsidRDefault="00000000" w:rsidRPr="00000000" w14:paraId="000001F8">
            <w:pPr>
              <w:widowControl w:val="0"/>
              <w:spacing w:after="106" w:line="2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Expone oralmente, de forma clara y ordenada, </w:t>
            </w:r>
            <w:r w:rsidDel="00000000" w:rsidR="00000000" w:rsidRPr="00000000">
              <w:rPr>
                <w:rFonts w:ascii="Times New Roman" w:cs="Times New Roman" w:eastAsia="Times New Roman" w:hAnsi="Times New Roman"/>
                <w:rtl w:val="0"/>
              </w:rPr>
              <w:t xml:space="preserve">contenidos relacionados con el área, que manifiesten la comprensión de textos orales y/o escritos. </w:t>
            </w:r>
            <w:r w:rsidDel="00000000" w:rsidR="00000000" w:rsidRPr="00000000">
              <w:rPr>
                <w:rFonts w:ascii="Times New Roman" w:cs="Times New Roman" w:eastAsia="Times New Roman" w:hAnsi="Times New Roman"/>
                <w:b w:val="1"/>
                <w:rtl w:val="0"/>
              </w:rPr>
              <w:t xml:space="preserve">Exposición oral 10%</w:t>
            </w:r>
          </w:p>
          <w:p w:rsidR="00000000" w:rsidDel="00000000" w:rsidP="00000000" w:rsidRDefault="00000000" w:rsidRPr="00000000" w14:paraId="000001F9">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B1-4.1.</w:t>
            </w:r>
            <w:r w:rsidDel="00000000" w:rsidR="00000000" w:rsidRPr="00000000">
              <w:rPr>
                <w:rFonts w:ascii="Times New Roman" w:cs="Times New Roman" w:eastAsia="Times New Roman" w:hAnsi="Times New Roman"/>
                <w:rtl w:val="0"/>
              </w:rPr>
              <w:t xml:space="preserve">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1FA">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Hispania como el nombre que los romanos dieron a la Península Ibérica.</w:t>
            </w:r>
          </w:p>
          <w:p w:rsidR="00000000" w:rsidDel="00000000" w:rsidP="00000000" w:rsidRDefault="00000000" w:rsidRPr="00000000" w14:paraId="000001FB">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Conoce algunas gestas y personajes de los años de la conquista.</w:t>
            </w:r>
          </w:p>
          <w:p w:rsidR="00000000" w:rsidDel="00000000" w:rsidP="00000000" w:rsidRDefault="00000000" w:rsidRPr="00000000" w14:paraId="000001FC">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el legado cultural romano en España: infraestructuras (puentes, acueductos, murallas, vías, calzadas), idioma (latín), legislación (derecho romano) y la religión (cristianismo).</w:t>
            </w:r>
          </w:p>
          <w:p w:rsidR="00000000" w:rsidDel="00000000" w:rsidP="00000000" w:rsidRDefault="00000000" w:rsidRPr="00000000" w14:paraId="000001FD">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 algunos restos romanos en la Península, como por ejemplo, Mérida, Segóbriga o el acueducto de Segovia.</w:t>
            </w:r>
          </w:p>
          <w:p w:rsidR="00000000" w:rsidDel="00000000" w:rsidP="00000000" w:rsidRDefault="00000000" w:rsidRPr="00000000" w14:paraId="000001FE">
            <w:pPr>
              <w:widowControl w:val="0"/>
              <w:spacing w:after="106" w:line="2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 el nombre de algunos personajes romanos de origen hispano como los emperadores Trajano y Adriano o el filósofo Séneca.</w:t>
            </w:r>
          </w:p>
          <w:p w:rsidR="00000000" w:rsidDel="00000000" w:rsidP="00000000" w:rsidRDefault="00000000" w:rsidRPr="00000000" w14:paraId="000001FF">
            <w:pPr>
              <w:widowControl w:val="0"/>
              <w:spacing w:after="10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Identifica las invasiones bárbaras como uno de los factores que influyen en la caída del Imperio romano. </w:t>
            </w:r>
            <w:r w:rsidDel="00000000" w:rsidR="00000000" w:rsidRPr="00000000">
              <w:rPr>
                <w:rFonts w:ascii="Times New Roman" w:cs="Times New Roman" w:eastAsia="Times New Roman" w:hAnsi="Times New Roman"/>
                <w:b w:val="1"/>
                <w:rtl w:val="0"/>
              </w:rPr>
              <w:t xml:space="preserve">Prueba escrita 20%</w:t>
            </w:r>
          </w:p>
          <w:p w:rsidR="00000000" w:rsidDel="00000000" w:rsidP="00000000" w:rsidRDefault="00000000" w:rsidRPr="00000000" w14:paraId="000002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spacing w:before="120" w:lineRule="auto"/>
        <w:ind w:left="708" w:right="706"/>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PRINCIPIOS METODOLÓGICOS</w:t>
      </w:r>
    </w:p>
    <w:p w:rsidR="00000000" w:rsidDel="00000000" w:rsidP="00000000" w:rsidRDefault="00000000" w:rsidRPr="00000000" w14:paraId="00000209">
      <w:pPr>
        <w:widowControl w:val="0"/>
        <w:ind w:left="708" w:right="706"/>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0A">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20B">
      <w:pPr>
        <w:widowControl w:val="0"/>
        <w:ind w:left="708" w:right="706"/>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b w:val="1"/>
          <w:rtl w:val="0"/>
        </w:rPr>
        <w:t xml:space="preserve">Partir de la situación del alumnado</w:t>
      </w:r>
      <w:r w:rsidDel="00000000" w:rsidR="00000000" w:rsidRPr="00000000">
        <w:rPr>
          <w:rFonts w:ascii="Times New Roman" w:cs="Times New Roman" w:eastAsia="Times New Roman" w:hAnsi="Times New Roman"/>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20D">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r>
      <w:r w:rsidDel="00000000" w:rsidR="00000000" w:rsidRPr="00000000">
        <w:rPr>
          <w:rFonts w:ascii="Times New Roman" w:cs="Times New Roman" w:eastAsia="Times New Roman" w:hAnsi="Times New Roman"/>
          <w:b w:val="1"/>
          <w:rtl w:val="0"/>
        </w:rPr>
        <w:t xml:space="preserve">Principio de actividad</w:t>
      </w:r>
      <w:r w:rsidDel="00000000" w:rsidR="00000000" w:rsidRPr="00000000">
        <w:rPr>
          <w:rFonts w:ascii="Times New Roman" w:cs="Times New Roman" w:eastAsia="Times New Roman" w:hAnsi="Times New Roman"/>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20E">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r>
      <w:r w:rsidDel="00000000" w:rsidR="00000000" w:rsidRPr="00000000">
        <w:rPr>
          <w:rFonts w:ascii="Times New Roman" w:cs="Times New Roman" w:eastAsia="Times New Roman" w:hAnsi="Times New Roman"/>
          <w:b w:val="1"/>
          <w:rtl w:val="0"/>
        </w:rPr>
        <w:t xml:space="preserve">Principio de andamiaje</w:t>
      </w:r>
      <w:r w:rsidDel="00000000" w:rsidR="00000000" w:rsidRPr="00000000">
        <w:rPr>
          <w:rFonts w:ascii="Times New Roman" w:cs="Times New Roman" w:eastAsia="Times New Roman" w:hAnsi="Times New Roman"/>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20F">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r>
      <w:r w:rsidDel="00000000" w:rsidR="00000000" w:rsidRPr="00000000">
        <w:rPr>
          <w:rFonts w:ascii="Times New Roman" w:cs="Times New Roman" w:eastAsia="Times New Roman" w:hAnsi="Times New Roman"/>
          <w:b w:val="1"/>
          <w:rtl w:val="0"/>
        </w:rPr>
        <w:t xml:space="preserve">Aprendizaje significativo:</w:t>
      </w:r>
      <w:r w:rsidDel="00000000" w:rsidR="00000000" w:rsidRPr="00000000">
        <w:rPr>
          <w:rFonts w:ascii="Times New Roman" w:cs="Times New Roman" w:eastAsia="Times New Roman" w:hAnsi="Times New Roman"/>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210">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 </w:t>
      </w:r>
      <w:r w:rsidDel="00000000" w:rsidR="00000000" w:rsidRPr="00000000">
        <w:rPr>
          <w:rFonts w:ascii="Times New Roman" w:cs="Times New Roman" w:eastAsia="Times New Roman" w:hAnsi="Times New Roman"/>
          <w:b w:val="1"/>
          <w:rtl w:val="0"/>
        </w:rPr>
        <w:t xml:space="preserve">Cooperación:</w:t>
      </w:r>
      <w:r w:rsidDel="00000000" w:rsidR="00000000" w:rsidRPr="00000000">
        <w:rPr>
          <w:rFonts w:ascii="Times New Roman" w:cs="Times New Roman" w:eastAsia="Times New Roman" w:hAnsi="Times New Roman"/>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11">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r>
      <w:r w:rsidDel="00000000" w:rsidR="00000000" w:rsidRPr="00000000">
        <w:rPr>
          <w:rFonts w:ascii="Times New Roman" w:cs="Times New Roman" w:eastAsia="Times New Roman" w:hAnsi="Times New Roman"/>
          <w:b w:val="1"/>
          <w:rtl w:val="0"/>
        </w:rPr>
        <w:t xml:space="preserve">Globalización e interdisciplinariedad:</w:t>
      </w:r>
      <w:r w:rsidDel="00000000" w:rsidR="00000000" w:rsidRPr="00000000">
        <w:rPr>
          <w:rFonts w:ascii="Times New Roman" w:cs="Times New Roman" w:eastAsia="Times New Roman" w:hAnsi="Times New Roman"/>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12">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tab/>
      </w:r>
      <w:r w:rsidDel="00000000" w:rsidR="00000000" w:rsidRPr="00000000">
        <w:rPr>
          <w:rFonts w:ascii="Times New Roman" w:cs="Times New Roman" w:eastAsia="Times New Roman" w:hAnsi="Times New Roman"/>
          <w:b w:val="1"/>
          <w:rtl w:val="0"/>
        </w:rPr>
        <w:t xml:space="preserve">El “factor sorpresa”</w:t>
      </w:r>
      <w:r w:rsidDel="00000000" w:rsidR="00000000" w:rsidRPr="00000000">
        <w:rPr>
          <w:rFonts w:ascii="Times New Roman" w:cs="Times New Roman" w:eastAsia="Times New Roman" w:hAnsi="Times New Roman"/>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213">
      <w:pPr>
        <w:widowControl w:val="0"/>
        <w:ind w:left="708" w:right="706"/>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las estrategias que utilizamos en este tipo de aprendizaje, podemos destacar algunas como:</w:t>
      </w:r>
    </w:p>
    <w:p w:rsidR="00000000" w:rsidDel="00000000" w:rsidP="00000000" w:rsidRDefault="00000000" w:rsidRPr="00000000" w14:paraId="00000215">
      <w:pPr>
        <w:widowControl w:val="0"/>
        <w:ind w:left="708" w:right="706"/>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b w:val="1"/>
          <w:rtl w:val="0"/>
        </w:rPr>
        <w:t xml:space="preserve">Narrativa común y dramatización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7">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elemento clave articulador de esta metodología es justamente la narrativa. </w:t>
      </w:r>
    </w:p>
    <w:p w:rsidR="00000000" w:rsidDel="00000000" w:rsidP="00000000" w:rsidRDefault="00000000" w:rsidRPr="00000000" w14:paraId="00000218">
      <w:pPr>
        <w:widowControl w:val="0"/>
        <w:ind w:left="708" w:right="706"/>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widowControl w:val="0"/>
        <w:ind w:left="708" w:right="706"/>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Gamificación individual y grupal</w:t>
      </w:r>
    </w:p>
    <w:p w:rsidR="00000000" w:rsidDel="00000000" w:rsidP="00000000" w:rsidRDefault="00000000" w:rsidRPr="00000000" w14:paraId="0000021A">
      <w:pPr>
        <w:widowControl w:val="0"/>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1B">
      <w:pPr>
        <w:spacing w:after="160" w:line="259" w:lineRule="auto"/>
        <w:ind w:left="708" w:right="706"/>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spacing w:after="160" w:line="259" w:lineRule="auto"/>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21D">
      <w:pPr>
        <w:spacing w:before="120" w:lineRule="auto"/>
        <w:ind w:left="708"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21E">
      <w:pPr>
        <w:spacing w:after="160" w:line="259" w:lineRule="auto"/>
        <w:ind w:left="566" w:right="564"/>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1F">
      <w:pPr>
        <w:spacing w:after="160" w:line="259" w:lineRule="auto"/>
        <w:ind w:left="566" w:right="56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EVALUACIÓN</w:t>
      </w:r>
      <w:r w:rsidDel="00000000" w:rsidR="00000000" w:rsidRPr="00000000">
        <w:rPr>
          <w:rtl w:val="0"/>
        </w:rPr>
      </w:r>
    </w:p>
    <w:p w:rsidR="00000000" w:rsidDel="00000000" w:rsidP="00000000" w:rsidRDefault="00000000" w:rsidRPr="00000000" w14:paraId="00000220">
      <w:pPr>
        <w:spacing w:after="160" w:line="259" w:lineRule="auto"/>
        <w:ind w:left="566" w:right="564"/>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221">
      <w:pPr>
        <w:spacing w:before="120" w:lineRule="auto"/>
        <w:ind w:left="566" w:right="564"/>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spacing w:after="200" w:line="360" w:lineRule="auto"/>
        <w:ind w:right="56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u w:val="single"/>
          <w:rtl w:val="0"/>
        </w:rPr>
        <w:t xml:space="preserve"> PROCEDIMIENTOS E INSTRUMENTOS DE EVALUACIÓN</w:t>
      </w:r>
      <w:r w:rsidDel="00000000" w:rsidR="00000000" w:rsidRPr="00000000">
        <w:rPr>
          <w:rtl w:val="0"/>
        </w:rPr>
      </w:r>
    </w:p>
    <w:p w:rsidR="00000000" w:rsidDel="00000000" w:rsidP="00000000" w:rsidRDefault="00000000" w:rsidRPr="00000000" w14:paraId="00000223">
      <w:pPr>
        <w:spacing w:after="200" w:line="360" w:lineRule="auto"/>
        <w:ind w:left="566"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llevar a cabo la programación, utilizamos procedimientos e instrumentos variados de evaluación, tal y como se indica en la tabla adjunta:</w:t>
      </w:r>
    </w:p>
    <w:tbl>
      <w:tblPr>
        <w:tblStyle w:val="Table19"/>
        <w:tblW w:w="13086.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2694"/>
        <w:gridCol w:w="7512"/>
        <w:tblGridChange w:id="0">
          <w:tblGrid>
            <w:gridCol w:w="2880"/>
            <w:gridCol w:w="2694"/>
            <w:gridCol w:w="7512"/>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Cuaderno de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 en equipo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widowControl w:val="0"/>
              <w:spacing w:line="276" w:lineRule="auto"/>
              <w:contextualSpacing w:val="0"/>
              <w:rPr>
                <w:rFonts w:ascii="Times New Roman" w:cs="Times New Roman" w:eastAsia="Times New Roman" w:hAnsi="Times New Roman"/>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Mapa conceptual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spacing w:line="276" w:lineRule="auto"/>
              <w:contextualSpacing w:val="0"/>
              <w:rPr>
                <w:rFonts w:ascii="Times New Roman" w:cs="Times New Roman" w:eastAsia="Times New Roman" w:hAnsi="Times New Roman"/>
                <w:color w:val="ff0000"/>
              </w:rPr>
            </w:pPr>
            <w:bookmarkStart w:colFirst="0" w:colLast="0" w:name="_3znysh7" w:id="3"/>
            <w:bookmarkEnd w:id="3"/>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 en conductas complejas</w:t>
            </w:r>
          </w:p>
        </w:tc>
      </w:tr>
    </w:tbl>
    <w:p w:rsidR="00000000" w:rsidDel="00000000" w:rsidP="00000000" w:rsidRDefault="00000000" w:rsidRPr="00000000" w14:paraId="0000024B">
      <w:pPr>
        <w:spacing w:line="360" w:lineRule="auto"/>
        <w:ind w:right="706"/>
        <w:contextualSpacing w:val="0"/>
        <w:jc w:val="both"/>
        <w:rPr>
          <w:rFonts w:ascii="Times New Roman" w:cs="Times New Roman" w:eastAsia="Times New Roman" w:hAnsi="Times New Roman"/>
          <w:b w:val="1"/>
          <w:u w:val="single"/>
        </w:rPr>
      </w:pPr>
      <w:bookmarkStart w:colFirst="0" w:colLast="0" w:name="_2et92p0" w:id="4"/>
      <w:bookmarkEnd w:id="4"/>
      <w:r w:rsidDel="00000000" w:rsidR="00000000" w:rsidRPr="00000000">
        <w:rPr>
          <w:rtl w:val="0"/>
        </w:rPr>
      </w:r>
    </w:p>
    <w:p w:rsidR="00000000" w:rsidDel="00000000" w:rsidP="00000000" w:rsidRDefault="00000000" w:rsidRPr="00000000" w14:paraId="0000024C">
      <w:pPr>
        <w:spacing w:line="360" w:lineRule="auto"/>
        <w:ind w:left="425" w:right="706" w:firstLine="570"/>
        <w:contextualSpacing w:val="0"/>
        <w:jc w:val="both"/>
        <w:rPr>
          <w:rFonts w:ascii="Times New Roman" w:cs="Times New Roman" w:eastAsia="Times New Roman" w:hAnsi="Times New Roman"/>
          <w:b w:val="1"/>
          <w:u w:val="single"/>
        </w:rPr>
      </w:pPr>
      <w:bookmarkStart w:colFirst="0" w:colLast="0" w:name="_tyjcwt" w:id="5"/>
      <w:bookmarkEnd w:id="5"/>
      <w:r w:rsidDel="00000000" w:rsidR="00000000" w:rsidRPr="00000000">
        <w:rPr>
          <w:rtl w:val="0"/>
        </w:rPr>
      </w:r>
    </w:p>
    <w:p w:rsidR="00000000" w:rsidDel="00000000" w:rsidP="00000000" w:rsidRDefault="00000000" w:rsidRPr="00000000" w14:paraId="0000024D">
      <w:pPr>
        <w:spacing w:line="360" w:lineRule="auto"/>
        <w:ind w:left="425" w:right="706" w:firstLine="570"/>
        <w:contextualSpacing w:val="0"/>
        <w:jc w:val="both"/>
        <w:rPr>
          <w:rFonts w:ascii="Times New Roman" w:cs="Times New Roman" w:eastAsia="Times New Roman" w:hAnsi="Times New Roman"/>
          <w:b w:val="1"/>
          <w:u w:val="single"/>
        </w:rPr>
      </w:pPr>
      <w:bookmarkStart w:colFirst="0" w:colLast="0" w:name="_3dy6vkm" w:id="6"/>
      <w:bookmarkEnd w:id="6"/>
      <w:r w:rsidDel="00000000" w:rsidR="00000000" w:rsidRPr="00000000">
        <w:rPr>
          <w:rFonts w:ascii="Times New Roman" w:cs="Times New Roman" w:eastAsia="Times New Roman" w:hAnsi="Times New Roman"/>
          <w:b w:val="1"/>
          <w:u w:val="single"/>
          <w:rtl w:val="0"/>
        </w:rPr>
        <w:t xml:space="preserve">CRITERIOS DE CALIFICACIÓN</w:t>
      </w:r>
    </w:p>
    <w:p w:rsidR="00000000" w:rsidDel="00000000" w:rsidP="00000000" w:rsidRDefault="00000000" w:rsidRPr="00000000" w14:paraId="0000024E">
      <w:pPr>
        <w:spacing w:after="200" w:line="360" w:lineRule="auto"/>
        <w:ind w:left="425" w:right="706" w:firstLine="570"/>
        <w:contextualSpacing w:val="0"/>
        <w:jc w:val="both"/>
        <w:rPr>
          <w:rFonts w:ascii="Times New Roman" w:cs="Times New Roman" w:eastAsia="Times New Roman" w:hAnsi="Times New Roman"/>
          <w:b w:val="1"/>
          <w:color w:val="351c75"/>
        </w:rPr>
      </w:pPr>
      <w:r w:rsidDel="00000000" w:rsidR="00000000" w:rsidRPr="00000000">
        <w:rPr>
          <w:rFonts w:ascii="Times New Roman" w:cs="Times New Roman" w:eastAsia="Times New Roman" w:hAnsi="Times New Roman"/>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4F">
      <w:pPr>
        <w:numPr>
          <w:ilvl w:val="0"/>
          <w:numId w:val="7"/>
        </w:numPr>
        <w:spacing w:after="0" w:before="0" w:line="360" w:lineRule="auto"/>
        <w:ind w:left="425" w:right="706" w:firstLine="570"/>
        <w:contextualSpacing w:val="1"/>
        <w:jc w:val="both"/>
        <w:rPr/>
      </w:pPr>
      <w:r w:rsidDel="00000000" w:rsidR="00000000" w:rsidRPr="00000000">
        <w:rPr>
          <w:rFonts w:ascii="Times New Roman" w:cs="Times New Roman" w:eastAsia="Times New Roman" w:hAnsi="Times New Roman"/>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250">
      <w:pPr>
        <w:numPr>
          <w:ilvl w:val="0"/>
          <w:numId w:val="7"/>
        </w:numPr>
        <w:spacing w:after="0" w:before="0" w:line="360" w:lineRule="auto"/>
        <w:ind w:left="425" w:right="706" w:firstLine="570"/>
        <w:contextualSpacing w:val="1"/>
        <w:jc w:val="both"/>
        <w:rPr/>
      </w:pPr>
      <w:r w:rsidDel="00000000" w:rsidR="00000000" w:rsidRPr="00000000">
        <w:rPr>
          <w:rFonts w:ascii="Times New Roman" w:cs="Times New Roman" w:eastAsia="Times New Roman" w:hAnsi="Times New Roman"/>
          <w:rtl w:val="0"/>
        </w:rPr>
        <w:t xml:space="preserve">El dominio de los contenidos teóricos, curriculares y  procedimentales se registrarán a través de controles, exámenes y Mapas conceptuales, y contará un 30% en la nota final. </w:t>
      </w:r>
    </w:p>
    <w:p w:rsidR="00000000" w:rsidDel="00000000" w:rsidP="00000000" w:rsidRDefault="00000000" w:rsidRPr="00000000" w14:paraId="00000251">
      <w:pPr>
        <w:numPr>
          <w:ilvl w:val="0"/>
          <w:numId w:val="7"/>
        </w:numPr>
        <w:spacing w:after="0" w:before="0" w:line="360" w:lineRule="auto"/>
        <w:ind w:left="425" w:right="706" w:firstLine="570"/>
        <w:contextualSpacing w:val="1"/>
        <w:jc w:val="both"/>
        <w:rPr/>
      </w:pPr>
      <w:r w:rsidDel="00000000" w:rsidR="00000000" w:rsidRPr="00000000">
        <w:rPr>
          <w:rFonts w:ascii="Times New Roman" w:cs="Times New Roman" w:eastAsia="Times New Roman" w:hAnsi="Times New Roman"/>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252">
      <w:pPr>
        <w:spacing w:after="200" w:line="360" w:lineRule="auto"/>
        <w:ind w:left="425" w:right="706"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253">
      <w:pPr>
        <w:spacing w:after="200" w:line="360" w:lineRule="auto"/>
        <w:ind w:left="425" w:right="706"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spacing w:line="360" w:lineRule="auto"/>
        <w:ind w:left="1068" w:right="706"/>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MEDIDAS DE APOYO Y/O REFUERZO EDUCATIVO</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55">
      <w:pPr>
        <w:spacing w:line="360" w:lineRule="auto"/>
        <w:ind w:left="425" w:right="706"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uso de una </w:t>
      </w:r>
      <w:r w:rsidDel="00000000" w:rsidR="00000000" w:rsidRPr="00000000">
        <w:rPr>
          <w:rFonts w:ascii="Times New Roman" w:cs="Times New Roman" w:eastAsia="Times New Roman" w:hAnsi="Times New Roman"/>
          <w:b w:val="1"/>
          <w:rtl w:val="0"/>
        </w:rPr>
        <w:t xml:space="preserve">metodología inclusiva</w:t>
      </w:r>
      <w:r w:rsidDel="00000000" w:rsidR="00000000" w:rsidRPr="00000000">
        <w:rPr>
          <w:rFonts w:ascii="Times New Roman" w:cs="Times New Roman" w:eastAsia="Times New Roman" w:hAnsi="Times New Roman"/>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256">
      <w:pPr>
        <w:spacing w:line="360" w:lineRule="auto"/>
        <w:ind w:left="425" w:right="706" w:firstLine="57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257">
      <w:pPr>
        <w:spacing w:before="12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58">
      <w:pPr>
        <w:spacing w:line="360" w:lineRule="auto"/>
        <w:ind w:left="1068"/>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EVALUACIÓN DE LA PRÁCTICA DOCENTE</w:t>
      </w:r>
    </w:p>
    <w:p w:rsidR="00000000" w:rsidDel="00000000" w:rsidP="00000000" w:rsidRDefault="00000000" w:rsidRPr="00000000" w14:paraId="00000259">
      <w:pPr>
        <w:spacing w:line="360" w:lineRule="auto"/>
        <w:ind w:left="425" w:right="564" w:firstLine="4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25A">
      <w:pPr>
        <w:spacing w:line="360" w:lineRule="auto"/>
        <w:ind w:left="425" w:right="564" w:firstLine="42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contexto: (C)</w:t>
      </w:r>
    </w:p>
    <w:p w:rsidR="00000000" w:rsidDel="00000000" w:rsidP="00000000" w:rsidRDefault="00000000" w:rsidRPr="00000000" w14:paraId="0000025B">
      <w:pPr>
        <w:spacing w:line="360" w:lineRule="auto"/>
        <w:ind w:left="425" w:right="564" w:firstLine="4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25C">
      <w:pPr>
        <w:spacing w:line="360" w:lineRule="auto"/>
        <w:ind w:left="425" w:right="564" w:firstLine="4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25D">
      <w:pPr>
        <w:spacing w:line="360" w:lineRule="auto"/>
        <w:ind w:left="425" w:right="564" w:firstLine="42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E">
      <w:pPr>
        <w:spacing w:line="360" w:lineRule="auto"/>
        <w:ind w:left="425" w:right="564" w:firstLine="42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la programación: (INPUT)</w:t>
      </w:r>
    </w:p>
    <w:p w:rsidR="00000000" w:rsidDel="00000000" w:rsidP="00000000" w:rsidRDefault="00000000" w:rsidRPr="00000000" w14:paraId="0000025F">
      <w:pPr>
        <w:spacing w:line="360" w:lineRule="auto"/>
        <w:ind w:left="425" w:right="564" w:firstLine="4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260">
      <w:pPr>
        <w:spacing w:line="360" w:lineRule="auto"/>
        <w:ind w:left="566" w:right="56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desarrollo: (P)</w:t>
      </w:r>
    </w:p>
    <w:p w:rsidR="00000000" w:rsidDel="00000000" w:rsidP="00000000" w:rsidRDefault="00000000" w:rsidRPr="00000000" w14:paraId="00000261">
      <w:pPr>
        <w:spacing w:line="360" w:lineRule="auto"/>
        <w:ind w:left="566"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262">
      <w:pPr>
        <w:spacing w:line="360" w:lineRule="auto"/>
        <w:ind w:left="566" w:right="56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logros: (P)</w:t>
      </w:r>
    </w:p>
    <w:p w:rsidR="00000000" w:rsidDel="00000000" w:rsidP="00000000" w:rsidRDefault="00000000" w:rsidRPr="00000000" w14:paraId="00000263">
      <w:pPr>
        <w:spacing w:line="360" w:lineRule="auto"/>
        <w:ind w:left="566"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264">
      <w:pPr>
        <w:spacing w:line="36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65">
      <w:pPr>
        <w:spacing w:line="360" w:lineRule="auto"/>
        <w:ind w:left="566" w:right="706"/>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Procedimientos de evaluación:</w:t>
      </w:r>
    </w:p>
    <w:p w:rsidR="00000000" w:rsidDel="00000000" w:rsidP="00000000" w:rsidRDefault="00000000" w:rsidRPr="00000000" w14:paraId="00000266">
      <w:pPr>
        <w:spacing w:line="360" w:lineRule="auto"/>
        <w:ind w:left="566"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Análisis cuantitativo y cualitativo de resultados.</w:t>
      </w:r>
    </w:p>
    <w:p w:rsidR="00000000" w:rsidDel="00000000" w:rsidP="00000000" w:rsidRDefault="00000000" w:rsidRPr="00000000" w14:paraId="00000267">
      <w:pPr>
        <w:spacing w:line="360" w:lineRule="auto"/>
        <w:ind w:left="566"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Sesiones de intercambio de información con alumnos, equipo docente que interviene con nuestros alumnos y sesión de evaluación.</w:t>
      </w:r>
    </w:p>
    <w:p w:rsidR="00000000" w:rsidDel="00000000" w:rsidP="00000000" w:rsidRDefault="00000000" w:rsidRPr="00000000" w14:paraId="00000268">
      <w:pPr>
        <w:spacing w:line="360" w:lineRule="auto"/>
        <w:ind w:left="566"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269">
      <w:pPr>
        <w:spacing w:line="360" w:lineRule="auto"/>
        <w:ind w:left="566"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controles o cuestionarios escritos a alumnos al finalizar el trimestre sobre metodología y evaluación.</w:t>
      </w:r>
    </w:p>
    <w:p w:rsidR="00000000" w:rsidDel="00000000" w:rsidP="00000000" w:rsidRDefault="00000000" w:rsidRPr="00000000" w14:paraId="0000026A">
      <w:pPr>
        <w:spacing w:line="360" w:lineRule="auto"/>
        <w:ind w:left="566" w:right="706"/>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26B">
      <w:pPr>
        <w:spacing w:line="360" w:lineRule="auto"/>
        <w:ind w:left="1068" w:right="706"/>
        <w:contextualSpacing w:val="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u w:val="single"/>
          <w:rtl w:val="0"/>
        </w:rPr>
        <w:t xml:space="preserve">ATENCIÓN A LA DIVERSIDAD</w:t>
      </w:r>
      <w:r w:rsidDel="00000000" w:rsidR="00000000" w:rsidRPr="00000000">
        <w:rPr>
          <w:rtl w:val="0"/>
        </w:rPr>
      </w:r>
    </w:p>
    <w:p w:rsidR="00000000" w:rsidDel="00000000" w:rsidP="00000000" w:rsidRDefault="00000000" w:rsidRPr="00000000" w14:paraId="0000026C">
      <w:pPr>
        <w:tabs>
          <w:tab w:val="left" w:pos="2700"/>
          <w:tab w:val="left" w:pos="2880"/>
        </w:tabs>
        <w:spacing w:after="200" w:line="360" w:lineRule="auto"/>
        <w:ind w:left="566" w:right="7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26D">
      <w:pPr>
        <w:tabs>
          <w:tab w:val="left" w:pos="2700"/>
          <w:tab w:val="left" w:pos="2880"/>
        </w:tabs>
        <w:spacing w:after="200" w:line="360" w:lineRule="auto"/>
        <w:ind w:left="566" w:right="706"/>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E">
      <w:pPr>
        <w:tabs>
          <w:tab w:val="left" w:pos="2700"/>
          <w:tab w:val="left" w:pos="2880"/>
        </w:tabs>
        <w:spacing w:after="200" w:line="360" w:lineRule="auto"/>
        <w:ind w:left="566" w:right="706"/>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F">
      <w:pPr>
        <w:tabs>
          <w:tab w:val="left" w:pos="2700"/>
          <w:tab w:val="left" w:pos="2880"/>
        </w:tabs>
        <w:spacing w:after="200" w:line="360" w:lineRule="auto"/>
        <w:ind w:left="566" w:right="706"/>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 programación didáctica de aula</w:t>
      </w:r>
    </w:p>
    <w:p w:rsidR="00000000" w:rsidDel="00000000" w:rsidP="00000000" w:rsidRDefault="00000000" w:rsidRPr="00000000" w14:paraId="00000270">
      <w:pPr>
        <w:tabs>
          <w:tab w:val="left" w:pos="2700"/>
          <w:tab w:val="left" w:pos="2880"/>
        </w:tabs>
        <w:spacing w:after="200" w:line="360" w:lineRule="auto"/>
        <w:ind w:left="708"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271">
      <w:pPr>
        <w:tabs>
          <w:tab w:val="left" w:pos="2700"/>
          <w:tab w:val="left" w:pos="2880"/>
        </w:tabs>
        <w:spacing w:after="200" w:line="360" w:lineRule="auto"/>
        <w:ind w:left="708" w:right="564"/>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ordinarias de atención a la diversidad</w:t>
      </w:r>
    </w:p>
    <w:p w:rsidR="00000000" w:rsidDel="00000000" w:rsidP="00000000" w:rsidRDefault="00000000" w:rsidRPr="00000000" w14:paraId="00000272">
      <w:pPr>
        <w:tabs>
          <w:tab w:val="left" w:pos="567"/>
          <w:tab w:val="left" w:pos="2880"/>
        </w:tabs>
        <w:spacing w:after="200" w:line="360" w:lineRule="auto"/>
        <w:ind w:left="708"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273">
      <w:pPr>
        <w:tabs>
          <w:tab w:val="left" w:pos="2700"/>
          <w:tab w:val="left" w:pos="2880"/>
        </w:tabs>
        <w:spacing w:after="200" w:line="360" w:lineRule="auto"/>
        <w:ind w:left="708"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las medidas ordinarias a adoptar con nuestros alumnos hemos de destacar:</w:t>
      </w:r>
    </w:p>
    <w:p w:rsidR="00000000" w:rsidDel="00000000" w:rsidP="00000000" w:rsidRDefault="00000000" w:rsidRPr="00000000" w14:paraId="00000274">
      <w:pPr>
        <w:numPr>
          <w:ilvl w:val="0"/>
          <w:numId w:val="4"/>
        </w:numPr>
        <w:tabs>
          <w:tab w:val="left" w:pos="2700"/>
          <w:tab w:val="left" w:pos="2880"/>
        </w:tabs>
        <w:spacing w:after="0" w:before="0" w:line="360" w:lineRule="auto"/>
        <w:ind w:left="708" w:right="564" w:firstLine="0"/>
        <w:contextualSpacing w:val="1"/>
        <w:jc w:val="both"/>
        <w:rPr/>
      </w:pPr>
      <w:r w:rsidDel="00000000" w:rsidR="00000000" w:rsidRPr="00000000">
        <w:rPr>
          <w:rFonts w:ascii="Times New Roman" w:cs="Times New Roman" w:eastAsia="Times New Roman" w:hAnsi="Times New Roman"/>
          <w:b w:val="1"/>
          <w:rtl w:val="0"/>
        </w:rPr>
        <w:t xml:space="preserve">Evaluación inicial</w:t>
      </w:r>
      <w:r w:rsidDel="00000000" w:rsidR="00000000" w:rsidRPr="00000000">
        <w:rPr>
          <w:rFonts w:ascii="Times New Roman" w:cs="Times New Roman" w:eastAsia="Times New Roman" w:hAnsi="Times New Roman"/>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275">
      <w:pPr>
        <w:numPr>
          <w:ilvl w:val="0"/>
          <w:numId w:val="4"/>
        </w:numPr>
        <w:tabs>
          <w:tab w:val="left" w:pos="2700"/>
          <w:tab w:val="left" w:pos="2880"/>
        </w:tabs>
        <w:spacing w:after="0" w:before="0" w:line="360" w:lineRule="auto"/>
        <w:ind w:left="708" w:right="564" w:firstLine="0"/>
        <w:contextualSpacing w:val="1"/>
        <w:jc w:val="both"/>
        <w:rPr/>
      </w:pPr>
      <w:r w:rsidDel="00000000" w:rsidR="00000000" w:rsidRPr="00000000">
        <w:rPr>
          <w:rFonts w:ascii="Times New Roman" w:cs="Times New Roman" w:eastAsia="Times New Roman" w:hAnsi="Times New Roman"/>
          <w:b w:val="1"/>
          <w:rtl w:val="0"/>
        </w:rPr>
        <w:t xml:space="preserve">Actividades de evaluación inicial:</w:t>
      </w:r>
      <w:r w:rsidDel="00000000" w:rsidR="00000000" w:rsidRPr="00000000">
        <w:rPr>
          <w:rFonts w:ascii="Times New Roman" w:cs="Times New Roman" w:eastAsia="Times New Roman" w:hAnsi="Times New Roman"/>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276">
      <w:pPr>
        <w:numPr>
          <w:ilvl w:val="0"/>
          <w:numId w:val="4"/>
        </w:numPr>
        <w:tabs>
          <w:tab w:val="left" w:pos="2700"/>
          <w:tab w:val="left" w:pos="2880"/>
        </w:tabs>
        <w:spacing w:before="0" w:line="360" w:lineRule="auto"/>
        <w:ind w:left="708" w:right="564" w:firstLine="0"/>
        <w:contextualSpacing w:val="1"/>
        <w:jc w:val="both"/>
        <w:rPr/>
      </w:pPr>
      <w:r w:rsidDel="00000000" w:rsidR="00000000" w:rsidRPr="00000000">
        <w:rPr>
          <w:rFonts w:ascii="Times New Roman" w:cs="Times New Roman" w:eastAsia="Times New Roman" w:hAnsi="Times New Roman"/>
          <w:rtl w:val="0"/>
        </w:rPr>
        <w:t xml:space="preserve">Apuesta por </w:t>
      </w:r>
      <w:r w:rsidDel="00000000" w:rsidR="00000000" w:rsidRPr="00000000">
        <w:rPr>
          <w:rFonts w:ascii="Times New Roman" w:cs="Times New Roman" w:eastAsia="Times New Roman" w:hAnsi="Times New Roman"/>
          <w:b w:val="1"/>
          <w:rtl w:val="0"/>
        </w:rPr>
        <w:t xml:space="preserve">una metodología inclusiva</w:t>
      </w:r>
      <w:r w:rsidDel="00000000" w:rsidR="00000000" w:rsidRPr="00000000">
        <w:rPr>
          <w:rFonts w:ascii="Times New Roman" w:cs="Times New Roman" w:eastAsia="Times New Roman" w:hAnsi="Times New Roman"/>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27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278">
      <w:pPr>
        <w:numPr>
          <w:ilvl w:val="1"/>
          <w:numId w:val="9"/>
        </w:numPr>
        <w:tabs>
          <w:tab w:val="left" w:pos="2700"/>
          <w:tab w:val="left" w:pos="2880"/>
        </w:tabs>
        <w:spacing w:after="0" w:line="360" w:lineRule="auto"/>
        <w:ind w:left="1788" w:right="564" w:hanging="360"/>
        <w:contextualSpacing w:val="1"/>
        <w:jc w:val="both"/>
        <w:rPr>
          <w:color w:val="ff0000"/>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 Variedad y dinamismo</w:t>
      </w:r>
      <w:r w:rsidDel="00000000" w:rsidR="00000000" w:rsidRPr="00000000">
        <w:rPr>
          <w:rFonts w:ascii="Times New Roman" w:cs="Times New Roman" w:eastAsia="Times New Roman" w:hAnsi="Times New Roman"/>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279">
      <w:pPr>
        <w:numPr>
          <w:ilvl w:val="1"/>
          <w:numId w:val="9"/>
        </w:numPr>
        <w:tabs>
          <w:tab w:val="left" w:pos="2700"/>
          <w:tab w:val="left" w:pos="2880"/>
        </w:tabs>
        <w:spacing w:after="0" w:before="0" w:line="360" w:lineRule="auto"/>
        <w:ind w:left="1788" w:right="564" w:hanging="360"/>
        <w:contextualSpacing w:val="1"/>
        <w:jc w:val="both"/>
        <w:rPr/>
      </w:pPr>
      <w:r w:rsidDel="00000000" w:rsidR="00000000" w:rsidRPr="00000000">
        <w:rPr>
          <w:rFonts w:ascii="Times New Roman" w:cs="Times New Roman" w:eastAsia="Times New Roman" w:hAnsi="Times New Roman"/>
          <w:b w:val="1"/>
          <w:rtl w:val="0"/>
        </w:rPr>
        <w:t xml:space="preserve">Regularidad</w:t>
      </w:r>
      <w:r w:rsidDel="00000000" w:rsidR="00000000" w:rsidRPr="00000000">
        <w:rPr>
          <w:rFonts w:ascii="Times New Roman" w:cs="Times New Roman" w:eastAsia="Times New Roman" w:hAnsi="Times New Roman"/>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27A">
      <w:pPr>
        <w:numPr>
          <w:ilvl w:val="1"/>
          <w:numId w:val="9"/>
        </w:numPr>
        <w:tabs>
          <w:tab w:val="left" w:pos="2700"/>
          <w:tab w:val="left" w:pos="2880"/>
        </w:tabs>
        <w:spacing w:after="0" w:before="0" w:line="360" w:lineRule="auto"/>
        <w:ind w:left="1788" w:right="564" w:hanging="360"/>
        <w:contextualSpacing w:val="1"/>
        <w:jc w:val="both"/>
        <w:rPr/>
      </w:pPr>
      <w:r w:rsidDel="00000000" w:rsidR="00000000" w:rsidRPr="00000000">
        <w:rPr>
          <w:rFonts w:ascii="Times New Roman" w:cs="Times New Roman" w:eastAsia="Times New Roman" w:hAnsi="Times New Roman"/>
          <w:b w:val="1"/>
          <w:rtl w:val="0"/>
        </w:rPr>
        <w:t xml:space="preserve">Retroalimentación periódica</w:t>
      </w:r>
      <w:r w:rsidDel="00000000" w:rsidR="00000000" w:rsidRPr="00000000">
        <w:rPr>
          <w:rFonts w:ascii="Times New Roman" w:cs="Times New Roman" w:eastAsia="Times New Roman" w:hAnsi="Times New Roman"/>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27B">
      <w:pPr>
        <w:numPr>
          <w:ilvl w:val="0"/>
          <w:numId w:val="9"/>
        </w:numPr>
        <w:tabs>
          <w:tab w:val="left" w:pos="2700"/>
          <w:tab w:val="left" w:pos="2880"/>
        </w:tabs>
        <w:spacing w:after="0" w:before="0" w:line="360" w:lineRule="auto"/>
        <w:ind w:left="1068" w:right="564" w:hanging="360"/>
        <w:contextualSpacing w:val="1"/>
        <w:jc w:val="both"/>
        <w:rPr/>
      </w:pPr>
      <w:r w:rsidDel="00000000" w:rsidR="00000000" w:rsidRPr="00000000">
        <w:rPr>
          <w:rFonts w:ascii="Times New Roman" w:cs="Times New Roman" w:eastAsia="Times New Roman" w:hAnsi="Times New Roman"/>
          <w:rtl w:val="0"/>
        </w:rPr>
        <w:t xml:space="preserve">Diseño de unidades didácticas con </w:t>
      </w:r>
      <w:r w:rsidDel="00000000" w:rsidR="00000000" w:rsidRPr="00000000">
        <w:rPr>
          <w:rFonts w:ascii="Times New Roman" w:cs="Times New Roman" w:eastAsia="Times New Roman" w:hAnsi="Times New Roman"/>
          <w:b w:val="1"/>
          <w:rtl w:val="0"/>
        </w:rPr>
        <w:t xml:space="preserve">Actividades diferenciadas por nivel de dificultad:</w:t>
      </w:r>
      <w:r w:rsidDel="00000000" w:rsidR="00000000" w:rsidRPr="00000000">
        <w:rPr>
          <w:rFonts w:ascii="Times New Roman" w:cs="Times New Roman" w:eastAsia="Times New Roman" w:hAnsi="Times New Roman"/>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27C">
      <w:pPr>
        <w:numPr>
          <w:ilvl w:val="0"/>
          <w:numId w:val="9"/>
        </w:numPr>
        <w:tabs>
          <w:tab w:val="left" w:pos="2700"/>
          <w:tab w:val="left" w:pos="2880"/>
        </w:tabs>
        <w:spacing w:after="0" w:before="0" w:line="360" w:lineRule="auto"/>
        <w:ind w:left="1068" w:right="564" w:hanging="360"/>
        <w:contextualSpacing w:val="1"/>
        <w:jc w:val="both"/>
        <w:rPr/>
      </w:pPr>
      <w:r w:rsidDel="00000000" w:rsidR="00000000" w:rsidRPr="00000000">
        <w:rPr>
          <w:rFonts w:ascii="Times New Roman" w:cs="Times New Roman" w:eastAsia="Times New Roman" w:hAnsi="Times New Roman"/>
          <w:b w:val="1"/>
          <w:rtl w:val="0"/>
        </w:rPr>
        <w:t xml:space="preserve">Uso de material complementario</w:t>
      </w:r>
      <w:r w:rsidDel="00000000" w:rsidR="00000000" w:rsidRPr="00000000">
        <w:rPr>
          <w:rFonts w:ascii="Times New Roman" w:cs="Times New Roman" w:eastAsia="Times New Roman" w:hAnsi="Times New Roman"/>
          <w:rtl w:val="0"/>
        </w:rPr>
        <w:t xml:space="preserve"> para alumnos con dificultades: consulta de libros de texto de cursos anteriores, material de refuerzo,....</w:t>
      </w:r>
    </w:p>
    <w:p w:rsidR="00000000" w:rsidDel="00000000" w:rsidP="00000000" w:rsidRDefault="00000000" w:rsidRPr="00000000" w14:paraId="0000027D">
      <w:pPr>
        <w:numPr>
          <w:ilvl w:val="0"/>
          <w:numId w:val="9"/>
        </w:numPr>
        <w:tabs>
          <w:tab w:val="left" w:pos="2700"/>
          <w:tab w:val="left" w:pos="2880"/>
        </w:tabs>
        <w:spacing w:after="0" w:before="0" w:line="360" w:lineRule="auto"/>
        <w:ind w:left="1068" w:right="564" w:hanging="360"/>
        <w:contextualSpacing w:val="1"/>
        <w:jc w:val="both"/>
        <w:rPr/>
      </w:pPr>
      <w:r w:rsidDel="00000000" w:rsidR="00000000" w:rsidRPr="00000000">
        <w:rPr>
          <w:rFonts w:ascii="Times New Roman" w:cs="Times New Roman" w:eastAsia="Times New Roman" w:hAnsi="Times New Roman"/>
          <w:b w:val="1"/>
          <w:rtl w:val="0"/>
        </w:rPr>
        <w:t xml:space="preserve">Seguimiento individualizado</w:t>
      </w:r>
      <w:r w:rsidDel="00000000" w:rsidR="00000000" w:rsidRPr="00000000">
        <w:rPr>
          <w:rFonts w:ascii="Times New Roman" w:cs="Times New Roman" w:eastAsia="Times New Roman" w:hAnsi="Times New Roman"/>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27E">
      <w:pPr>
        <w:tabs>
          <w:tab w:val="left" w:pos="2700"/>
          <w:tab w:val="left" w:pos="2880"/>
        </w:tabs>
        <w:spacing w:after="200" w:line="360" w:lineRule="auto"/>
        <w:ind w:left="1133" w:right="847"/>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específicas de apoyo educativo:</w:t>
      </w:r>
    </w:p>
    <w:p w:rsidR="00000000" w:rsidDel="00000000" w:rsidP="00000000" w:rsidRDefault="00000000" w:rsidRPr="00000000" w14:paraId="0000027F">
      <w:pPr>
        <w:tabs>
          <w:tab w:val="left" w:pos="2700"/>
          <w:tab w:val="left" w:pos="2880"/>
        </w:tabs>
        <w:spacing w:after="200" w:line="360" w:lineRule="auto"/>
        <w:ind w:left="1133" w:right="847"/>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280">
      <w:pPr>
        <w:spacing w:line="360" w:lineRule="auto"/>
        <w:ind w:left="1068"/>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81">
      <w:pPr>
        <w:spacing w:line="360" w:lineRule="auto"/>
        <w:ind w:left="1068"/>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ACTIVIDADES COMPLEMENTARIAS</w:t>
      </w:r>
    </w:p>
    <w:p w:rsidR="00000000" w:rsidDel="00000000" w:rsidP="00000000" w:rsidRDefault="00000000" w:rsidRPr="00000000" w14:paraId="00000282">
      <w:pPr>
        <w:spacing w:line="360" w:lineRule="auto"/>
        <w:contextualSpacing w:val="0"/>
        <w:jc w:val="both"/>
        <w:rPr>
          <w:rFonts w:ascii="Times New Roman" w:cs="Times New Roman" w:eastAsia="Times New Roman" w:hAnsi="Times New Roman"/>
          <w:color w:val="ff0000"/>
        </w:rPr>
      </w:pPr>
      <w:bookmarkStart w:colFirst="0" w:colLast="0" w:name="_1t3h5sf" w:id="7"/>
      <w:bookmarkEnd w:id="7"/>
      <w:r w:rsidDel="00000000" w:rsidR="00000000" w:rsidRPr="00000000">
        <w:rPr>
          <w:rtl w:val="0"/>
        </w:rPr>
      </w:r>
    </w:p>
    <w:p w:rsidR="00000000" w:rsidDel="00000000" w:rsidP="00000000" w:rsidRDefault="00000000" w:rsidRPr="00000000" w14:paraId="00000283">
      <w:pPr>
        <w:spacing w:line="360" w:lineRule="auto"/>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284">
      <w:pPr>
        <w:spacing w:line="360" w:lineRule="auto"/>
        <w:ind w:left="1068"/>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TRATAMIENTO DE ELEMENTOS TRANSVERSALES</w:t>
      </w:r>
    </w:p>
    <w:p w:rsidR="00000000" w:rsidDel="00000000" w:rsidP="00000000" w:rsidRDefault="00000000" w:rsidRPr="00000000" w14:paraId="00000285">
      <w:pPr>
        <w:spacing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6">
      <w:pPr>
        <w:spacing w:line="360" w:lineRule="auto"/>
        <w:ind w:left="425"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287">
      <w:pPr>
        <w:spacing w:line="360" w:lineRule="auto"/>
        <w:ind w:left="425" w:right="56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 Plan de Mejora del centro Cervantina</w:t>
      </w:r>
      <w:r w:rsidDel="00000000" w:rsidR="00000000" w:rsidRPr="00000000">
        <w:rPr>
          <w:rFonts w:ascii="Times New Roman" w:cs="Times New Roman" w:eastAsia="Times New Roman" w:hAnsi="Times New Roman"/>
          <w:b w:val="1"/>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288">
      <w:pPr>
        <w:spacing w:line="360" w:lineRule="auto"/>
        <w:ind w:left="425" w:right="564"/>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289">
      <w:pPr>
        <w:spacing w:line="360" w:lineRule="auto"/>
        <w:ind w:left="425" w:right="56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Actividades de aprendizaje integradas</w:t>
      </w:r>
    </w:p>
    <w:p w:rsidR="00000000" w:rsidDel="00000000" w:rsidP="00000000" w:rsidRDefault="00000000" w:rsidRPr="00000000" w14:paraId="0000028A">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000000" w:rsidDel="00000000" w:rsidP="00000000" w:rsidRDefault="00000000" w:rsidRPr="00000000" w14:paraId="0000028B">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8D">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Descriptores de los elementos transversales.</w:t>
      </w:r>
    </w:p>
    <w:p w:rsidR="00000000" w:rsidDel="00000000" w:rsidP="00000000" w:rsidRDefault="00000000" w:rsidRPr="00000000" w14:paraId="0000028E">
      <w:pPr>
        <w:spacing w:line="360" w:lineRule="auto"/>
        <w:ind w:firstLine="708"/>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rtl w:val="0"/>
        </w:rPr>
        <w:t xml:space="preserve">descriptores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20"/>
        <w:tblW w:w="11650.0" w:type="dxa"/>
        <w:jc w:val="left"/>
        <w:tblInd w:w="1365.0" w:type="dxa"/>
        <w:tblLayout w:type="fixed"/>
        <w:tblLook w:val="0400"/>
      </w:tblPr>
      <w:tblGrid>
        <w:gridCol w:w="3420"/>
        <w:gridCol w:w="8230"/>
        <w:tblGridChange w:id="0">
          <w:tblGrid>
            <w:gridCol w:w="3420"/>
            <w:gridCol w:w="8230"/>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28F">
            <w:pPr>
              <w:spacing w:line="360" w:lineRule="auto"/>
              <w:contextualSpacing w:val="0"/>
              <w:rPr>
                <w:rFonts w:ascii="Times New Roman" w:cs="Times New Roman" w:eastAsia="Times New Roman" w:hAnsi="Times New Roman"/>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290">
            <w:pPr>
              <w:spacing w:line="360" w:lineRule="auto"/>
              <w:contextualSpacing w:val="0"/>
              <w:rPr>
                <w:rFonts w:ascii="Times New Roman" w:cs="Times New Roman" w:eastAsia="Times New Roman" w:hAnsi="Times New Roman"/>
                <w:color w:val="ff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1">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3">
            <w:pPr>
              <w:numPr>
                <w:ilvl w:val="0"/>
                <w:numId w:val="11"/>
              </w:numPr>
              <w:spacing w:line="36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Lecturas de textos motivadores sobre la asignatura:</w:t>
            </w:r>
          </w:p>
          <w:p w:rsidR="00000000" w:rsidDel="00000000" w:rsidP="00000000" w:rsidRDefault="00000000" w:rsidRPr="00000000" w14:paraId="00000294">
            <w:pPr>
              <w:numPr>
                <w:ilvl w:val="0"/>
                <w:numId w:val="8"/>
              </w:numPr>
              <w:spacing w:line="360" w:lineRule="auto"/>
              <w:ind w:left="1068" w:hanging="360"/>
              <w:contextualSpacing w:val="0"/>
              <w:rPr/>
            </w:pPr>
            <w:r w:rsidDel="00000000" w:rsidR="00000000" w:rsidRPr="00000000">
              <w:rPr>
                <w:rFonts w:ascii="Times New Roman" w:cs="Times New Roman" w:eastAsia="Times New Roman" w:hAnsi="Times New Roman"/>
                <w:rtl w:val="0"/>
              </w:rPr>
              <w:t xml:space="preserve"> Cuentos</w:t>
            </w:r>
          </w:p>
          <w:p w:rsidR="00000000" w:rsidDel="00000000" w:rsidP="00000000" w:rsidRDefault="00000000" w:rsidRPr="00000000" w14:paraId="00000295">
            <w:pPr>
              <w:numPr>
                <w:ilvl w:val="0"/>
                <w:numId w:val="8"/>
              </w:numPr>
              <w:spacing w:line="360" w:lineRule="auto"/>
              <w:ind w:left="1068" w:hanging="360"/>
              <w:contextualSpacing w:val="0"/>
              <w:rPr/>
            </w:pPr>
            <w:r w:rsidDel="00000000" w:rsidR="00000000" w:rsidRPr="00000000">
              <w:rPr>
                <w:rFonts w:ascii="Times New Roman" w:cs="Times New Roman" w:eastAsia="Times New Roman" w:hAnsi="Times New Roman"/>
                <w:rtl w:val="0"/>
              </w:rPr>
              <w:t xml:space="preserve"> Textos extraídos de novelas.</w:t>
            </w:r>
          </w:p>
          <w:p w:rsidR="00000000" w:rsidDel="00000000" w:rsidP="00000000" w:rsidRDefault="00000000" w:rsidRPr="00000000" w14:paraId="00000296">
            <w:pPr>
              <w:numPr>
                <w:ilvl w:val="0"/>
                <w:numId w:val="8"/>
              </w:numPr>
              <w:spacing w:line="360" w:lineRule="auto"/>
              <w:ind w:left="1068" w:hanging="360"/>
              <w:contextualSpacing w:val="0"/>
              <w:rPr/>
            </w:pPr>
            <w:r w:rsidDel="00000000" w:rsidR="00000000" w:rsidRPr="00000000">
              <w:rPr>
                <w:rFonts w:ascii="Times New Roman" w:cs="Times New Roman" w:eastAsia="Times New Roman" w:hAnsi="Times New Roman"/>
                <w:rtl w:val="0"/>
              </w:rPr>
              <w:t xml:space="preserve"> Artículos periodísticos</w:t>
            </w:r>
          </w:p>
          <w:p w:rsidR="00000000" w:rsidDel="00000000" w:rsidP="00000000" w:rsidRDefault="00000000" w:rsidRPr="00000000" w14:paraId="00000297">
            <w:pPr>
              <w:numPr>
                <w:ilvl w:val="0"/>
                <w:numId w:val="8"/>
              </w:numPr>
              <w:spacing w:line="360" w:lineRule="auto"/>
              <w:ind w:left="1068" w:hanging="360"/>
              <w:contextualSpacing w:val="0"/>
              <w:rPr/>
            </w:pPr>
            <w:r w:rsidDel="00000000" w:rsidR="00000000" w:rsidRPr="00000000">
              <w:rPr>
                <w:rFonts w:ascii="Times New Roman" w:cs="Times New Roman" w:eastAsia="Times New Roman" w:hAnsi="Times New Roman"/>
                <w:rtl w:val="0"/>
              </w:rPr>
              <w:t xml:space="preserve"> Lecturas  incluidas en el libro de texto</w:t>
            </w:r>
          </w:p>
          <w:p w:rsidR="00000000" w:rsidDel="00000000" w:rsidP="00000000" w:rsidRDefault="00000000" w:rsidRPr="00000000" w14:paraId="00000298">
            <w:pPr>
              <w:numPr>
                <w:ilvl w:val="0"/>
                <w:numId w:val="11"/>
              </w:numPr>
              <w:spacing w:after="0" w:before="0"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Propuesta de libros seleccionados de lectura voluntaria.</w:t>
            </w:r>
          </w:p>
          <w:p w:rsidR="00000000" w:rsidDel="00000000" w:rsidP="00000000" w:rsidRDefault="00000000" w:rsidRPr="00000000" w14:paraId="00000299">
            <w:pPr>
              <w:numPr>
                <w:ilvl w:val="0"/>
                <w:numId w:val="11"/>
              </w:numPr>
              <w:spacing w:line="36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de guías de lectura, para facilitar el seguimiento autónomo de la lectura por parte de los alumnos.</w:t>
            </w:r>
          </w:p>
          <w:p w:rsidR="00000000" w:rsidDel="00000000" w:rsidP="00000000" w:rsidRDefault="00000000" w:rsidRPr="00000000" w14:paraId="0000029A">
            <w:pPr>
              <w:spacing w:line="360" w:lineRule="auto"/>
              <w:ind w:left="720"/>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B">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C">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D">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E">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0">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 en voz alta de lecturas.</w:t>
            </w:r>
          </w:p>
          <w:p w:rsidR="00000000" w:rsidDel="00000000" w:rsidP="00000000" w:rsidRDefault="00000000" w:rsidRPr="00000000" w14:paraId="000002A1">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Tormentas de ideas y puestas en común de resultados.</w:t>
            </w:r>
          </w:p>
          <w:p w:rsidR="00000000" w:rsidDel="00000000" w:rsidP="00000000" w:rsidRDefault="00000000" w:rsidRPr="00000000" w14:paraId="000002A2">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 de: resúmenes, respuestas de ejercicios, trabajos, etc.</w:t>
            </w:r>
          </w:p>
          <w:p w:rsidR="00000000" w:rsidDel="00000000" w:rsidP="00000000" w:rsidRDefault="00000000" w:rsidRPr="00000000" w14:paraId="000002A3">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orales de preguntas en clase</w:t>
            </w:r>
          </w:p>
          <w:p w:rsidR="00000000" w:rsidDel="00000000" w:rsidP="00000000" w:rsidRDefault="00000000" w:rsidRPr="00000000" w14:paraId="000002A4">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Práctica de conversación en Idiomas (comprende y se expresa con los auxiliares de conversación)</w:t>
            </w:r>
          </w:p>
          <w:p w:rsidR="00000000" w:rsidDel="00000000" w:rsidP="00000000" w:rsidRDefault="00000000" w:rsidRPr="00000000" w14:paraId="000002A5">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Corrección de las intervenciones orales espontáneas de los alumnos.</w:t>
            </w:r>
          </w:p>
          <w:p w:rsidR="00000000" w:rsidDel="00000000" w:rsidP="00000000" w:rsidRDefault="00000000" w:rsidRPr="00000000" w14:paraId="000002A6">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o coloquios, respetando los turnos de palabra.</w:t>
            </w:r>
          </w:p>
          <w:p w:rsidR="00000000" w:rsidDel="00000000" w:rsidP="00000000" w:rsidRDefault="00000000" w:rsidRPr="00000000" w14:paraId="000002A7">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2A8">
            <w:pPr>
              <w:numPr>
                <w:ilvl w:val="0"/>
                <w:numId w:val="10"/>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2A9">
            <w:pPr>
              <w:numPr>
                <w:ilvl w:val="0"/>
                <w:numId w:val="10"/>
              </w:numPr>
              <w:shd w:fill="ffffff" w:val="clea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A">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B">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C">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Redacciones, resúmenes y esquemas.</w:t>
            </w:r>
          </w:p>
          <w:p w:rsidR="00000000" w:rsidDel="00000000" w:rsidP="00000000" w:rsidRDefault="00000000" w:rsidRPr="00000000" w14:paraId="000002AD">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sobre las lecturas (lectura comprensiva)</w:t>
            </w:r>
          </w:p>
          <w:p w:rsidR="00000000" w:rsidDel="00000000" w:rsidP="00000000" w:rsidRDefault="00000000" w:rsidRPr="00000000" w14:paraId="000002AE">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escritas de preguntas</w:t>
            </w:r>
          </w:p>
          <w:p w:rsidR="00000000" w:rsidDel="00000000" w:rsidP="00000000" w:rsidRDefault="00000000" w:rsidRPr="00000000" w14:paraId="000002AF">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glosarios específicos de cada materia</w:t>
            </w:r>
          </w:p>
          <w:p w:rsidR="00000000" w:rsidDel="00000000" w:rsidP="00000000" w:rsidRDefault="00000000" w:rsidRPr="00000000" w14:paraId="000002B0">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temáticos</w:t>
            </w:r>
          </w:p>
          <w:p w:rsidR="00000000" w:rsidDel="00000000" w:rsidP="00000000" w:rsidRDefault="00000000" w:rsidRPr="00000000" w14:paraId="000002B1">
            <w:pPr>
              <w:numPr>
                <w:ilvl w:val="0"/>
                <w:numId w:val="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2">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4">
            <w:pPr>
              <w:numPr>
                <w:ilvl w:val="0"/>
                <w:numId w:val="5"/>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2B5">
            <w:pPr>
              <w:numPr>
                <w:ilvl w:val="0"/>
                <w:numId w:val="5"/>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y exposición de pequeños proyectos.</w:t>
            </w:r>
          </w:p>
          <w:p w:rsidR="00000000" w:rsidDel="00000000" w:rsidP="00000000" w:rsidRDefault="00000000" w:rsidRPr="00000000" w14:paraId="000002B6">
            <w:pPr>
              <w:numPr>
                <w:ilvl w:val="0"/>
                <w:numId w:val="5"/>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en concursos </w:t>
            </w:r>
          </w:p>
          <w:p w:rsidR="00000000" w:rsidDel="00000000" w:rsidP="00000000" w:rsidRDefault="00000000" w:rsidRPr="00000000" w14:paraId="000002B7">
            <w:pPr>
              <w:numPr>
                <w:ilvl w:val="0"/>
                <w:numId w:val="5"/>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en exposiciones en el centro.</w:t>
            </w:r>
          </w:p>
          <w:p w:rsidR="00000000" w:rsidDel="00000000" w:rsidP="00000000" w:rsidRDefault="00000000" w:rsidRPr="00000000" w14:paraId="000002B8">
            <w:pPr>
              <w:numPr>
                <w:ilvl w:val="0"/>
                <w:numId w:val="5"/>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9">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A">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B">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C">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D">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grupales de comunicación oral que favorezcan el respeto de los distintos puntos de vista y el turno en el diálogo. </w:t>
            </w:r>
          </w:p>
          <w:p w:rsidR="00000000" w:rsidDel="00000000" w:rsidP="00000000" w:rsidRDefault="00000000" w:rsidRPr="00000000" w14:paraId="000002BF">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2C0">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el análisis crítico de la realidad para favorecer la convivencia</w:t>
            </w:r>
          </w:p>
          <w:p w:rsidR="00000000" w:rsidDel="00000000" w:rsidP="00000000" w:rsidRDefault="00000000" w:rsidRPr="00000000" w14:paraId="000002C1">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en equipo.</w:t>
            </w:r>
          </w:p>
          <w:p w:rsidR="00000000" w:rsidDel="00000000" w:rsidP="00000000" w:rsidRDefault="00000000" w:rsidRPr="00000000" w14:paraId="000002C2">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Asistencia a charlas.</w:t>
            </w:r>
          </w:p>
          <w:p w:rsidR="00000000" w:rsidDel="00000000" w:rsidP="00000000" w:rsidRDefault="00000000" w:rsidRPr="00000000" w14:paraId="000002C3">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Respeto de las especies y del entorno natural.</w:t>
            </w:r>
          </w:p>
          <w:p w:rsidR="00000000" w:rsidDel="00000000" w:rsidP="00000000" w:rsidRDefault="00000000" w:rsidRPr="00000000" w14:paraId="000002C4">
            <w:pPr>
              <w:numPr>
                <w:ilvl w:val="0"/>
                <w:numId w:val="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Reconocimiento de la importancia de la Ciencia </w:t>
            </w:r>
          </w:p>
          <w:p w:rsidR="00000000" w:rsidDel="00000000" w:rsidP="00000000" w:rsidRDefault="00000000" w:rsidRPr="00000000" w14:paraId="000002C5">
            <w:pPr>
              <w:numPr>
                <w:ilvl w:val="0"/>
                <w:numId w:val="1"/>
              </w:numPr>
              <w:shd w:fill="ffffff" w:val="clea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6">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7">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8">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A">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Trabajar en equipo, con grupos mixtos.</w:t>
            </w:r>
          </w:p>
          <w:p w:rsidR="00000000" w:rsidDel="00000000" w:rsidP="00000000" w:rsidRDefault="00000000" w:rsidRPr="00000000" w14:paraId="000002CB">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2CC">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 de conciencia de situaciones injustas, violentas y el aprendizaje de herramientas para prevenirlas y solucionarlas</w:t>
            </w:r>
          </w:p>
          <w:p w:rsidR="00000000" w:rsidDel="00000000" w:rsidP="00000000" w:rsidRDefault="00000000" w:rsidRPr="00000000" w14:paraId="000002CD">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Considerar y hacer considerar a todos, la igualdad de derechos y obligaciones  de todos los alumnos.</w:t>
            </w:r>
          </w:p>
          <w:p w:rsidR="00000000" w:rsidDel="00000000" w:rsidP="00000000" w:rsidRDefault="00000000" w:rsidRPr="00000000" w14:paraId="000002CE">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2CF">
            <w:pPr>
              <w:numPr>
                <w:ilvl w:val="0"/>
                <w:numId w:val="6"/>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2D0">
      <w:pPr>
        <w:spacing w:line="360" w:lineRule="auto"/>
        <w:contextualSpacing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2D1">
      <w:pPr>
        <w:keepNext w:val="1"/>
        <w:keepLines w:val="1"/>
        <w:pBdr>
          <w:top w:space="0" w:sz="0" w:val="nil"/>
          <w:left w:space="0" w:sz="0" w:val="nil"/>
          <w:bottom w:space="0" w:sz="0" w:val="nil"/>
          <w:right w:space="0" w:sz="0" w:val="nil"/>
          <w:between w:space="0" w:sz="0" w:val="nil"/>
        </w:pBdr>
        <w:spacing w:before="480" w:line="276" w:lineRule="auto"/>
        <w:contextualSpacing w:val="0"/>
        <w:rPr>
          <w:rFonts w:ascii="Arial" w:cs="Arial" w:eastAsia="Arial" w:hAnsi="Arial"/>
          <w:b w:val="1"/>
          <w:color w:val="366091"/>
        </w:rPr>
      </w:pPr>
      <w:r w:rsidDel="00000000" w:rsidR="00000000" w:rsidRPr="00000000">
        <w:rPr>
          <w:rtl w:val="0"/>
        </w:rPr>
      </w:r>
    </w:p>
    <w:p w:rsidR="00000000" w:rsidDel="00000000" w:rsidP="00000000" w:rsidRDefault="00000000" w:rsidRPr="00000000" w14:paraId="000002D2">
      <w:pPr>
        <w:contextualSpacing w:val="0"/>
        <w:rPr>
          <w:rFonts w:ascii="Times New Roman" w:cs="Times New Roman" w:eastAsia="Times New Roman" w:hAnsi="Times New Roman"/>
        </w:rPr>
      </w:pPr>
      <w:r w:rsidDel="00000000" w:rsidR="00000000" w:rsidRPr="00000000">
        <w:rPr>
          <w:rtl w:val="0"/>
        </w:rPr>
      </w:r>
    </w:p>
    <w:sectPr>
      <w:pgSz w:h="11906" w:w="16838"/>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8">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9">
    <w:lvl w:ilvl="0">
      <w:start w:val="1"/>
      <w:numFmt w:val="bullet"/>
      <w:lvlText w:val="●"/>
      <w:lvlJc w:val="left"/>
      <w:pPr>
        <w:ind w:left="1068" w:hanging="360"/>
      </w:pPr>
      <w:rPr>
        <w:rFonts w:ascii="Noto Sans Symbols" w:cs="Noto Sans Symbols" w:eastAsia="Noto Sans Symbols" w:hAnsi="Noto Sans Symbol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sz w:val="19"/>
        <w:szCs w:val="1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sz w:val="19"/>
        <w:szCs w:val="1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sz w:val="19"/>
        <w:szCs w:val="1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