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vertAlign w:val="baseline"/>
        </w:rPr>
      </w:pPr>
      <w:r w:rsidDel="00000000" w:rsidR="00000000" w:rsidRPr="00000000">
        <w:rPr>
          <w:rtl w:val="0"/>
        </w:rPr>
      </w:r>
    </w:p>
    <w:p w:rsidR="00000000" w:rsidDel="00000000" w:rsidP="00000000" w:rsidRDefault="00000000" w:rsidRPr="00000000" w14:paraId="00000001">
      <w:pPr>
        <w:contextualSpacing w:val="0"/>
        <w:rPr>
          <w:vertAlign w:val="baseline"/>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jc w:val="center"/>
        <w:rPr>
          <w:sz w:val="60"/>
          <w:szCs w:val="60"/>
        </w:rPr>
      </w:pPr>
      <w:r w:rsidDel="00000000" w:rsidR="00000000" w:rsidRPr="00000000">
        <w:rPr>
          <w:sz w:val="60"/>
          <w:szCs w:val="60"/>
          <w:rtl w:val="0"/>
        </w:rPr>
        <w:t xml:space="preserve">PROGRAMACIÓN INGLÉS</w:t>
      </w:r>
    </w:p>
    <w:p w:rsidR="00000000" w:rsidDel="00000000" w:rsidP="00000000" w:rsidRDefault="00000000" w:rsidRPr="00000000" w14:paraId="00000009">
      <w:pPr>
        <w:contextualSpacing w:val="0"/>
        <w:jc w:val="center"/>
        <w:rPr>
          <w:sz w:val="60"/>
          <w:szCs w:val="60"/>
        </w:rPr>
      </w:pPr>
      <w:r w:rsidDel="00000000" w:rsidR="00000000" w:rsidRPr="00000000">
        <w:rPr>
          <w:rtl w:val="0"/>
        </w:rPr>
      </w:r>
    </w:p>
    <w:p w:rsidR="00000000" w:rsidDel="00000000" w:rsidP="00000000" w:rsidRDefault="00000000" w:rsidRPr="00000000" w14:paraId="0000000A">
      <w:pPr>
        <w:contextualSpacing w:val="0"/>
        <w:jc w:val="center"/>
        <w:rPr>
          <w:sz w:val="60"/>
          <w:szCs w:val="60"/>
        </w:rPr>
      </w:pPr>
      <w:r w:rsidDel="00000000" w:rsidR="00000000" w:rsidRPr="00000000">
        <w:rPr>
          <w:sz w:val="60"/>
          <w:szCs w:val="60"/>
          <w:rtl w:val="0"/>
        </w:rPr>
        <w:t xml:space="preserve">2º PRIMARIA</w:t>
      </w:r>
    </w:p>
    <w:p w:rsidR="00000000" w:rsidDel="00000000" w:rsidP="00000000" w:rsidRDefault="00000000" w:rsidRPr="00000000" w14:paraId="0000000B">
      <w:pPr>
        <w:contextualSpacing w:val="0"/>
        <w:jc w:val="center"/>
        <w:rPr>
          <w:sz w:val="60"/>
          <w:szCs w:val="60"/>
        </w:rPr>
      </w:pPr>
      <w:r w:rsidDel="00000000" w:rsidR="00000000" w:rsidRPr="00000000">
        <w:rPr>
          <w:rtl w:val="0"/>
        </w:rPr>
      </w:r>
    </w:p>
    <w:p w:rsidR="00000000" w:rsidDel="00000000" w:rsidP="00000000" w:rsidRDefault="00000000" w:rsidRPr="00000000" w14:paraId="0000000C">
      <w:pPr>
        <w:contextualSpacing w:val="0"/>
        <w:jc w:val="center"/>
        <w:rPr>
          <w:sz w:val="60"/>
          <w:szCs w:val="60"/>
        </w:rPr>
      </w:pPr>
      <w:r w:rsidDel="00000000" w:rsidR="00000000" w:rsidRPr="00000000">
        <w:rPr>
          <w:sz w:val="60"/>
          <w:szCs w:val="60"/>
          <w:rtl w:val="0"/>
        </w:rPr>
        <w:t xml:space="preserve">CURSO 2018 / 2019</w:t>
      </w:r>
    </w:p>
    <w:p w:rsidR="00000000" w:rsidDel="00000000" w:rsidP="00000000" w:rsidRDefault="00000000" w:rsidRPr="00000000" w14:paraId="0000000D">
      <w:pPr>
        <w:contextualSpacing w:val="0"/>
        <w:jc w:val="center"/>
        <w:rPr>
          <w:sz w:val="96"/>
          <w:szCs w:val="96"/>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b w:val="0"/>
          <w:vertAlign w:val="baseline"/>
        </w:rPr>
      </w:pPr>
      <w:r w:rsidDel="00000000" w:rsidR="00000000" w:rsidRPr="00000000">
        <w:rPr>
          <w:b w:val="1"/>
          <w:vertAlign w:val="baseline"/>
          <w:rtl w:val="0"/>
        </w:rPr>
        <w:t xml:space="preserve">INDICE</w:t>
      </w:r>
      <w:r w:rsidDel="00000000" w:rsidR="00000000" w:rsidRPr="00000000">
        <w:rPr>
          <w:rtl w:val="0"/>
        </w:rPr>
      </w:r>
    </w:p>
    <w:p w:rsidR="00000000" w:rsidDel="00000000" w:rsidP="00000000" w:rsidRDefault="00000000" w:rsidRPr="00000000" w14:paraId="0000001F">
      <w:pPr>
        <w:contextualSpacing w:val="0"/>
        <w:rPr>
          <w:vertAlign w:val="baseline"/>
        </w:rPr>
      </w:pPr>
      <w:r w:rsidDel="00000000" w:rsidR="00000000" w:rsidRPr="00000000">
        <w:rPr>
          <w:rtl w:val="0"/>
        </w:rPr>
      </w:r>
    </w:p>
    <w:p w:rsidR="00000000" w:rsidDel="00000000" w:rsidP="00000000" w:rsidRDefault="00000000" w:rsidRPr="00000000" w14:paraId="00000020">
      <w:pPr>
        <w:contextualSpacing w:val="0"/>
        <w:rPr>
          <w:vertAlign w:val="baseline"/>
        </w:rPr>
      </w:pPr>
      <w:r w:rsidDel="00000000" w:rsidR="00000000" w:rsidRPr="00000000">
        <w:rPr>
          <w:vertAlign w:val="baseline"/>
          <w:rtl w:val="0"/>
        </w:rPr>
        <w:t xml:space="preserve">1.-Unidades didácticas  …………………………………………………………………………………………………………………… pag  2-10</w:t>
      </w:r>
    </w:p>
    <w:p w:rsidR="00000000" w:rsidDel="00000000" w:rsidP="00000000" w:rsidRDefault="00000000" w:rsidRPr="00000000" w14:paraId="00000021">
      <w:pPr>
        <w:contextualSpacing w:val="0"/>
        <w:rPr>
          <w:vertAlign w:val="baseline"/>
        </w:rPr>
      </w:pPr>
      <w:r w:rsidDel="00000000" w:rsidR="00000000" w:rsidRPr="00000000">
        <w:rPr>
          <w:rtl w:val="0"/>
        </w:rPr>
      </w:r>
    </w:p>
    <w:p w:rsidR="00000000" w:rsidDel="00000000" w:rsidP="00000000" w:rsidRDefault="00000000" w:rsidRPr="00000000" w14:paraId="00000022">
      <w:pPr>
        <w:contextualSpacing w:val="0"/>
        <w:rPr>
          <w:vertAlign w:val="baseline"/>
        </w:rPr>
      </w:pPr>
      <w:r w:rsidDel="00000000" w:rsidR="00000000" w:rsidRPr="00000000">
        <w:rPr>
          <w:vertAlign w:val="baseline"/>
          <w:rtl w:val="0"/>
        </w:rPr>
        <w:t xml:space="preserve">2.-M</w:t>
      </w:r>
      <w:r w:rsidDel="00000000" w:rsidR="00000000" w:rsidRPr="00000000">
        <w:rPr>
          <w:rtl w:val="0"/>
        </w:rPr>
        <w:t xml:space="preserve">e</w:t>
      </w:r>
      <w:r w:rsidDel="00000000" w:rsidR="00000000" w:rsidRPr="00000000">
        <w:rPr>
          <w:vertAlign w:val="baseline"/>
          <w:rtl w:val="0"/>
        </w:rPr>
        <w:t xml:space="preserve">todología general. ………………………………………………………………………………………………………………….. pag 10-11</w:t>
      </w:r>
    </w:p>
    <w:p w:rsidR="00000000" w:rsidDel="00000000" w:rsidP="00000000" w:rsidRDefault="00000000" w:rsidRPr="00000000" w14:paraId="00000023">
      <w:pPr>
        <w:contextualSpacing w:val="0"/>
        <w:rPr>
          <w:vertAlign w:val="baseline"/>
        </w:rPr>
      </w:pPr>
      <w:r w:rsidDel="00000000" w:rsidR="00000000" w:rsidRPr="00000000">
        <w:rPr>
          <w:rtl w:val="0"/>
        </w:rPr>
      </w:r>
    </w:p>
    <w:p w:rsidR="00000000" w:rsidDel="00000000" w:rsidP="00000000" w:rsidRDefault="00000000" w:rsidRPr="00000000" w14:paraId="00000024">
      <w:pPr>
        <w:contextualSpacing w:val="0"/>
        <w:rPr>
          <w:vertAlign w:val="baseline"/>
        </w:rPr>
      </w:pPr>
      <w:r w:rsidDel="00000000" w:rsidR="00000000" w:rsidRPr="00000000">
        <w:rPr>
          <w:vertAlign w:val="baseline"/>
          <w:rtl w:val="0"/>
        </w:rPr>
        <w:t xml:space="preserve">3.-Materiales, textos y recursos did</w:t>
      </w:r>
      <w:r w:rsidDel="00000000" w:rsidR="00000000" w:rsidRPr="00000000">
        <w:rPr>
          <w:rtl w:val="0"/>
        </w:rPr>
        <w:t xml:space="preserve">á</w:t>
      </w:r>
      <w:r w:rsidDel="00000000" w:rsidR="00000000" w:rsidRPr="00000000">
        <w:rPr>
          <w:vertAlign w:val="baseline"/>
          <w:rtl w:val="0"/>
        </w:rPr>
        <w:t xml:space="preserve">cticos ………………………………………………………………………………………. pag 11</w:t>
      </w:r>
    </w:p>
    <w:p w:rsidR="00000000" w:rsidDel="00000000" w:rsidP="00000000" w:rsidRDefault="00000000" w:rsidRPr="00000000" w14:paraId="00000025">
      <w:pPr>
        <w:contextualSpacing w:val="0"/>
        <w:rPr>
          <w:vertAlign w:val="baseline"/>
        </w:rPr>
      </w:pPr>
      <w:r w:rsidDel="00000000" w:rsidR="00000000" w:rsidRPr="00000000">
        <w:rPr>
          <w:rtl w:val="0"/>
        </w:rPr>
      </w:r>
    </w:p>
    <w:p w:rsidR="00000000" w:rsidDel="00000000" w:rsidP="00000000" w:rsidRDefault="00000000" w:rsidRPr="00000000" w14:paraId="00000026">
      <w:pPr>
        <w:contextualSpacing w:val="0"/>
        <w:rPr>
          <w:vertAlign w:val="baseline"/>
        </w:rPr>
      </w:pPr>
      <w:r w:rsidDel="00000000" w:rsidR="00000000" w:rsidRPr="00000000">
        <w:rPr>
          <w:vertAlign w:val="baseline"/>
          <w:rtl w:val="0"/>
        </w:rPr>
        <w:t xml:space="preserve">4.-Procedimientos e instrumentos de evaluación. ……………………………………………………………………………. pag 12- 14</w:t>
      </w:r>
    </w:p>
    <w:p w:rsidR="00000000" w:rsidDel="00000000" w:rsidP="00000000" w:rsidRDefault="00000000" w:rsidRPr="00000000" w14:paraId="00000027">
      <w:pPr>
        <w:contextualSpacing w:val="0"/>
        <w:rPr>
          <w:vertAlign w:val="baseline"/>
        </w:rPr>
      </w:pPr>
      <w:r w:rsidDel="00000000" w:rsidR="00000000" w:rsidRPr="00000000">
        <w:rPr>
          <w:rtl w:val="0"/>
        </w:rPr>
      </w:r>
    </w:p>
    <w:p w:rsidR="00000000" w:rsidDel="00000000" w:rsidP="00000000" w:rsidRDefault="00000000" w:rsidRPr="00000000" w14:paraId="00000028">
      <w:pPr>
        <w:contextualSpacing w:val="0"/>
        <w:rPr>
          <w:vertAlign w:val="baseline"/>
        </w:rPr>
      </w:pPr>
      <w:r w:rsidDel="00000000" w:rsidR="00000000" w:rsidRPr="00000000">
        <w:rPr>
          <w:vertAlign w:val="baseline"/>
          <w:rtl w:val="0"/>
        </w:rPr>
        <w:t xml:space="preserve">5.- Atención a al diversidad …………………………………………………………………………………………………………….. pag 14-15</w:t>
      </w:r>
    </w:p>
    <w:p w:rsidR="00000000" w:rsidDel="00000000" w:rsidP="00000000" w:rsidRDefault="00000000" w:rsidRPr="00000000" w14:paraId="00000029">
      <w:pPr>
        <w:contextualSpacing w:val="0"/>
        <w:rPr>
          <w:vertAlign w:val="baseline"/>
        </w:rPr>
      </w:pPr>
      <w:r w:rsidDel="00000000" w:rsidR="00000000" w:rsidRPr="00000000">
        <w:rPr>
          <w:rtl w:val="0"/>
        </w:rPr>
      </w:r>
    </w:p>
    <w:p w:rsidR="00000000" w:rsidDel="00000000" w:rsidP="00000000" w:rsidRDefault="00000000" w:rsidRPr="00000000" w14:paraId="0000002A">
      <w:pPr>
        <w:contextualSpacing w:val="0"/>
        <w:rPr>
          <w:vertAlign w:val="baseline"/>
        </w:rPr>
      </w:pPr>
      <w:r w:rsidDel="00000000" w:rsidR="00000000" w:rsidRPr="00000000">
        <w:rPr>
          <w:vertAlign w:val="baseline"/>
          <w:rtl w:val="0"/>
        </w:rPr>
        <w:t xml:space="preserve">6.- Actividades complementarias …………………………………………………………………………………………………….. pag 15</w:t>
      </w:r>
    </w:p>
    <w:p w:rsidR="00000000" w:rsidDel="00000000" w:rsidP="00000000" w:rsidRDefault="00000000" w:rsidRPr="00000000" w14:paraId="0000002B">
      <w:pPr>
        <w:contextualSpacing w:val="0"/>
        <w:rPr>
          <w:vertAlign w:val="baseline"/>
        </w:rPr>
      </w:pPr>
      <w:r w:rsidDel="00000000" w:rsidR="00000000" w:rsidRPr="00000000">
        <w:rPr>
          <w:rtl w:val="0"/>
        </w:rPr>
      </w:r>
    </w:p>
    <w:p w:rsidR="00000000" w:rsidDel="00000000" w:rsidP="00000000" w:rsidRDefault="00000000" w:rsidRPr="00000000" w14:paraId="0000002C">
      <w:pPr>
        <w:contextualSpacing w:val="0"/>
        <w:rPr>
          <w:vertAlign w:val="baseline"/>
        </w:rPr>
      </w:pPr>
      <w:r w:rsidDel="00000000" w:rsidR="00000000" w:rsidRPr="00000000">
        <w:rPr>
          <w:vertAlign w:val="baseline"/>
          <w:rtl w:val="0"/>
        </w:rPr>
        <w:t xml:space="preserve">7.-Tratamiento de elementos transversales. …………………………………………………………………………………... pag 15-16</w:t>
      </w:r>
    </w:p>
    <w:p w:rsidR="00000000" w:rsidDel="00000000" w:rsidP="00000000" w:rsidRDefault="00000000" w:rsidRPr="00000000" w14:paraId="0000002D">
      <w:pPr>
        <w:contextualSpacing w:val="0"/>
        <w:rPr>
          <w:vertAlign w:val="baseline"/>
        </w:rPr>
      </w:pPr>
      <w:r w:rsidDel="00000000" w:rsidR="00000000" w:rsidRPr="00000000">
        <w:rPr>
          <w:rtl w:val="0"/>
        </w:rPr>
      </w:r>
    </w:p>
    <w:p w:rsidR="00000000" w:rsidDel="00000000" w:rsidP="00000000" w:rsidRDefault="00000000" w:rsidRPr="00000000" w14:paraId="0000002E">
      <w:pPr>
        <w:contextualSpacing w:val="0"/>
        <w:rPr>
          <w:vertAlign w:val="baseline"/>
        </w:rPr>
      </w:pPr>
      <w:r w:rsidDel="00000000" w:rsidR="00000000" w:rsidRPr="00000000">
        <w:rPr>
          <w:rtl w:val="0"/>
        </w:rPr>
      </w:r>
    </w:p>
    <w:p w:rsidR="00000000" w:rsidDel="00000000" w:rsidP="00000000" w:rsidRDefault="00000000" w:rsidRPr="00000000" w14:paraId="0000002F">
      <w:pPr>
        <w:contextualSpacing w:val="0"/>
        <w:rPr>
          <w:vertAlign w:val="baseline"/>
        </w:rPr>
      </w:pPr>
      <w:r w:rsidDel="00000000" w:rsidR="00000000" w:rsidRPr="00000000">
        <w:rPr>
          <w:rtl w:val="0"/>
        </w:rPr>
      </w:r>
    </w:p>
    <w:p w:rsidR="00000000" w:rsidDel="00000000" w:rsidP="00000000" w:rsidRDefault="00000000" w:rsidRPr="00000000" w14:paraId="00000030">
      <w:pPr>
        <w:contextualSpacing w:val="0"/>
        <w:rPr>
          <w:vertAlign w:val="baseline"/>
        </w:rPr>
      </w:pPr>
      <w:r w:rsidDel="00000000" w:rsidR="00000000" w:rsidRPr="00000000">
        <w:rPr>
          <w:rtl w:val="0"/>
        </w:rPr>
      </w:r>
    </w:p>
    <w:p w:rsidR="00000000" w:rsidDel="00000000" w:rsidP="00000000" w:rsidRDefault="00000000" w:rsidRPr="00000000" w14:paraId="00000031">
      <w:pPr>
        <w:contextualSpacing w:val="0"/>
        <w:rPr>
          <w:vertAlign w:val="baseline"/>
        </w:rPr>
      </w:pPr>
      <w:r w:rsidDel="00000000" w:rsidR="00000000" w:rsidRPr="00000000">
        <w:rPr>
          <w:rtl w:val="0"/>
        </w:rPr>
      </w:r>
    </w:p>
    <w:p w:rsidR="00000000" w:rsidDel="00000000" w:rsidP="00000000" w:rsidRDefault="00000000" w:rsidRPr="00000000" w14:paraId="00000032">
      <w:pPr>
        <w:contextualSpacing w:val="0"/>
        <w:rPr>
          <w:vertAlign w:val="baseline"/>
        </w:rPr>
      </w:pPr>
      <w:r w:rsidDel="00000000" w:rsidR="00000000" w:rsidRPr="00000000">
        <w:rPr>
          <w:rtl w:val="0"/>
        </w:rPr>
      </w:r>
    </w:p>
    <w:p w:rsidR="00000000" w:rsidDel="00000000" w:rsidP="00000000" w:rsidRDefault="00000000" w:rsidRPr="00000000" w14:paraId="00000033">
      <w:pPr>
        <w:contextualSpacing w:val="0"/>
        <w:rPr>
          <w:vertAlign w:val="baseline"/>
        </w:rPr>
      </w:pPr>
      <w:r w:rsidDel="00000000" w:rsidR="00000000" w:rsidRPr="00000000">
        <w:rPr>
          <w:rtl w:val="0"/>
        </w:rPr>
      </w:r>
    </w:p>
    <w:p w:rsidR="00000000" w:rsidDel="00000000" w:rsidP="00000000" w:rsidRDefault="00000000" w:rsidRPr="00000000" w14:paraId="00000034">
      <w:pPr>
        <w:contextualSpacing w:val="0"/>
        <w:rPr>
          <w:vertAlign w:val="baseline"/>
        </w:rPr>
      </w:pPr>
      <w:r w:rsidDel="00000000" w:rsidR="00000000" w:rsidRPr="00000000">
        <w:rPr>
          <w:rtl w:val="0"/>
        </w:rPr>
      </w:r>
    </w:p>
    <w:p w:rsidR="00000000" w:rsidDel="00000000" w:rsidP="00000000" w:rsidRDefault="00000000" w:rsidRPr="00000000" w14:paraId="00000035">
      <w:pPr>
        <w:contextualSpacing w:val="0"/>
        <w:rPr>
          <w:vertAlign w:val="baseline"/>
        </w:rPr>
      </w:pPr>
      <w:r w:rsidDel="00000000" w:rsidR="00000000" w:rsidRPr="00000000">
        <w:rPr>
          <w:rtl w:val="0"/>
        </w:rPr>
      </w:r>
    </w:p>
    <w:p w:rsidR="00000000" w:rsidDel="00000000" w:rsidP="00000000" w:rsidRDefault="00000000" w:rsidRPr="00000000" w14:paraId="00000036">
      <w:pPr>
        <w:contextualSpacing w:val="0"/>
        <w:rPr>
          <w:vertAlign w:val="baseline"/>
        </w:rPr>
      </w:pPr>
      <w:r w:rsidDel="00000000" w:rsidR="00000000" w:rsidRPr="00000000">
        <w:rPr>
          <w:rtl w:val="0"/>
        </w:rPr>
      </w:r>
    </w:p>
    <w:p w:rsidR="00000000" w:rsidDel="00000000" w:rsidP="00000000" w:rsidRDefault="00000000" w:rsidRPr="00000000" w14:paraId="00000037">
      <w:pPr>
        <w:contextualSpacing w:val="0"/>
        <w:rPr>
          <w:vertAlign w:val="baseline"/>
        </w:rPr>
      </w:pPr>
      <w:r w:rsidDel="00000000" w:rsidR="00000000" w:rsidRPr="00000000">
        <w:rPr>
          <w:rtl w:val="0"/>
        </w:rPr>
      </w:r>
    </w:p>
    <w:p w:rsidR="00000000" w:rsidDel="00000000" w:rsidP="00000000" w:rsidRDefault="00000000" w:rsidRPr="00000000" w14:paraId="00000038">
      <w:pPr>
        <w:contextualSpacing w:val="0"/>
        <w:rPr>
          <w:vertAlign w:val="baseline"/>
        </w:rPr>
      </w:pPr>
      <w:r w:rsidDel="00000000" w:rsidR="00000000" w:rsidRPr="00000000">
        <w:rPr>
          <w:rtl w:val="0"/>
        </w:rPr>
      </w:r>
    </w:p>
    <w:p w:rsidR="00000000" w:rsidDel="00000000" w:rsidP="00000000" w:rsidRDefault="00000000" w:rsidRPr="00000000" w14:paraId="00000039">
      <w:pPr>
        <w:contextualSpacing w:val="0"/>
        <w:rPr>
          <w:vertAlign w:val="baseline"/>
        </w:rPr>
      </w:pPr>
      <w:r w:rsidDel="00000000" w:rsidR="00000000" w:rsidRPr="00000000">
        <w:rPr>
          <w:rtl w:val="0"/>
        </w:rPr>
      </w:r>
    </w:p>
    <w:p w:rsidR="00000000" w:rsidDel="00000000" w:rsidP="00000000" w:rsidRDefault="00000000" w:rsidRPr="00000000" w14:paraId="0000003A">
      <w:pPr>
        <w:contextualSpacing w:val="0"/>
        <w:rPr>
          <w:vertAlign w:val="baseline"/>
        </w:rPr>
      </w:pPr>
      <w:r w:rsidDel="00000000" w:rsidR="00000000" w:rsidRPr="00000000">
        <w:rPr>
          <w:rtl w:val="0"/>
        </w:rPr>
      </w:r>
    </w:p>
    <w:p w:rsidR="00000000" w:rsidDel="00000000" w:rsidP="00000000" w:rsidRDefault="00000000" w:rsidRPr="00000000" w14:paraId="0000003B">
      <w:pPr>
        <w:contextualSpacing w:val="0"/>
        <w:rPr>
          <w:vertAlign w:val="baseline"/>
        </w:rPr>
      </w:pPr>
      <w:r w:rsidDel="00000000" w:rsidR="00000000" w:rsidRPr="00000000">
        <w:rPr>
          <w:rtl w:val="0"/>
        </w:rPr>
      </w:r>
    </w:p>
    <w:p w:rsidR="00000000" w:rsidDel="00000000" w:rsidP="00000000" w:rsidRDefault="00000000" w:rsidRPr="00000000" w14:paraId="0000003C">
      <w:pPr>
        <w:contextualSpacing w:val="0"/>
        <w:rPr>
          <w:vertAlign w:val="baseline"/>
        </w:rPr>
      </w:pPr>
      <w:r w:rsidDel="00000000" w:rsidR="00000000" w:rsidRPr="00000000">
        <w:rPr>
          <w:rtl w:val="0"/>
        </w:rPr>
      </w:r>
    </w:p>
    <w:p w:rsidR="00000000" w:rsidDel="00000000" w:rsidP="00000000" w:rsidRDefault="00000000" w:rsidRPr="00000000" w14:paraId="0000003D">
      <w:pPr>
        <w:contextualSpacing w:val="0"/>
        <w:rPr>
          <w:vertAlign w:val="baseline"/>
        </w:rPr>
      </w:pPr>
      <w:r w:rsidDel="00000000" w:rsidR="00000000" w:rsidRPr="00000000">
        <w:rPr>
          <w:rtl w:val="0"/>
        </w:rPr>
      </w:r>
    </w:p>
    <w:p w:rsidR="00000000" w:rsidDel="00000000" w:rsidP="00000000" w:rsidRDefault="00000000" w:rsidRPr="00000000" w14:paraId="0000003E">
      <w:pPr>
        <w:contextualSpacing w:val="0"/>
        <w:rPr>
          <w:vertAlign w:val="baseline"/>
        </w:rPr>
      </w:pPr>
      <w:r w:rsidDel="00000000" w:rsidR="00000000" w:rsidRPr="00000000">
        <w:rPr>
          <w:rtl w:val="0"/>
        </w:rPr>
      </w:r>
    </w:p>
    <w:p w:rsidR="00000000" w:rsidDel="00000000" w:rsidP="00000000" w:rsidRDefault="00000000" w:rsidRPr="00000000" w14:paraId="0000003F">
      <w:pPr>
        <w:contextualSpacing w:val="0"/>
        <w:rPr>
          <w:vertAlign w:val="baseline"/>
        </w:rPr>
      </w:pPr>
      <w:r w:rsidDel="00000000" w:rsidR="00000000" w:rsidRPr="00000000">
        <w:rPr>
          <w:rtl w:val="0"/>
        </w:rPr>
      </w:r>
    </w:p>
    <w:p w:rsidR="00000000" w:rsidDel="00000000" w:rsidP="00000000" w:rsidRDefault="00000000" w:rsidRPr="00000000" w14:paraId="00000040">
      <w:pPr>
        <w:contextualSpacing w:val="0"/>
        <w:rPr>
          <w:vertAlign w:val="baseline"/>
        </w:rPr>
      </w:pPr>
      <w:r w:rsidDel="00000000" w:rsidR="00000000" w:rsidRPr="00000000">
        <w:rPr>
          <w:vertAlign w:val="baseline"/>
          <w:rtl w:val="0"/>
        </w:rPr>
        <w:t xml:space="preserve">1. UNIDADES DIDÁCTICAS</w:t>
      </w:r>
    </w:p>
    <w:p w:rsidR="00000000" w:rsidDel="00000000" w:rsidP="00000000" w:rsidRDefault="00000000" w:rsidRPr="00000000" w14:paraId="00000041">
      <w:pPr>
        <w:contextualSpacing w:val="0"/>
        <w:rPr>
          <w:vertAlign w:val="baseline"/>
        </w:rPr>
      </w:pPr>
      <w:r w:rsidDel="00000000" w:rsidR="00000000" w:rsidRPr="00000000">
        <w:rPr>
          <w:rtl w:val="0"/>
        </w:rPr>
      </w:r>
    </w:p>
    <w:tbl>
      <w:tblPr>
        <w:tblStyle w:val="Table1"/>
        <w:tblW w:w="1560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8"/>
        <w:gridCol w:w="981"/>
        <w:gridCol w:w="2693"/>
        <w:gridCol w:w="567"/>
        <w:gridCol w:w="5244"/>
        <w:gridCol w:w="567"/>
        <w:gridCol w:w="5110"/>
        <w:tblGridChange w:id="0">
          <w:tblGrid>
            <w:gridCol w:w="438"/>
            <w:gridCol w:w="981"/>
            <w:gridCol w:w="2693"/>
            <w:gridCol w:w="567"/>
            <w:gridCol w:w="5244"/>
            <w:gridCol w:w="567"/>
            <w:gridCol w:w="5110"/>
          </w:tblGrid>
        </w:tblGridChange>
      </w:tblGrid>
      <w:tr>
        <w:tc>
          <w:tcPr>
            <w:gridSpan w:val="7"/>
            <w:tcBorders>
              <w:top w:color="000000" w:space="0" w:sz="4" w:val="single"/>
              <w:left w:color="000000" w:space="0" w:sz="4" w:val="single"/>
              <w:bottom w:color="000000" w:space="0" w:sz="4" w:val="single"/>
              <w:right w:color="000000" w:space="0" w:sz="4" w:val="single"/>
            </w:tcBorders>
            <w:shd w:fill="fabf8f" w:val="clear"/>
            <w:vAlign w:val="top"/>
          </w:tcPr>
          <w:p w:rsidR="00000000" w:rsidDel="00000000" w:rsidP="00000000" w:rsidRDefault="00000000" w:rsidRPr="00000000" w14:paraId="00000042">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LENGUA EXTRANJERA INGLÉS 2º DE PRIMARIA UNIDAD 0: “Starter unit”</w:t>
            </w:r>
          </w:p>
          <w:p w:rsidR="00000000" w:rsidDel="00000000" w:rsidP="00000000" w:rsidRDefault="00000000" w:rsidRPr="00000000" w14:paraId="00000043">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18 de Septiembre al 5 de Octubre de 201</w:t>
            </w:r>
            <w:r w:rsidDel="00000000" w:rsidR="00000000" w:rsidRPr="00000000">
              <w:rPr>
                <w:rFonts w:ascii="Arimo" w:cs="Arimo" w:eastAsia="Arimo" w:hAnsi="Arimo"/>
                <w:sz w:val="22"/>
                <w:szCs w:val="22"/>
                <w:rtl w:val="0"/>
              </w:rPr>
              <w:t xml:space="preserve">8</w:t>
            </w:r>
            <w:r w:rsidDel="00000000" w:rsidR="00000000" w:rsidRPr="00000000">
              <w:rPr>
                <w:rtl w:val="0"/>
              </w:rPr>
            </w:r>
          </w:p>
        </w:tc>
      </w:tr>
      <w:tr>
        <w:trPr>
          <w:trHeight w:val="1900" w:hRule="atLeast"/>
        </w:trP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ind w:left="113" w:right="113"/>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DE LA UNIDAD </w:t>
            </w:r>
            <w:r w:rsidDel="00000000" w:rsidR="00000000" w:rsidRPr="00000000">
              <w:rPr>
                <w:rtl w:val="0"/>
              </w:rPr>
            </w:r>
          </w:p>
          <w:p w:rsidR="00000000" w:rsidDel="00000000" w:rsidP="00000000" w:rsidRDefault="00000000" w:rsidRPr="00000000" w14:paraId="0000004B">
            <w:pPr>
              <w:ind w:right="113" w:firstLine="34"/>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4C">
            <w:pPr>
              <w:numPr>
                <w:ilvl w:val="0"/>
                <w:numId w:val="2"/>
              </w:numPr>
              <w:tabs>
                <w:tab w:val="left" w:pos="284"/>
              </w:tabs>
              <w:spacing w:after="106" w:lineRule="auto"/>
              <w:ind w:left="360"/>
              <w:jc w:val="both"/>
              <w:rPr/>
            </w:pPr>
            <w:r w:rsidDel="00000000" w:rsidR="00000000" w:rsidRPr="00000000">
              <w:rPr>
                <w:rFonts w:ascii="Arial" w:cs="Arial" w:eastAsia="Arial" w:hAnsi="Arial"/>
                <w:sz w:val="19"/>
                <w:szCs w:val="19"/>
                <w:rtl w:val="0"/>
              </w:rPr>
              <w:t xml:space="preserve">Conocer y apreciar los valores y las normas de convivencia, aprender a obrar de acuerdo con ellos, prepararse para el ejercicio activo de la ciudadanía y respetar los derechos humanos, así como el pluralismo propio de una sociedad democrática.</w:t>
            </w:r>
          </w:p>
          <w:p w:rsidR="00000000" w:rsidDel="00000000" w:rsidP="00000000" w:rsidRDefault="00000000" w:rsidRPr="00000000" w14:paraId="0000004D">
            <w:pPr>
              <w:tabs>
                <w:tab w:val="left" w:pos="284"/>
              </w:tabs>
              <w:spacing w:after="106" w:lineRule="auto"/>
              <w:ind w:left="284"/>
              <w:contextualSpacing w:val="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4E">
            <w:pPr>
              <w:tabs>
                <w:tab w:val="left" w:pos="284"/>
              </w:tabs>
              <w:spacing w:after="106" w:lineRule="auto"/>
              <w:ind w:left="284"/>
              <w:contextualSpacing w:val="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w:t>
              <w:tab/>
              <w:t xml:space="preserve">Adquirir en, al menos, una lengua extranjera la competencia comunicativa básica que les permita expresar y comprender mensajes sencillos y desenvolverse en situaciones cotidianas.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contextualSpacing w:val="0"/>
              <w:jc w:val="center"/>
              <w:rPr>
                <w:rFonts w:ascii="Arimo" w:cs="Arimo" w:eastAsia="Arimo" w:hAnsi="Arimo"/>
                <w:b w:val="1"/>
                <w:sz w:val="20"/>
                <w:szCs w:val="20"/>
                <w:vertAlign w:val="baseline"/>
              </w:rPr>
            </w:pPr>
            <w:r w:rsidDel="00000000" w:rsidR="00000000" w:rsidRPr="00000000">
              <w:rPr>
                <w:rFonts w:ascii="Arimo" w:cs="Arimo" w:eastAsia="Arimo" w:hAnsi="Arimo"/>
                <w:b w:val="1"/>
                <w:sz w:val="20"/>
                <w:szCs w:val="20"/>
                <w:rtl w:val="0"/>
              </w:rPr>
              <w:t xml:space="preserve">CONTENIDOS DE LA UNIDAD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ind w:left="113" w:right="113"/>
              <w:contextualSpacing w:val="0"/>
              <w:jc w:val="center"/>
              <w:rPr>
                <w:rFonts w:ascii="Arimo" w:cs="Arimo" w:eastAsia="Arimo" w:hAnsi="Arimo"/>
                <w:b w:val="1"/>
                <w:sz w:val="20"/>
                <w:szCs w:val="20"/>
              </w:rPr>
            </w:pPr>
            <w:r w:rsidDel="00000000" w:rsidR="00000000" w:rsidRPr="00000000">
              <w:rPr>
                <w:rFonts w:ascii="Arimo" w:cs="Arimo" w:eastAsia="Arimo" w:hAnsi="Arimo"/>
                <w:b w:val="1"/>
                <w:sz w:val="20"/>
                <w:szCs w:val="20"/>
                <w:rtl w:val="0"/>
              </w:rPr>
              <w:t xml:space="preserve">CRITERIOS DE EVALUACIÓN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ind w:left="113" w:right="113"/>
              <w:contextualSpacing w:val="0"/>
              <w:jc w:val="center"/>
              <w:rPr>
                <w:rFonts w:ascii="Arimo" w:cs="Arimo" w:eastAsia="Arimo" w:hAnsi="Arimo"/>
                <w:b w:val="1"/>
                <w:sz w:val="20"/>
                <w:szCs w:val="20"/>
                <w:vertAlign w:val="baseline"/>
              </w:rPr>
            </w:pPr>
            <w:r w:rsidDel="00000000" w:rsidR="00000000" w:rsidRPr="00000000">
              <w:rPr>
                <w:rFonts w:ascii="Arimo" w:cs="Arimo" w:eastAsia="Arimo" w:hAnsi="Arimo"/>
                <w:b w:val="1"/>
                <w:sz w:val="20"/>
                <w:szCs w:val="20"/>
                <w:rtl w:val="0"/>
              </w:rPr>
              <w:t xml:space="preserve">ESTÁNDARES DE APRENDIZAJE, CRITERIOS E INSTRUMENTOS DE EVALUACIÓN</w:t>
            </w:r>
            <w:r w:rsidDel="00000000" w:rsidR="00000000" w:rsidRPr="00000000">
              <w:rPr>
                <w:rtl w:val="0"/>
              </w:rPr>
            </w:r>
          </w:p>
        </w:tc>
      </w:tr>
      <w:tr>
        <w:trPr>
          <w:trHeight w:val="3560"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05D">
            <w:pPr>
              <w:spacing w:line="276" w:lineRule="auto"/>
              <w:ind w:firstLine="141.73228346456688"/>
              <w:contextualSpacing w:val="0"/>
              <w:jc w:val="both"/>
              <w:rPr>
                <w:rFonts w:ascii="Arial" w:cs="Arial" w:eastAsia="Arial" w:hAnsi="Arial"/>
                <w:sz w:val="18"/>
                <w:szCs w:val="18"/>
              </w:rPr>
            </w:pPr>
            <w:r w:rsidDel="00000000" w:rsidR="00000000" w:rsidRPr="00000000">
              <w:rPr>
                <w:rFonts w:ascii="Arial" w:cs="Arial" w:eastAsia="Arial" w:hAnsi="Arial"/>
                <w:sz w:val="18"/>
                <w:szCs w:val="18"/>
                <w:u w:val="single"/>
                <w:rtl w:val="0"/>
              </w:rPr>
              <w:t xml:space="preserve">Vocabulario activo</w:t>
            </w:r>
            <w:r w:rsidDel="00000000" w:rsidR="00000000" w:rsidRPr="00000000">
              <w:rPr>
                <w:rFonts w:ascii="Arial" w:cs="Arial" w:eastAsia="Arial" w:hAnsi="Arial"/>
                <w:sz w:val="18"/>
                <w:szCs w:val="18"/>
                <w:rtl w:val="0"/>
              </w:rPr>
              <w:t xml:space="preserve">: Hello, bye, one, two, three, four, five, six, seven, eight, nine, ten, red, blue, green, yellow, orange.</w:t>
            </w:r>
          </w:p>
          <w:p w:rsidR="00000000" w:rsidDel="00000000" w:rsidP="00000000" w:rsidRDefault="00000000" w:rsidRPr="00000000" w14:paraId="0000005E">
            <w:pPr>
              <w:spacing w:line="276" w:lineRule="auto"/>
              <w:ind w:firstLine="141.73228346456688"/>
              <w:contextualSpacing w:val="0"/>
              <w:jc w:val="both"/>
              <w:rPr>
                <w:rFonts w:ascii="Arial" w:cs="Arial" w:eastAsia="Arial" w:hAnsi="Arial"/>
                <w:sz w:val="18"/>
                <w:szCs w:val="18"/>
              </w:rPr>
            </w:pPr>
            <w:r w:rsidDel="00000000" w:rsidR="00000000" w:rsidRPr="00000000">
              <w:rPr>
                <w:rFonts w:ascii="Arial" w:cs="Arial" w:eastAsia="Arial" w:hAnsi="Arial"/>
                <w:sz w:val="18"/>
                <w:szCs w:val="18"/>
                <w:u w:val="single"/>
                <w:rtl w:val="0"/>
              </w:rPr>
              <w:t xml:space="preserve">Estructuras activas:</w:t>
            </w:r>
            <w:r w:rsidDel="00000000" w:rsidR="00000000" w:rsidRPr="00000000">
              <w:rPr>
                <w:rFonts w:ascii="Arial" w:cs="Arial" w:eastAsia="Arial" w:hAnsi="Arial"/>
                <w:sz w:val="18"/>
                <w:szCs w:val="18"/>
                <w:rtl w:val="0"/>
              </w:rPr>
              <w:t xml:space="preserve"> I’m Rosie, I’m six</w:t>
            </w:r>
          </w:p>
          <w:p w:rsidR="00000000" w:rsidDel="00000000" w:rsidP="00000000" w:rsidRDefault="00000000" w:rsidRPr="00000000" w14:paraId="0000005F">
            <w:pPr>
              <w:spacing w:after="200" w:line="276" w:lineRule="auto"/>
              <w:ind w:firstLine="141.73228346456688"/>
              <w:contextualSpacing w:val="0"/>
              <w:jc w:val="both"/>
              <w:rPr>
                <w:rFonts w:ascii="Arial" w:cs="Arial" w:eastAsia="Arial" w:hAnsi="Arial"/>
                <w:sz w:val="18"/>
                <w:szCs w:val="18"/>
              </w:rPr>
            </w:pPr>
            <w:r w:rsidDel="00000000" w:rsidR="00000000" w:rsidRPr="00000000">
              <w:rPr>
                <w:rFonts w:ascii="Arial" w:cs="Arial" w:eastAsia="Arial" w:hAnsi="Arial"/>
                <w:sz w:val="18"/>
                <w:szCs w:val="18"/>
                <w:u w:val="single"/>
                <w:rtl w:val="0"/>
              </w:rPr>
              <w:t xml:space="preserve">Estructuras pasivas:</w:t>
            </w:r>
            <w:r w:rsidDel="00000000" w:rsidR="00000000" w:rsidRPr="00000000">
              <w:rPr>
                <w:rFonts w:ascii="Arial" w:cs="Arial" w:eastAsia="Arial" w:hAnsi="Arial"/>
                <w:sz w:val="18"/>
                <w:szCs w:val="18"/>
                <w:rtl w:val="0"/>
              </w:rPr>
              <w:t xml:space="preserve"> What’s your name? How old are you? What color is this? What numnber is this?</w:t>
            </w:r>
          </w:p>
          <w:p w:rsidR="00000000" w:rsidDel="00000000" w:rsidP="00000000" w:rsidRDefault="00000000" w:rsidRPr="00000000" w14:paraId="00000060">
            <w:pPr>
              <w:spacing w:after="200" w:line="276" w:lineRule="auto"/>
              <w:ind w:firstLine="141.73228346456688"/>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1">
            <w:pPr>
              <w:spacing w:after="200" w:line="276" w:lineRule="auto"/>
              <w:ind w:hanging="720"/>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2">
            <w:pPr>
              <w:spacing w:after="200" w:line="276" w:lineRule="auto"/>
              <w:ind w:hanging="720"/>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3">
            <w:pPr>
              <w:spacing w:after="200" w:line="276" w:lineRule="auto"/>
              <w:ind w:hanging="720"/>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4">
            <w:pPr>
              <w:spacing w:after="200" w:line="276" w:lineRule="auto"/>
              <w:ind w:hanging="720"/>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5">
            <w:pPr>
              <w:spacing w:after="200" w:line="276" w:lineRule="auto"/>
              <w:ind w:hanging="720"/>
              <w:contextualSpacing w:val="0"/>
              <w:jc w:val="both"/>
              <w:rPr>
                <w:rFonts w:ascii="Arial" w:cs="Arial" w:eastAsia="Arial" w:hAnsi="Arial"/>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ind w:left="113" w:right="113"/>
              <w:contextualSpacing w:val="0"/>
              <w:jc w:val="center"/>
              <w:rPr>
                <w:rFonts w:ascii="Arimo" w:cs="Arimo" w:eastAsia="Arimo" w:hAnsi="Arimo"/>
                <w:b w:val="1"/>
                <w:sz w:val="22"/>
                <w:szCs w:val="22"/>
              </w:rPr>
            </w:pPr>
            <w:r w:rsidDel="00000000" w:rsidR="00000000" w:rsidRPr="00000000">
              <w:rPr>
                <w:rtl w:val="0"/>
              </w:rPr>
            </w:r>
          </w:p>
          <w:p w:rsidR="00000000" w:rsidDel="00000000" w:rsidP="00000000" w:rsidRDefault="00000000" w:rsidRPr="00000000" w14:paraId="00000069">
            <w:pPr>
              <w:numPr>
                <w:ilvl w:val="0"/>
                <w:numId w:val="12"/>
              </w:numPr>
              <w:ind w:left="720" w:hanging="360"/>
              <w:rPr>
                <w:sz w:val="18"/>
                <w:szCs w:val="18"/>
              </w:rPr>
            </w:pPr>
            <w:r w:rsidDel="00000000" w:rsidR="00000000" w:rsidRPr="00000000">
              <w:rPr>
                <w:rFonts w:ascii="Arial" w:cs="Arial" w:eastAsia="Arial" w:hAnsi="Arial"/>
                <w:sz w:val="18"/>
                <w:szCs w:val="18"/>
                <w:rtl w:val="0"/>
              </w:rPr>
              <w:t xml:space="preserve">Consolida estrategias de aprendizaje de 1º de Primaria e Infantil. </w:t>
            </w:r>
          </w:p>
          <w:p w:rsidR="00000000" w:rsidDel="00000000" w:rsidP="00000000" w:rsidRDefault="00000000" w:rsidRPr="00000000" w14:paraId="0000006A">
            <w:pPr>
              <w:numPr>
                <w:ilvl w:val="0"/>
                <w:numId w:val="12"/>
              </w:numPr>
              <w:ind w:left="720" w:hanging="360"/>
              <w:rPr>
                <w:sz w:val="18"/>
                <w:szCs w:val="18"/>
              </w:rPr>
            </w:pPr>
            <w:r w:rsidDel="00000000" w:rsidR="00000000" w:rsidRPr="00000000">
              <w:rPr>
                <w:rFonts w:ascii="Arial" w:cs="Arial" w:eastAsia="Arial" w:hAnsi="Arial"/>
                <w:sz w:val="18"/>
                <w:szCs w:val="18"/>
                <w:rtl w:val="0"/>
              </w:rPr>
              <w:t xml:space="preserve">Interacciona oralmente en inglés. </w:t>
            </w:r>
          </w:p>
          <w:p w:rsidR="00000000" w:rsidDel="00000000" w:rsidP="00000000" w:rsidRDefault="00000000" w:rsidRPr="00000000" w14:paraId="0000006B">
            <w:pPr>
              <w:numPr>
                <w:ilvl w:val="0"/>
                <w:numId w:val="12"/>
              </w:numPr>
              <w:ind w:left="720" w:hanging="360"/>
              <w:rPr>
                <w:sz w:val="18"/>
                <w:szCs w:val="18"/>
              </w:rPr>
            </w:pPr>
            <w:r w:rsidDel="00000000" w:rsidR="00000000" w:rsidRPr="00000000">
              <w:rPr>
                <w:rFonts w:ascii="Arial" w:cs="Arial" w:eastAsia="Arial" w:hAnsi="Arial"/>
                <w:sz w:val="18"/>
                <w:szCs w:val="18"/>
                <w:rtl w:val="0"/>
              </w:rPr>
              <w:t xml:space="preserve">Comienza una mayor producción oral. </w:t>
            </w:r>
          </w:p>
          <w:p w:rsidR="00000000" w:rsidDel="00000000" w:rsidP="00000000" w:rsidRDefault="00000000" w:rsidRPr="00000000" w14:paraId="0000006C">
            <w:pPr>
              <w:numPr>
                <w:ilvl w:val="0"/>
                <w:numId w:val="12"/>
              </w:numPr>
              <w:ind w:left="720" w:hanging="360"/>
              <w:rPr>
                <w:sz w:val="18"/>
                <w:szCs w:val="18"/>
              </w:rPr>
            </w:pPr>
            <w:r w:rsidDel="00000000" w:rsidR="00000000" w:rsidRPr="00000000">
              <w:rPr>
                <w:rFonts w:ascii="Arial" w:cs="Arial" w:eastAsia="Arial" w:hAnsi="Arial"/>
                <w:sz w:val="18"/>
                <w:szCs w:val="18"/>
                <w:rtl w:val="0"/>
              </w:rPr>
              <w:t xml:space="preserve">Reconoce y nombra los números del 1 al 20. </w:t>
            </w:r>
          </w:p>
          <w:p w:rsidR="00000000" w:rsidDel="00000000" w:rsidP="00000000" w:rsidRDefault="00000000" w:rsidRPr="00000000" w14:paraId="0000006D">
            <w:pPr>
              <w:numPr>
                <w:ilvl w:val="0"/>
                <w:numId w:val="12"/>
              </w:numPr>
              <w:spacing w:line="360" w:lineRule="auto"/>
              <w:ind w:left="720" w:hanging="360"/>
              <w:contextualSpacing w:val="1"/>
              <w:rPr>
                <w:sz w:val="16"/>
                <w:szCs w:val="16"/>
              </w:rPr>
            </w:pPr>
            <w:r w:rsidDel="00000000" w:rsidR="00000000" w:rsidRPr="00000000">
              <w:rPr>
                <w:rFonts w:ascii="Arial" w:cs="Arial" w:eastAsia="Arial" w:hAnsi="Arial"/>
                <w:sz w:val="18"/>
                <w:szCs w:val="18"/>
                <w:rtl w:val="0"/>
              </w:rPr>
              <w:t xml:space="preserve">Participa en las rutinas del aula.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70">
            <w:pPr>
              <w:numPr>
                <w:ilvl w:val="0"/>
                <w:numId w:val="13"/>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Entiende lo que se le dice en transacciones habituales sencillas (instrucciones, indicaciones, peticiones y avisos).</w:t>
            </w:r>
          </w:p>
          <w:p w:rsidR="00000000" w:rsidDel="00000000" w:rsidP="00000000" w:rsidRDefault="00000000" w:rsidRPr="00000000" w14:paraId="00000071">
            <w:pPr>
              <w:numPr>
                <w:ilvl w:val="0"/>
                <w:numId w:val="13"/>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Entiende la información esencial en conversaciones breves y sencillas en las que participa que traten sobre temas familiares, como las presentaciones.</w:t>
            </w:r>
          </w:p>
          <w:p w:rsidR="00000000" w:rsidDel="00000000" w:rsidP="00000000" w:rsidRDefault="00000000" w:rsidRPr="00000000" w14:paraId="00000072">
            <w:pPr>
              <w:spacing w:line="360" w:lineRule="auto"/>
              <w:ind w:left="720"/>
              <w:contextualSpacing w:val="0"/>
              <w:rPr>
                <w:rFonts w:ascii="Arimo" w:cs="Arimo" w:eastAsia="Arimo" w:hAnsi="Arimo"/>
                <w:sz w:val="16"/>
                <w:szCs w:val="16"/>
              </w:rPr>
            </w:pPr>
            <w:r w:rsidDel="00000000" w:rsidR="00000000" w:rsidRPr="00000000">
              <w:rPr>
                <w:rFonts w:ascii="Arial" w:cs="Arial" w:eastAsia="Arial" w:hAnsi="Arial"/>
                <w:sz w:val="18"/>
                <w:szCs w:val="18"/>
                <w:rtl w:val="0"/>
              </w:rPr>
              <w:t xml:space="preserve">Participa activamente en las tareas propuestas en clase para el desarrollo de la unidad didáctica. </w:t>
            </w:r>
            <w:r w:rsidDel="00000000" w:rsidR="00000000" w:rsidRPr="00000000">
              <w:rPr>
                <w:rtl w:val="0"/>
              </w:rPr>
            </w:r>
          </w:p>
        </w:tc>
      </w:tr>
    </w:tbl>
    <w:p w:rsidR="00000000" w:rsidDel="00000000" w:rsidP="00000000" w:rsidRDefault="00000000" w:rsidRPr="00000000" w14:paraId="00000074">
      <w:pPr>
        <w:contextualSpacing w:val="0"/>
        <w:jc w:val="both"/>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75">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Metodología: </w:t>
      </w:r>
      <w:r w:rsidDel="00000000" w:rsidR="00000000" w:rsidRPr="00000000">
        <w:rPr>
          <w:rFonts w:ascii="Arimo" w:cs="Arimo" w:eastAsia="Arimo" w:hAnsi="Arimo"/>
          <w:sz w:val="18"/>
          <w:szCs w:val="18"/>
          <w:vertAlign w:val="baseline"/>
          <w:rtl w:val="0"/>
        </w:rPr>
        <w:t xml:space="preserve">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rsidR="00000000" w:rsidDel="00000000" w:rsidP="00000000" w:rsidRDefault="00000000" w:rsidRPr="00000000" w14:paraId="00000076">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077">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Atención a la diversidad: </w:t>
      </w:r>
      <w:r w:rsidDel="00000000" w:rsidR="00000000" w:rsidRPr="00000000">
        <w:rPr>
          <w:rFonts w:ascii="Arimo" w:cs="Arimo" w:eastAsia="Arimo" w:hAnsi="Arimo"/>
          <w:sz w:val="18"/>
          <w:szCs w:val="18"/>
          <w:vertAlign w:val="baseline"/>
          <w:rtl w:val="0"/>
        </w:rPr>
        <w:t xml:space="preserve">Actividades de refuerzo y ampliación para cada una de las sesiones de la unidad. Hay dos alumnos que no siguen el nivel del grupo clase y tienen adaptación de contenidos de 1º de Educación Primaria.</w:t>
      </w:r>
    </w:p>
    <w:p w:rsidR="00000000" w:rsidDel="00000000" w:rsidP="00000000" w:rsidRDefault="00000000" w:rsidRPr="00000000" w14:paraId="00000078">
      <w:pPr>
        <w:contextualSpacing w:val="0"/>
        <w:jc w:val="both"/>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79">
      <w:pPr>
        <w:contextualSpacing w:val="0"/>
        <w:jc w:val="both"/>
        <w:rPr>
          <w:rFonts w:ascii="Arimo" w:cs="Arimo" w:eastAsia="Arimo" w:hAnsi="Arimo"/>
          <w:sz w:val="16"/>
          <w:szCs w:val="16"/>
          <w:vertAlign w:val="baseline"/>
        </w:rPr>
      </w:pPr>
      <w:r w:rsidDel="00000000" w:rsidR="00000000" w:rsidRPr="00000000">
        <w:rPr>
          <w:rtl w:val="0"/>
        </w:rPr>
      </w:r>
    </w:p>
    <w:tbl>
      <w:tblPr>
        <w:tblStyle w:val="Table2"/>
        <w:tblW w:w="1560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8"/>
        <w:gridCol w:w="981"/>
        <w:gridCol w:w="2693"/>
        <w:gridCol w:w="567"/>
        <w:gridCol w:w="5244"/>
        <w:gridCol w:w="567"/>
        <w:gridCol w:w="5110"/>
        <w:tblGridChange w:id="0">
          <w:tblGrid>
            <w:gridCol w:w="438"/>
            <w:gridCol w:w="981"/>
            <w:gridCol w:w="2693"/>
            <w:gridCol w:w="567"/>
            <w:gridCol w:w="5244"/>
            <w:gridCol w:w="567"/>
            <w:gridCol w:w="5110"/>
          </w:tblGrid>
        </w:tblGridChange>
      </w:tblGrid>
      <w:tr>
        <w:tc>
          <w:tcPr>
            <w:gridSpan w:val="7"/>
            <w:tcBorders>
              <w:top w:color="000000" w:space="0" w:sz="4" w:val="single"/>
              <w:left w:color="000000" w:space="0" w:sz="4" w:val="single"/>
              <w:bottom w:color="000000" w:space="0" w:sz="4" w:val="single"/>
              <w:right w:color="000000" w:space="0" w:sz="4" w:val="single"/>
            </w:tcBorders>
            <w:shd w:fill="fabf8f" w:val="clear"/>
            <w:vAlign w:val="top"/>
          </w:tcPr>
          <w:p w:rsidR="00000000" w:rsidDel="00000000" w:rsidP="00000000" w:rsidRDefault="00000000" w:rsidRPr="00000000" w14:paraId="0000007A">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LENGUA EXTRANJERA INGLÉS 2º DE PRIMARIA UNIDAD 1: “</w:t>
            </w:r>
            <w:r w:rsidDel="00000000" w:rsidR="00000000" w:rsidRPr="00000000">
              <w:rPr>
                <w:rFonts w:ascii="Arimo" w:cs="Arimo" w:eastAsia="Arimo" w:hAnsi="Arimo"/>
                <w:sz w:val="22"/>
                <w:szCs w:val="22"/>
                <w:rtl w:val="0"/>
              </w:rPr>
              <w:t xml:space="preserve">A garden party</w:t>
            </w:r>
            <w:r w:rsidDel="00000000" w:rsidR="00000000" w:rsidRPr="00000000">
              <w:rPr>
                <w:rFonts w:ascii="Arimo" w:cs="Arimo" w:eastAsia="Arimo" w:hAnsi="Arimo"/>
                <w:sz w:val="22"/>
                <w:szCs w:val="22"/>
                <w:vertAlign w:val="baseline"/>
                <w:rtl w:val="0"/>
              </w:rPr>
              <w:t xml:space="preserve">”</w:t>
            </w:r>
          </w:p>
          <w:p w:rsidR="00000000" w:rsidDel="00000000" w:rsidP="00000000" w:rsidRDefault="00000000" w:rsidRPr="00000000" w14:paraId="0000007B">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9 de Octubre al 13 de Noviembre de 201</w:t>
            </w:r>
            <w:r w:rsidDel="00000000" w:rsidR="00000000" w:rsidRPr="00000000">
              <w:rPr>
                <w:rFonts w:ascii="Arimo" w:cs="Arimo" w:eastAsia="Arimo" w:hAnsi="Arimo"/>
                <w:sz w:val="22"/>
                <w:szCs w:val="22"/>
                <w:rtl w:val="0"/>
              </w:rPr>
              <w:t xml:space="preserve">8</w:t>
            </w:r>
            <w:r w:rsidDel="00000000" w:rsidR="00000000" w:rsidRPr="00000000">
              <w:rPr>
                <w:rtl w:val="0"/>
              </w:rPr>
            </w:r>
          </w:p>
        </w:tc>
      </w:tr>
      <w:tr>
        <w:trPr>
          <w:trHeight w:val="2180" w:hRule="atLeast"/>
        </w:trP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ind w:left="113" w:right="113"/>
              <w:contextualSpacing w:val="0"/>
              <w:jc w:val="center"/>
              <w:rPr>
                <w:rFonts w:ascii="Arimo" w:cs="Arimo" w:eastAsia="Arimo" w:hAnsi="Arimo"/>
                <w:b w:val="0"/>
                <w:sz w:val="20"/>
                <w:szCs w:val="20"/>
                <w:vertAlign w:val="baseline"/>
              </w:rPr>
            </w:pPr>
            <w:r w:rsidDel="00000000" w:rsidR="00000000" w:rsidRPr="00000000">
              <w:rPr>
                <w:rFonts w:ascii="Arimo" w:cs="Arimo" w:eastAsia="Arimo" w:hAnsi="Arimo"/>
                <w:b w:val="1"/>
                <w:sz w:val="20"/>
                <w:szCs w:val="20"/>
                <w:vertAlign w:val="baseline"/>
                <w:rtl w:val="0"/>
              </w:rPr>
              <w:t xml:space="preserve">OBJETIVOS DE LA UNIDAD </w:t>
            </w:r>
            <w:r w:rsidDel="00000000" w:rsidR="00000000" w:rsidRPr="00000000">
              <w:rPr>
                <w:rtl w:val="0"/>
              </w:rPr>
            </w:r>
          </w:p>
          <w:p w:rsidR="00000000" w:rsidDel="00000000" w:rsidP="00000000" w:rsidRDefault="00000000" w:rsidRPr="00000000" w14:paraId="00000083">
            <w:pPr>
              <w:ind w:right="113" w:firstLine="34"/>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84">
            <w:pPr>
              <w:numPr>
                <w:ilvl w:val="0"/>
                <w:numId w:val="4"/>
              </w:numPr>
              <w:tabs>
                <w:tab w:val="left" w:pos="284"/>
              </w:tabs>
              <w:spacing w:after="106"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Conocer y apreciar los valores y las normas de convivencia, aprender a obrar de acuerdo con ellos, prepararse para el ejercicio activo de la ciudadanía y respetar los derechos humanos, así como el pluralismo propio de una sociedad democrática.</w:t>
            </w:r>
          </w:p>
          <w:p w:rsidR="00000000" w:rsidDel="00000000" w:rsidP="00000000" w:rsidRDefault="00000000" w:rsidRPr="00000000" w14:paraId="00000085">
            <w:pPr>
              <w:tabs>
                <w:tab w:val="left" w:pos="284"/>
              </w:tabs>
              <w:spacing w:after="106" w:lineRule="auto"/>
              <w:ind w:left="284"/>
              <w:contextualSpacing w:val="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86">
            <w:pPr>
              <w:numPr>
                <w:ilvl w:val="0"/>
                <w:numId w:val="3"/>
              </w:numPr>
              <w:tabs>
                <w:tab w:val="left" w:pos="284"/>
              </w:tabs>
              <w:spacing w:after="106" w:lineRule="auto"/>
              <w:ind w:left="360"/>
              <w:jc w:val="both"/>
              <w:rPr>
                <w:rFonts w:ascii="Arial" w:cs="Arial" w:eastAsia="Arial" w:hAnsi="Arial"/>
                <w:sz w:val="18"/>
                <w:szCs w:val="18"/>
              </w:rPr>
            </w:pPr>
            <w:r w:rsidDel="00000000" w:rsidR="00000000" w:rsidRPr="00000000">
              <w:rPr>
                <w:rFonts w:ascii="Arial" w:cs="Arial" w:eastAsia="Arial" w:hAnsi="Arial"/>
                <w:sz w:val="19"/>
                <w:szCs w:val="19"/>
                <w:rtl w:val="0"/>
              </w:rPr>
              <w:t xml:space="preserve">Adquirir en, al menos, una lengua extranjera la competencia comunicativa básica que les permita expresar y comprender mensajes sencillos y desenvolverse en situaciones cotidianas.</w:t>
            </w:r>
            <w:r w:rsidDel="00000000" w:rsidR="00000000" w:rsidRPr="00000000">
              <w:rPr>
                <w:rtl w:val="0"/>
              </w:rPr>
            </w:r>
          </w:p>
        </w:tc>
      </w:tr>
      <w:tr>
        <w:trPr>
          <w:trHeight w:val="560"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0"/>
                <w:szCs w:val="20"/>
                <w:rtl w:val="0"/>
              </w:rPr>
              <w:t xml:space="preserve">ESTÁNDARES DE APRENDIZAJE, CRITERIOS E INSTRUMENTOS DE EVALUACIÓN</w:t>
            </w:r>
            <w:r w:rsidDel="00000000" w:rsidR="00000000" w:rsidRPr="00000000">
              <w:rPr>
                <w:rtl w:val="0"/>
              </w:rPr>
            </w:r>
          </w:p>
        </w:tc>
      </w:tr>
      <w:tr>
        <w:trPr>
          <w:trHeight w:val="3340"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numPr>
                <w:ilvl w:val="0"/>
                <w:numId w:val="6"/>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 relaciones lógicas: Conjunción (and); disyunción (or). </w:t>
            </w:r>
          </w:p>
          <w:p w:rsidR="00000000" w:rsidDel="00000000" w:rsidP="00000000" w:rsidRDefault="00000000" w:rsidRPr="00000000" w14:paraId="00000095">
            <w:pPr>
              <w:numPr>
                <w:ilvl w:val="0"/>
                <w:numId w:val="6"/>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 la cantidad: singular/plural; cardinal numbers up to two digits.</w:t>
            </w:r>
          </w:p>
          <w:p w:rsidR="00000000" w:rsidDel="00000000" w:rsidP="00000000" w:rsidRDefault="00000000" w:rsidRPr="00000000" w14:paraId="00000096">
            <w:pPr>
              <w:numPr>
                <w:ilvl w:val="0"/>
                <w:numId w:val="6"/>
              </w:numPr>
              <w:spacing w:before="113" w:lineRule="auto"/>
              <w:ind w:left="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Vocabulario relacionado con las actividades de ocio.</w:t>
            </w:r>
          </w:p>
          <w:p w:rsidR="00000000" w:rsidDel="00000000" w:rsidP="00000000" w:rsidRDefault="00000000" w:rsidRPr="00000000" w14:paraId="00000097">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8">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9">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A">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B">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C">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D">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E">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F">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0">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1">
            <w:pPr>
              <w:spacing w:after="200" w:line="276" w:lineRule="auto"/>
              <w:ind w:hanging="720"/>
              <w:contextualSpacing w:val="0"/>
              <w:jc w:val="both"/>
              <w:rPr>
                <w:rFonts w:ascii="Arimo" w:cs="Arimo" w:eastAsia="Arimo" w:hAnsi="Arimo"/>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spacing w:line="360" w:lineRule="auto"/>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5">
            <w:pPr>
              <w:numPr>
                <w:ilvl w:val="0"/>
                <w:numId w:val="12"/>
              </w:numPr>
              <w:ind w:left="720" w:hanging="360"/>
              <w:rPr>
                <w:sz w:val="18"/>
                <w:szCs w:val="18"/>
              </w:rPr>
            </w:pPr>
            <w:r w:rsidDel="00000000" w:rsidR="00000000" w:rsidRPr="00000000">
              <w:rPr>
                <w:rFonts w:ascii="Arial" w:cs="Arial" w:eastAsia="Arial" w:hAnsi="Arial"/>
                <w:sz w:val="18"/>
                <w:szCs w:val="18"/>
                <w:rtl w:val="0"/>
              </w:rPr>
              <w:t xml:space="preserve">Aumenta la utilización de expresiones en inglés. </w:t>
            </w:r>
          </w:p>
          <w:p w:rsidR="00000000" w:rsidDel="00000000" w:rsidP="00000000" w:rsidRDefault="00000000" w:rsidRPr="00000000" w14:paraId="000000A6">
            <w:pPr>
              <w:numPr>
                <w:ilvl w:val="0"/>
                <w:numId w:val="12"/>
              </w:numPr>
              <w:ind w:left="720" w:hanging="360"/>
              <w:rPr>
                <w:sz w:val="18"/>
                <w:szCs w:val="18"/>
              </w:rPr>
            </w:pPr>
            <w:r w:rsidDel="00000000" w:rsidR="00000000" w:rsidRPr="00000000">
              <w:rPr>
                <w:rFonts w:ascii="Arial" w:cs="Arial" w:eastAsia="Arial" w:hAnsi="Arial"/>
                <w:sz w:val="18"/>
                <w:szCs w:val="18"/>
                <w:rtl w:val="0"/>
              </w:rPr>
              <w:t xml:space="preserve">Se inicia en la comprensión del vocabulario referido a la casa y los medios de transporte. </w:t>
            </w:r>
          </w:p>
          <w:p w:rsidR="00000000" w:rsidDel="00000000" w:rsidP="00000000" w:rsidRDefault="00000000" w:rsidRPr="00000000" w14:paraId="000000A7">
            <w:pPr>
              <w:numPr>
                <w:ilvl w:val="0"/>
                <w:numId w:val="12"/>
              </w:numPr>
              <w:ind w:left="720" w:hanging="360"/>
              <w:jc w:val="both"/>
              <w:rPr>
                <w:sz w:val="18"/>
                <w:szCs w:val="18"/>
              </w:rPr>
            </w:pPr>
            <w:r w:rsidDel="00000000" w:rsidR="00000000" w:rsidRPr="00000000">
              <w:rPr>
                <w:rFonts w:ascii="Arial" w:cs="Arial" w:eastAsia="Arial" w:hAnsi="Arial"/>
                <w:sz w:val="18"/>
                <w:szCs w:val="18"/>
                <w:rtl w:val="0"/>
              </w:rPr>
              <w:t xml:space="preserve">Repasa canciones, rimas y poemas aprendidos durante el curso escolar. </w:t>
            </w:r>
          </w:p>
          <w:p w:rsidR="00000000" w:rsidDel="00000000" w:rsidP="00000000" w:rsidRDefault="00000000" w:rsidRPr="00000000" w14:paraId="000000A8">
            <w:pPr>
              <w:numPr>
                <w:ilvl w:val="0"/>
                <w:numId w:val="12"/>
              </w:numPr>
              <w:spacing w:line="360" w:lineRule="auto"/>
              <w:ind w:left="720" w:hanging="360"/>
              <w:contextualSpacing w:val="1"/>
              <w:rPr>
                <w:sz w:val="16"/>
                <w:szCs w:val="16"/>
              </w:rPr>
            </w:pPr>
            <w:r w:rsidDel="00000000" w:rsidR="00000000" w:rsidRPr="00000000">
              <w:rPr>
                <w:rFonts w:ascii="Arial" w:cs="Arial" w:eastAsia="Arial" w:hAnsi="Arial"/>
                <w:sz w:val="18"/>
                <w:szCs w:val="18"/>
                <w:rtl w:val="0"/>
              </w:rPr>
              <w:t xml:space="preserve">Disfruta participando en los juegos propuestos.</w:t>
            </w:r>
          </w:p>
          <w:p w:rsidR="00000000" w:rsidDel="00000000" w:rsidP="00000000" w:rsidRDefault="00000000" w:rsidRPr="00000000" w14:paraId="000000A9">
            <w:pPr>
              <w:spacing w:line="36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A">
            <w:pPr>
              <w:spacing w:line="36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B">
            <w:pPr>
              <w:spacing w:line="36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C">
            <w:pPr>
              <w:spacing w:line="36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D">
            <w:pPr>
              <w:spacing w:line="360" w:lineRule="auto"/>
              <w:contextualSpacing w:val="0"/>
              <w:rPr>
                <w:rFonts w:ascii="Arial" w:cs="Arial" w:eastAsia="Arial" w:hAnsi="Arial"/>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B0">
            <w:pPr>
              <w:numPr>
                <w:ilvl w:val="0"/>
                <w:numId w:val="1"/>
              </w:numPr>
              <w:ind w:left="720" w:hanging="360"/>
              <w:jc w:val="both"/>
              <w:rPr>
                <w:sz w:val="18"/>
                <w:szCs w:val="18"/>
              </w:rPr>
            </w:pPr>
            <w:r w:rsidDel="00000000" w:rsidR="00000000" w:rsidRPr="00000000">
              <w:rPr>
                <w:rFonts w:ascii="Arial" w:cs="Arial" w:eastAsia="Arial" w:hAnsi="Arial"/>
                <w:sz w:val="18"/>
                <w:szCs w:val="18"/>
                <w:rtl w:val="0"/>
              </w:rPr>
              <w:t xml:space="preserve">Comprende y hace uso del vocabulario básico en inglés sobre la casa y sus habitaciones.</w:t>
            </w:r>
          </w:p>
          <w:p w:rsidR="00000000" w:rsidDel="00000000" w:rsidP="00000000" w:rsidRDefault="00000000" w:rsidRPr="00000000" w14:paraId="000000B1">
            <w:pPr>
              <w:numPr>
                <w:ilvl w:val="0"/>
                <w:numId w:val="1"/>
              </w:numPr>
              <w:ind w:left="720" w:hanging="360"/>
              <w:jc w:val="both"/>
              <w:rPr>
                <w:sz w:val="18"/>
                <w:szCs w:val="18"/>
              </w:rPr>
            </w:pPr>
            <w:r w:rsidDel="00000000" w:rsidR="00000000" w:rsidRPr="00000000">
              <w:rPr>
                <w:rFonts w:ascii="Arial" w:cs="Arial" w:eastAsia="Arial" w:hAnsi="Arial"/>
                <w:sz w:val="18"/>
                <w:szCs w:val="18"/>
                <w:rtl w:val="0"/>
              </w:rPr>
              <w:t xml:space="preserve">Comprende y hace uso del vocabulario básico en inglés sobre los medios de transporte más comunes.</w:t>
            </w:r>
          </w:p>
          <w:p w:rsidR="00000000" w:rsidDel="00000000" w:rsidP="00000000" w:rsidRDefault="00000000" w:rsidRPr="00000000" w14:paraId="000000B2">
            <w:pPr>
              <w:numPr>
                <w:ilvl w:val="0"/>
                <w:numId w:val="1"/>
              </w:numPr>
              <w:ind w:left="720" w:hanging="360"/>
              <w:jc w:val="both"/>
              <w:rPr>
                <w:sz w:val="18"/>
                <w:szCs w:val="18"/>
              </w:rPr>
            </w:pPr>
            <w:r w:rsidDel="00000000" w:rsidR="00000000" w:rsidRPr="00000000">
              <w:rPr>
                <w:rFonts w:ascii="Arial" w:cs="Arial" w:eastAsia="Arial" w:hAnsi="Arial"/>
                <w:sz w:val="18"/>
                <w:szCs w:val="18"/>
                <w:rtl w:val="0"/>
              </w:rPr>
              <w:t xml:space="preserve">Repasa y nombra el vocabulario más importante trabajado a lo largo del curso.</w:t>
            </w:r>
          </w:p>
          <w:p w:rsidR="00000000" w:rsidDel="00000000" w:rsidP="00000000" w:rsidRDefault="00000000" w:rsidRPr="00000000" w14:paraId="000000B3">
            <w:pPr>
              <w:numPr>
                <w:ilvl w:val="0"/>
                <w:numId w:val="1"/>
              </w:numPr>
              <w:ind w:left="720" w:hanging="360"/>
              <w:jc w:val="both"/>
              <w:rPr>
                <w:sz w:val="16"/>
                <w:szCs w:val="16"/>
              </w:rPr>
            </w:pPr>
            <w:r w:rsidDel="00000000" w:rsidR="00000000" w:rsidRPr="00000000">
              <w:rPr>
                <w:rFonts w:ascii="Arial" w:cs="Arial" w:eastAsia="Arial" w:hAnsi="Arial"/>
                <w:sz w:val="18"/>
                <w:szCs w:val="18"/>
                <w:rtl w:val="0"/>
              </w:rPr>
              <w:t xml:space="preserve">Participa activamente en las tareas propuestas en clase para el desarrollo de la unidad didáctica.</w:t>
            </w:r>
            <w:r w:rsidDel="00000000" w:rsidR="00000000" w:rsidRPr="00000000">
              <w:rPr>
                <w:rtl w:val="0"/>
              </w:rPr>
            </w:r>
          </w:p>
        </w:tc>
      </w:tr>
    </w:tbl>
    <w:p w:rsidR="00000000" w:rsidDel="00000000" w:rsidP="00000000" w:rsidRDefault="00000000" w:rsidRPr="00000000" w14:paraId="000000B5">
      <w:pPr>
        <w:contextualSpacing w:val="0"/>
        <w:jc w:val="both"/>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B6">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Metodología: </w:t>
      </w:r>
      <w:r w:rsidDel="00000000" w:rsidR="00000000" w:rsidRPr="00000000">
        <w:rPr>
          <w:rFonts w:ascii="Arimo" w:cs="Arimo" w:eastAsia="Arimo" w:hAnsi="Arimo"/>
          <w:sz w:val="18"/>
          <w:szCs w:val="18"/>
          <w:vertAlign w:val="baseline"/>
          <w:rtl w:val="0"/>
        </w:rPr>
        <w:t xml:space="preserve">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rsidR="00000000" w:rsidDel="00000000" w:rsidP="00000000" w:rsidRDefault="00000000" w:rsidRPr="00000000" w14:paraId="000000B7">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Atención a la diversidad: </w:t>
      </w:r>
      <w:r w:rsidDel="00000000" w:rsidR="00000000" w:rsidRPr="00000000">
        <w:rPr>
          <w:rFonts w:ascii="Arimo" w:cs="Arimo" w:eastAsia="Arimo" w:hAnsi="Arimo"/>
          <w:sz w:val="18"/>
          <w:szCs w:val="18"/>
          <w:vertAlign w:val="baseline"/>
          <w:rtl w:val="0"/>
        </w:rPr>
        <w:t xml:space="preserve">Actividades de refuerzo y ampliación para cada una de las sesiones de la unidad. Hay dos alumnos que no siguen el nivel del grupo clase y tienen adaptación de contenidos de 1º de Educación Primaria.</w:t>
      </w:r>
    </w:p>
    <w:p w:rsidR="00000000" w:rsidDel="00000000" w:rsidP="00000000" w:rsidRDefault="00000000" w:rsidRPr="00000000" w14:paraId="000000B8">
      <w:pPr>
        <w:contextualSpacing w:val="0"/>
        <w:jc w:val="both"/>
        <w:rPr>
          <w:rFonts w:ascii="Arimo" w:cs="Arimo" w:eastAsia="Arimo" w:hAnsi="Arimo"/>
          <w:sz w:val="16"/>
          <w:szCs w:val="16"/>
          <w:vertAlign w:val="baseline"/>
        </w:rPr>
      </w:pPr>
      <w:r w:rsidDel="00000000" w:rsidR="00000000" w:rsidRPr="00000000">
        <w:rPr>
          <w:rtl w:val="0"/>
        </w:rPr>
      </w:r>
    </w:p>
    <w:tbl>
      <w:tblPr>
        <w:tblStyle w:val="Table3"/>
        <w:tblW w:w="1560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8"/>
        <w:gridCol w:w="981"/>
        <w:gridCol w:w="2693"/>
        <w:gridCol w:w="567"/>
        <w:gridCol w:w="5244"/>
        <w:gridCol w:w="567"/>
        <w:gridCol w:w="5110"/>
        <w:tblGridChange w:id="0">
          <w:tblGrid>
            <w:gridCol w:w="438"/>
            <w:gridCol w:w="981"/>
            <w:gridCol w:w="2693"/>
            <w:gridCol w:w="567"/>
            <w:gridCol w:w="5244"/>
            <w:gridCol w:w="567"/>
            <w:gridCol w:w="5110"/>
          </w:tblGrid>
        </w:tblGridChange>
      </w:tblGrid>
      <w:tr>
        <w:tc>
          <w:tcPr>
            <w:gridSpan w:val="7"/>
            <w:tcBorders>
              <w:top w:color="000000" w:space="0" w:sz="4" w:val="single"/>
              <w:left w:color="000000" w:space="0" w:sz="4" w:val="single"/>
              <w:bottom w:color="000000" w:space="0" w:sz="4" w:val="single"/>
              <w:right w:color="000000" w:space="0" w:sz="4" w:val="single"/>
            </w:tcBorders>
            <w:shd w:fill="fabf8f" w:val="clear"/>
            <w:vAlign w:val="top"/>
          </w:tcPr>
          <w:p w:rsidR="00000000" w:rsidDel="00000000" w:rsidP="00000000" w:rsidRDefault="00000000" w:rsidRPr="00000000" w14:paraId="000000B9">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LENGUA EXTRANJERA INGLÉS 2º DE PRIMARIA UNIDAD 2: “</w:t>
            </w:r>
            <w:r w:rsidDel="00000000" w:rsidR="00000000" w:rsidRPr="00000000">
              <w:rPr>
                <w:rFonts w:ascii="Arimo" w:cs="Arimo" w:eastAsia="Arimo" w:hAnsi="Arimo"/>
                <w:sz w:val="22"/>
                <w:szCs w:val="22"/>
                <w:rtl w:val="0"/>
              </w:rPr>
              <w:t xml:space="preserve">Let’s play at my house</w:t>
            </w:r>
            <w:r w:rsidDel="00000000" w:rsidR="00000000" w:rsidRPr="00000000">
              <w:rPr>
                <w:rFonts w:ascii="Arimo" w:cs="Arimo" w:eastAsia="Arimo" w:hAnsi="Arimo"/>
                <w:sz w:val="22"/>
                <w:szCs w:val="22"/>
                <w:vertAlign w:val="baseline"/>
                <w:rtl w:val="0"/>
              </w:rPr>
              <w:t xml:space="preserve">”</w:t>
            </w:r>
          </w:p>
          <w:p w:rsidR="00000000" w:rsidDel="00000000" w:rsidP="00000000" w:rsidRDefault="00000000" w:rsidRPr="00000000" w14:paraId="000000BA">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14 de Noviembre al 21 de Diciembre de 201</w:t>
            </w:r>
            <w:r w:rsidDel="00000000" w:rsidR="00000000" w:rsidRPr="00000000">
              <w:rPr>
                <w:rFonts w:ascii="Arimo" w:cs="Arimo" w:eastAsia="Arimo" w:hAnsi="Arimo"/>
                <w:sz w:val="22"/>
                <w:szCs w:val="22"/>
                <w:rtl w:val="0"/>
              </w:rPr>
              <w:t xml:space="preserve">8</w:t>
            </w:r>
            <w:r w:rsidDel="00000000" w:rsidR="00000000" w:rsidRPr="00000000">
              <w:rPr>
                <w:rtl w:val="0"/>
              </w:rPr>
            </w:r>
          </w:p>
        </w:tc>
      </w:tr>
      <w:tr>
        <w:trPr>
          <w:trHeight w:val="2180" w:hRule="atLeast"/>
        </w:trP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ind w:left="113" w:right="113"/>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DE LA UNIDAD </w:t>
            </w:r>
            <w:r w:rsidDel="00000000" w:rsidR="00000000" w:rsidRPr="00000000">
              <w:rPr>
                <w:rtl w:val="0"/>
              </w:rPr>
            </w:r>
          </w:p>
          <w:p w:rsidR="00000000" w:rsidDel="00000000" w:rsidP="00000000" w:rsidRDefault="00000000" w:rsidRPr="00000000" w14:paraId="000000C2">
            <w:pPr>
              <w:widowControl w:val="0"/>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C3">
            <w:pPr>
              <w:numPr>
                <w:ilvl w:val="0"/>
                <w:numId w:val="7"/>
              </w:numPr>
              <w:tabs>
                <w:tab w:val="left" w:pos="284"/>
              </w:tabs>
              <w:spacing w:after="106"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Conocer y apreciar los valores y las normas de convivencia, aprender a obrar de acuerdo con ellos, prepararse para el ejercicio activo de la ciudadanía y respetar los derechos humanos, así como el pluralismo propio de una sociedad democrática.</w:t>
            </w:r>
          </w:p>
          <w:p w:rsidR="00000000" w:rsidDel="00000000" w:rsidP="00000000" w:rsidRDefault="00000000" w:rsidRPr="00000000" w14:paraId="000000C4">
            <w:pPr>
              <w:tabs>
                <w:tab w:val="left" w:pos="284"/>
              </w:tabs>
              <w:spacing w:after="106" w:lineRule="auto"/>
              <w:ind w:left="284"/>
              <w:contextualSpacing w:val="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C5">
            <w:pPr>
              <w:tabs>
                <w:tab w:val="left" w:pos="284"/>
              </w:tabs>
              <w:spacing w:after="106" w:lineRule="auto"/>
              <w:contextualSpacing w:val="0"/>
              <w:jc w:val="both"/>
              <w:rPr>
                <w:rFonts w:ascii="Arial" w:cs="Arial" w:eastAsia="Arial" w:hAnsi="Arial"/>
                <w:sz w:val="18"/>
                <w:szCs w:val="18"/>
              </w:rPr>
            </w:pPr>
            <w:r w:rsidDel="00000000" w:rsidR="00000000" w:rsidRPr="00000000">
              <w:rPr>
                <w:rFonts w:ascii="Arial" w:cs="Arial" w:eastAsia="Arial" w:hAnsi="Arial"/>
                <w:sz w:val="19"/>
                <w:szCs w:val="19"/>
                <w:rtl w:val="0"/>
              </w:rPr>
              <w:t xml:space="preserve">f)</w:t>
              <w:tab/>
              <w:t xml:space="preserve">Adquirir en, al menos, una lengua extranjera la competencia comunicativa básica que les permita expresar y comprender mensajes sencillos y desenvolverse en situaciones cotidianas.</w:t>
            </w:r>
            <w:r w:rsidDel="00000000" w:rsidR="00000000" w:rsidRPr="00000000">
              <w:rPr>
                <w:rtl w:val="0"/>
              </w:rPr>
            </w:r>
          </w:p>
        </w:tc>
      </w:tr>
      <w:tr>
        <w:trPr>
          <w:trHeight w:val="540"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F">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0"/>
                <w:szCs w:val="20"/>
                <w:rtl w:val="0"/>
              </w:rPr>
              <w:t xml:space="preserve">ESTÁNDARES DE APRENDIZAJE, CRITERIOS E INSTRUMENTOS DE EVALUACIÓN</w:t>
            </w:r>
            <w:r w:rsidDel="00000000" w:rsidR="00000000" w:rsidRPr="00000000">
              <w:rPr>
                <w:rtl w:val="0"/>
              </w:rPr>
            </w:r>
          </w:p>
        </w:tc>
      </w:tr>
      <w:tr>
        <w:trPr>
          <w:trHeight w:val="3060"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numPr>
                <w:ilvl w:val="0"/>
                <w:numId w:val="8"/>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Vocabulario relacionado con las partes de la casa.</w:t>
            </w:r>
          </w:p>
          <w:p w:rsidR="00000000" w:rsidDel="00000000" w:rsidP="00000000" w:rsidRDefault="00000000" w:rsidRPr="00000000" w14:paraId="000000D4">
            <w:pPr>
              <w:numPr>
                <w:ilvl w:val="0"/>
                <w:numId w:val="8"/>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 relaciones lógicas: Conjunción (and); disyunción (or). </w:t>
            </w:r>
          </w:p>
          <w:p w:rsidR="00000000" w:rsidDel="00000000" w:rsidP="00000000" w:rsidRDefault="00000000" w:rsidRPr="00000000" w14:paraId="000000D5">
            <w:pPr>
              <w:numPr>
                <w:ilvl w:val="0"/>
                <w:numId w:val="8"/>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 la cantidad: singular/plural; cardinal numbers up to two digits.</w:t>
            </w:r>
          </w:p>
          <w:p w:rsidR="00000000" w:rsidDel="00000000" w:rsidP="00000000" w:rsidRDefault="00000000" w:rsidRPr="00000000" w14:paraId="000000D6">
            <w:pPr>
              <w:numPr>
                <w:ilvl w:val="0"/>
                <w:numId w:val="8"/>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 la existencia (to be; there is/there are); la entidad (nouns and pronouns, articles, demonstratives); la cualidad ((very+)Adj.). </w:t>
            </w:r>
          </w:p>
          <w:p w:rsidR="00000000" w:rsidDel="00000000" w:rsidP="00000000" w:rsidRDefault="00000000" w:rsidRPr="00000000" w14:paraId="000000D7">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8">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9">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A">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B">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C">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D">
            <w:pPr>
              <w:spacing w:after="200" w:line="276" w:lineRule="auto"/>
              <w:ind w:hanging="720"/>
              <w:contextualSpacing w:val="0"/>
              <w:jc w:val="both"/>
              <w:rPr>
                <w:rFonts w:ascii="Arimo" w:cs="Arimo" w:eastAsia="Arimo" w:hAnsi="Arimo"/>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0E1">
            <w:pPr>
              <w:spacing w:line="360" w:lineRule="auto"/>
              <w:ind w:left="72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2">
            <w:pPr>
              <w:numPr>
                <w:ilvl w:val="0"/>
                <w:numId w:val="12"/>
              </w:numPr>
              <w:ind w:left="720" w:hanging="360"/>
              <w:rPr>
                <w:sz w:val="18"/>
                <w:szCs w:val="18"/>
              </w:rPr>
            </w:pPr>
            <w:r w:rsidDel="00000000" w:rsidR="00000000" w:rsidRPr="00000000">
              <w:rPr>
                <w:rFonts w:ascii="Arial" w:cs="Arial" w:eastAsia="Arial" w:hAnsi="Arial"/>
                <w:sz w:val="18"/>
                <w:szCs w:val="18"/>
                <w:rtl w:val="0"/>
              </w:rPr>
              <w:t xml:space="preserve">Comprende y utiliza vocabulario y expresiones referidas a ropas en lengua inglesa. </w:t>
            </w:r>
          </w:p>
          <w:p w:rsidR="00000000" w:rsidDel="00000000" w:rsidP="00000000" w:rsidRDefault="00000000" w:rsidRPr="00000000" w14:paraId="000000E3">
            <w:pPr>
              <w:numPr>
                <w:ilvl w:val="0"/>
                <w:numId w:val="12"/>
              </w:numPr>
              <w:ind w:left="720" w:hanging="360"/>
              <w:rPr>
                <w:sz w:val="18"/>
                <w:szCs w:val="18"/>
              </w:rPr>
            </w:pPr>
            <w:r w:rsidDel="00000000" w:rsidR="00000000" w:rsidRPr="00000000">
              <w:rPr>
                <w:rFonts w:ascii="Arial" w:cs="Arial" w:eastAsia="Arial" w:hAnsi="Arial"/>
                <w:sz w:val="18"/>
                <w:szCs w:val="18"/>
                <w:rtl w:val="0"/>
              </w:rPr>
              <w:t xml:space="preserve">Consolida estrategias de aprendizaje individuales y colectivas. </w:t>
            </w:r>
          </w:p>
          <w:p w:rsidR="00000000" w:rsidDel="00000000" w:rsidP="00000000" w:rsidRDefault="00000000" w:rsidRPr="00000000" w14:paraId="000000E4">
            <w:pPr>
              <w:numPr>
                <w:ilvl w:val="0"/>
                <w:numId w:val="12"/>
              </w:numPr>
              <w:ind w:left="720" w:hanging="360"/>
              <w:jc w:val="both"/>
              <w:rPr>
                <w:sz w:val="18"/>
                <w:szCs w:val="18"/>
              </w:rPr>
            </w:pPr>
            <w:r w:rsidDel="00000000" w:rsidR="00000000" w:rsidRPr="00000000">
              <w:rPr>
                <w:rFonts w:ascii="Arial" w:cs="Arial" w:eastAsia="Arial" w:hAnsi="Arial"/>
                <w:sz w:val="18"/>
                <w:szCs w:val="18"/>
                <w:rtl w:val="0"/>
              </w:rPr>
              <w:t xml:space="preserve">Consolida canciones, rimas y poemas en inglés. </w:t>
            </w:r>
          </w:p>
          <w:p w:rsidR="00000000" w:rsidDel="00000000" w:rsidP="00000000" w:rsidRDefault="00000000" w:rsidRPr="00000000" w14:paraId="000000E5">
            <w:pPr>
              <w:numPr>
                <w:ilvl w:val="0"/>
                <w:numId w:val="12"/>
              </w:numPr>
              <w:ind w:left="720" w:hanging="360"/>
              <w:jc w:val="both"/>
              <w:rPr>
                <w:sz w:val="18"/>
                <w:szCs w:val="18"/>
              </w:rPr>
            </w:pPr>
            <w:r w:rsidDel="00000000" w:rsidR="00000000" w:rsidRPr="00000000">
              <w:rPr>
                <w:rFonts w:ascii="Arial" w:cs="Arial" w:eastAsia="Arial" w:hAnsi="Arial"/>
                <w:sz w:val="18"/>
                <w:szCs w:val="18"/>
                <w:rtl w:val="0"/>
              </w:rPr>
              <w:t xml:space="preserve">Amplia el vocabulario relacionado con la ropa. </w:t>
            </w:r>
          </w:p>
          <w:p w:rsidR="00000000" w:rsidDel="00000000" w:rsidP="00000000" w:rsidRDefault="00000000" w:rsidRPr="00000000" w14:paraId="000000E6">
            <w:pPr>
              <w:numPr>
                <w:ilvl w:val="0"/>
                <w:numId w:val="12"/>
              </w:numPr>
              <w:spacing w:line="360" w:lineRule="auto"/>
              <w:ind w:left="720" w:hanging="360"/>
              <w:contextualSpacing w:val="1"/>
              <w:rPr>
                <w:sz w:val="16"/>
                <w:szCs w:val="16"/>
              </w:rPr>
            </w:pPr>
            <w:r w:rsidDel="00000000" w:rsidR="00000000" w:rsidRPr="00000000">
              <w:rPr>
                <w:rFonts w:ascii="Arial" w:cs="Arial" w:eastAsia="Arial" w:hAnsi="Arial"/>
                <w:sz w:val="18"/>
                <w:szCs w:val="18"/>
                <w:rtl w:val="0"/>
              </w:rPr>
              <w:t xml:space="preserve">Identifica y nombrar en inglés, los números del 1 al 20</w:t>
            </w:r>
          </w:p>
          <w:p w:rsidR="00000000" w:rsidDel="00000000" w:rsidP="00000000" w:rsidRDefault="00000000" w:rsidRPr="00000000" w14:paraId="000000E7">
            <w:pPr>
              <w:spacing w:line="360" w:lineRule="auto"/>
              <w:contextualSpacing w:val="0"/>
              <w:rPr>
                <w:rFonts w:ascii="Arial" w:cs="Arial" w:eastAsia="Arial" w:hAnsi="Arial"/>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0EA">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EB">
            <w:pPr>
              <w:numPr>
                <w:ilvl w:val="0"/>
                <w:numId w:val="5"/>
              </w:numPr>
              <w:ind w:left="720" w:hanging="360"/>
              <w:jc w:val="both"/>
              <w:rPr>
                <w:sz w:val="16"/>
                <w:szCs w:val="16"/>
              </w:rPr>
            </w:pPr>
            <w:r w:rsidDel="00000000" w:rsidR="00000000" w:rsidRPr="00000000">
              <w:rPr>
                <w:rFonts w:ascii="Arial" w:cs="Arial" w:eastAsia="Arial" w:hAnsi="Arial"/>
                <w:sz w:val="18"/>
                <w:szCs w:val="18"/>
                <w:rtl w:val="0"/>
              </w:rPr>
              <w:t xml:space="preserve">Comprende y hace uso del vocabulario básico en inglés sobre las prendas de vestir.</w:t>
            </w:r>
            <w:r w:rsidDel="00000000" w:rsidR="00000000" w:rsidRPr="00000000">
              <w:rPr>
                <w:rtl w:val="0"/>
              </w:rPr>
            </w:r>
          </w:p>
          <w:p w:rsidR="00000000" w:rsidDel="00000000" w:rsidP="00000000" w:rsidRDefault="00000000" w:rsidRPr="00000000" w14:paraId="000000EC">
            <w:pPr>
              <w:numPr>
                <w:ilvl w:val="0"/>
                <w:numId w:val="5"/>
              </w:numPr>
              <w:ind w:left="720" w:hanging="360"/>
              <w:jc w:val="both"/>
              <w:rPr>
                <w:sz w:val="16"/>
                <w:szCs w:val="16"/>
              </w:rPr>
            </w:pPr>
            <w:r w:rsidDel="00000000" w:rsidR="00000000" w:rsidRPr="00000000">
              <w:rPr>
                <w:rFonts w:ascii="Arial" w:cs="Arial" w:eastAsia="Arial" w:hAnsi="Arial"/>
                <w:sz w:val="18"/>
                <w:szCs w:val="18"/>
                <w:rtl w:val="0"/>
              </w:rPr>
              <w:t xml:space="preserve">Comprende y canta canciones en inglés sobre las prendas de vestir más comunes.</w:t>
            </w:r>
            <w:r w:rsidDel="00000000" w:rsidR="00000000" w:rsidRPr="00000000">
              <w:rPr>
                <w:rtl w:val="0"/>
              </w:rPr>
            </w:r>
          </w:p>
          <w:p w:rsidR="00000000" w:rsidDel="00000000" w:rsidP="00000000" w:rsidRDefault="00000000" w:rsidRPr="00000000" w14:paraId="000000ED">
            <w:pPr>
              <w:numPr>
                <w:ilvl w:val="0"/>
                <w:numId w:val="9"/>
              </w:numPr>
              <w:ind w:left="720" w:hanging="360"/>
              <w:jc w:val="both"/>
              <w:rPr>
                <w:sz w:val="18"/>
                <w:szCs w:val="18"/>
              </w:rPr>
            </w:pPr>
            <w:r w:rsidDel="00000000" w:rsidR="00000000" w:rsidRPr="00000000">
              <w:rPr>
                <w:rFonts w:ascii="Arial" w:cs="Arial" w:eastAsia="Arial" w:hAnsi="Arial"/>
                <w:sz w:val="18"/>
                <w:szCs w:val="18"/>
                <w:rtl w:val="0"/>
              </w:rPr>
              <w:t xml:space="preserve">Reconoce y nombra los colores, los números y las formas geométricas trabajados con anterioridad.</w:t>
            </w:r>
          </w:p>
          <w:p w:rsidR="00000000" w:rsidDel="00000000" w:rsidP="00000000" w:rsidRDefault="00000000" w:rsidRPr="00000000" w14:paraId="000000EE">
            <w:pPr>
              <w:numPr>
                <w:ilvl w:val="0"/>
                <w:numId w:val="1"/>
              </w:numPr>
              <w:ind w:left="720" w:hanging="360"/>
              <w:jc w:val="both"/>
              <w:rPr>
                <w:sz w:val="16"/>
                <w:szCs w:val="16"/>
              </w:rPr>
            </w:pPr>
            <w:r w:rsidDel="00000000" w:rsidR="00000000" w:rsidRPr="00000000">
              <w:rPr>
                <w:rFonts w:ascii="Arial" w:cs="Arial" w:eastAsia="Arial" w:hAnsi="Arial"/>
                <w:sz w:val="18"/>
                <w:szCs w:val="18"/>
                <w:rtl w:val="0"/>
              </w:rPr>
              <w:t xml:space="preserve">Participa activamente en las tareas propuestas en clase para el desarrollo de la unidad didáctica.</w:t>
            </w:r>
            <w:r w:rsidDel="00000000" w:rsidR="00000000" w:rsidRPr="00000000">
              <w:rPr>
                <w:rtl w:val="0"/>
              </w:rPr>
            </w:r>
          </w:p>
        </w:tc>
      </w:tr>
    </w:tbl>
    <w:p w:rsidR="00000000" w:rsidDel="00000000" w:rsidP="00000000" w:rsidRDefault="00000000" w:rsidRPr="00000000" w14:paraId="000000F0">
      <w:pPr>
        <w:contextualSpacing w:val="0"/>
        <w:jc w:val="both"/>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F1">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Metodología: </w:t>
      </w:r>
      <w:r w:rsidDel="00000000" w:rsidR="00000000" w:rsidRPr="00000000">
        <w:rPr>
          <w:rFonts w:ascii="Arimo" w:cs="Arimo" w:eastAsia="Arimo" w:hAnsi="Arimo"/>
          <w:sz w:val="18"/>
          <w:szCs w:val="18"/>
          <w:vertAlign w:val="baseline"/>
          <w:rtl w:val="0"/>
        </w:rPr>
        <w:t xml:space="preserve">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rsidR="00000000" w:rsidDel="00000000" w:rsidP="00000000" w:rsidRDefault="00000000" w:rsidRPr="00000000" w14:paraId="000000F2">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Atención a la diversidad: </w:t>
      </w:r>
      <w:r w:rsidDel="00000000" w:rsidR="00000000" w:rsidRPr="00000000">
        <w:rPr>
          <w:rFonts w:ascii="Arimo" w:cs="Arimo" w:eastAsia="Arimo" w:hAnsi="Arimo"/>
          <w:sz w:val="18"/>
          <w:szCs w:val="18"/>
          <w:vertAlign w:val="baseline"/>
          <w:rtl w:val="0"/>
        </w:rPr>
        <w:t xml:space="preserve">Actividades de refuerzo y ampliación para cada una de las sesiones de la unidad. Hay dos alumnos que no siguen el nivel del grupo clase y tienen adaptación de contenidos de 1º de Educación Primaria.</w:t>
      </w:r>
    </w:p>
    <w:p w:rsidR="00000000" w:rsidDel="00000000" w:rsidP="00000000" w:rsidRDefault="00000000" w:rsidRPr="00000000" w14:paraId="000000F3">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0F4">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0F5">
      <w:pPr>
        <w:contextualSpacing w:val="0"/>
        <w:jc w:val="both"/>
        <w:rPr>
          <w:rFonts w:ascii="Arimo" w:cs="Arimo" w:eastAsia="Arimo" w:hAnsi="Arimo"/>
          <w:sz w:val="16"/>
          <w:szCs w:val="16"/>
          <w:vertAlign w:val="baseline"/>
        </w:rPr>
      </w:pPr>
      <w:r w:rsidDel="00000000" w:rsidR="00000000" w:rsidRPr="00000000">
        <w:rPr>
          <w:rtl w:val="0"/>
        </w:rPr>
      </w:r>
    </w:p>
    <w:tbl>
      <w:tblPr>
        <w:tblStyle w:val="Table4"/>
        <w:tblW w:w="1560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8"/>
        <w:gridCol w:w="981"/>
        <w:gridCol w:w="2693"/>
        <w:gridCol w:w="567"/>
        <w:gridCol w:w="5244"/>
        <w:gridCol w:w="567"/>
        <w:gridCol w:w="5110"/>
        <w:tblGridChange w:id="0">
          <w:tblGrid>
            <w:gridCol w:w="438"/>
            <w:gridCol w:w="981"/>
            <w:gridCol w:w="2693"/>
            <w:gridCol w:w="567"/>
            <w:gridCol w:w="5244"/>
            <w:gridCol w:w="567"/>
            <w:gridCol w:w="5110"/>
          </w:tblGrid>
        </w:tblGridChange>
      </w:tblGrid>
      <w:tr>
        <w:tc>
          <w:tcPr>
            <w:gridSpan w:val="7"/>
            <w:tcBorders>
              <w:top w:color="000000" w:space="0" w:sz="4" w:val="single"/>
              <w:left w:color="000000" w:space="0" w:sz="4" w:val="single"/>
              <w:bottom w:color="000000" w:space="0" w:sz="4" w:val="single"/>
              <w:right w:color="000000" w:space="0" w:sz="4" w:val="single"/>
            </w:tcBorders>
            <w:shd w:fill="fabf8f" w:val="clear"/>
            <w:vAlign w:val="top"/>
          </w:tcPr>
          <w:p w:rsidR="00000000" w:rsidDel="00000000" w:rsidP="00000000" w:rsidRDefault="00000000" w:rsidRPr="00000000" w14:paraId="000000F6">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LENGUA EXTRANJERA INGLÉS 2º DE PRIMARIA UNIDAD 3: “</w:t>
            </w:r>
            <w:r w:rsidDel="00000000" w:rsidR="00000000" w:rsidRPr="00000000">
              <w:rPr>
                <w:rFonts w:ascii="Arimo" w:cs="Arimo" w:eastAsia="Arimo" w:hAnsi="Arimo"/>
                <w:sz w:val="22"/>
                <w:szCs w:val="22"/>
                <w:rtl w:val="0"/>
              </w:rPr>
              <w:t xml:space="preserve">Let’s go to school</w:t>
            </w:r>
            <w:r w:rsidDel="00000000" w:rsidR="00000000" w:rsidRPr="00000000">
              <w:rPr>
                <w:rFonts w:ascii="Arimo" w:cs="Arimo" w:eastAsia="Arimo" w:hAnsi="Arimo"/>
                <w:sz w:val="22"/>
                <w:szCs w:val="22"/>
                <w:vertAlign w:val="baseline"/>
                <w:rtl w:val="0"/>
              </w:rPr>
              <w:t xml:space="preserve">”</w:t>
            </w:r>
          </w:p>
          <w:p w:rsidR="00000000" w:rsidDel="00000000" w:rsidP="00000000" w:rsidRDefault="00000000" w:rsidRPr="00000000" w14:paraId="000000F7">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8 de Enero al 8 de Febrero de 201</w:t>
            </w:r>
            <w:r w:rsidDel="00000000" w:rsidR="00000000" w:rsidRPr="00000000">
              <w:rPr>
                <w:rFonts w:ascii="Arimo" w:cs="Arimo" w:eastAsia="Arimo" w:hAnsi="Arimo"/>
                <w:sz w:val="22"/>
                <w:szCs w:val="22"/>
                <w:rtl w:val="0"/>
              </w:rPr>
              <w:t xml:space="preserve">9</w:t>
            </w:r>
            <w:r w:rsidDel="00000000" w:rsidR="00000000" w:rsidRPr="00000000">
              <w:rPr>
                <w:rtl w:val="0"/>
              </w:rPr>
            </w:r>
          </w:p>
        </w:tc>
      </w:tr>
      <w:tr>
        <w:trPr>
          <w:trHeight w:val="2180" w:hRule="atLeast"/>
        </w:trP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ind w:left="113" w:right="113"/>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DE LA UNIDAD </w:t>
            </w:r>
            <w:r w:rsidDel="00000000" w:rsidR="00000000" w:rsidRPr="00000000">
              <w:rPr>
                <w:rtl w:val="0"/>
              </w:rPr>
            </w:r>
          </w:p>
          <w:p w:rsidR="00000000" w:rsidDel="00000000" w:rsidP="00000000" w:rsidRDefault="00000000" w:rsidRPr="00000000" w14:paraId="000000FF">
            <w:pPr>
              <w:ind w:right="113" w:firstLine="34"/>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00">
            <w:pPr>
              <w:numPr>
                <w:ilvl w:val="0"/>
                <w:numId w:val="11"/>
              </w:numPr>
              <w:tabs>
                <w:tab w:val="left" w:pos="284"/>
              </w:tabs>
              <w:spacing w:after="106"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Conocer y apreciar los valores y las normas de convivencia, aprender a obrar de acuerdo con ellos, prepararse para el ejercicio activo de la ciudadanía y respetar los derechos humanos, así como el pluralismo propio de una sociedad democrática.</w:t>
            </w:r>
          </w:p>
          <w:p w:rsidR="00000000" w:rsidDel="00000000" w:rsidP="00000000" w:rsidRDefault="00000000" w:rsidRPr="00000000" w14:paraId="00000101">
            <w:pPr>
              <w:tabs>
                <w:tab w:val="left" w:pos="284"/>
              </w:tabs>
              <w:spacing w:after="106" w:lineRule="auto"/>
              <w:ind w:left="284"/>
              <w:contextualSpacing w:val="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102">
            <w:pPr>
              <w:tabs>
                <w:tab w:val="left" w:pos="284"/>
              </w:tabs>
              <w:spacing w:after="106" w:lineRule="auto"/>
              <w:contextualSpacing w:val="0"/>
              <w:jc w:val="both"/>
              <w:rPr>
                <w:rFonts w:ascii="Arial" w:cs="Arial" w:eastAsia="Arial" w:hAnsi="Arial"/>
                <w:sz w:val="18"/>
                <w:szCs w:val="18"/>
              </w:rPr>
            </w:pPr>
            <w:r w:rsidDel="00000000" w:rsidR="00000000" w:rsidRPr="00000000">
              <w:rPr>
                <w:rFonts w:ascii="Arial" w:cs="Arial" w:eastAsia="Arial" w:hAnsi="Arial"/>
                <w:sz w:val="19"/>
                <w:szCs w:val="19"/>
                <w:rtl w:val="0"/>
              </w:rPr>
              <w:t xml:space="preserve">f)</w:t>
              <w:tab/>
              <w:t xml:space="preserve">Adquirir en, al menos, una lengua extranjera la competencia comunicativa básica que les permita expresar y comprender mensajes sencillos y desenvolverse en situaciones cotidianas.</w:t>
            </w:r>
            <w:r w:rsidDel="00000000" w:rsidR="00000000" w:rsidRPr="00000000">
              <w:rPr>
                <w:rtl w:val="0"/>
              </w:rPr>
            </w:r>
          </w:p>
        </w:tc>
      </w:tr>
      <w:tr>
        <w:trPr>
          <w:trHeight w:val="600"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E">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0"/>
                <w:szCs w:val="20"/>
                <w:rtl w:val="0"/>
              </w:rPr>
              <w:t xml:space="preserve">ESTÁNDARES DE APRENDIZAJE, CRITERIOS E INSTRUMENTOS DE EVALUACIÓN</w:t>
            </w:r>
            <w:r w:rsidDel="00000000" w:rsidR="00000000" w:rsidRPr="00000000">
              <w:rPr>
                <w:rtl w:val="0"/>
              </w:rPr>
            </w:r>
          </w:p>
        </w:tc>
      </w:tr>
      <w:tr>
        <w:trPr>
          <w:trHeight w:val="5220"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numPr>
                <w:ilvl w:val="0"/>
                <w:numId w:val="24"/>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Vocabulario relacionado con la clase.</w:t>
            </w:r>
          </w:p>
          <w:p w:rsidR="00000000" w:rsidDel="00000000" w:rsidP="00000000" w:rsidRDefault="00000000" w:rsidRPr="00000000" w14:paraId="00000111">
            <w:pPr>
              <w:numPr>
                <w:ilvl w:val="0"/>
                <w:numId w:val="24"/>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 relaciones lógicas: Conjunción (and); disyunción (or). </w:t>
            </w:r>
          </w:p>
          <w:p w:rsidR="00000000" w:rsidDel="00000000" w:rsidP="00000000" w:rsidRDefault="00000000" w:rsidRPr="00000000" w14:paraId="00000112">
            <w:pPr>
              <w:numPr>
                <w:ilvl w:val="0"/>
                <w:numId w:val="24"/>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 la cantidad: singular/plural; cardinal numbers up to two digits.</w:t>
            </w:r>
          </w:p>
          <w:p w:rsidR="00000000" w:rsidDel="00000000" w:rsidP="00000000" w:rsidRDefault="00000000" w:rsidRPr="00000000" w14:paraId="00000113">
            <w:pPr>
              <w:numPr>
                <w:ilvl w:val="0"/>
                <w:numId w:val="24"/>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 la existencia (to be; there is/there are); la entidad (nouns and pronouns, articles, demonstratives); la cualidad ((very+)Adj.). </w:t>
            </w:r>
          </w:p>
          <w:p w:rsidR="00000000" w:rsidDel="00000000" w:rsidP="00000000" w:rsidRDefault="00000000" w:rsidRPr="00000000" w14:paraId="00000114">
            <w:pPr>
              <w:numPr>
                <w:ilvl w:val="0"/>
                <w:numId w:val="24"/>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 la posesión: I have got (I’ve got); preposición of. </w:t>
            </w:r>
          </w:p>
          <w:p w:rsidR="00000000" w:rsidDel="00000000" w:rsidP="00000000" w:rsidRDefault="00000000" w:rsidRPr="00000000" w14:paraId="00000115">
            <w:pPr>
              <w:numPr>
                <w:ilvl w:val="0"/>
                <w:numId w:val="24"/>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Interrogación: Wh- questions: What; Where; How; Who. Aux. verbs in questions: to be; to do. </w:t>
            </w:r>
          </w:p>
          <w:p w:rsidR="00000000" w:rsidDel="00000000" w:rsidP="00000000" w:rsidRDefault="00000000" w:rsidRPr="00000000" w14:paraId="00000116">
            <w:pPr>
              <w:spacing w:before="113" w:lineRule="auto"/>
              <w:ind w:left="360" w:firstLine="0"/>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7">
            <w:pPr>
              <w:spacing w:after="200" w:line="276" w:lineRule="auto"/>
              <w:ind w:hanging="720"/>
              <w:contextualSpacing w:val="0"/>
              <w:jc w:val="both"/>
              <w:rPr>
                <w:rFonts w:ascii="Arimo" w:cs="Arimo" w:eastAsia="Arimo" w:hAnsi="Arimo"/>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11B">
            <w:pPr>
              <w:numPr>
                <w:ilvl w:val="0"/>
                <w:numId w:val="12"/>
              </w:numPr>
              <w:ind w:left="720" w:hanging="360"/>
              <w:rPr>
                <w:sz w:val="18"/>
                <w:szCs w:val="18"/>
              </w:rPr>
            </w:pPr>
            <w:r w:rsidDel="00000000" w:rsidR="00000000" w:rsidRPr="00000000">
              <w:rPr>
                <w:rFonts w:ascii="Arial" w:cs="Arial" w:eastAsia="Arial" w:hAnsi="Arial"/>
                <w:sz w:val="18"/>
                <w:szCs w:val="18"/>
                <w:rtl w:val="0"/>
              </w:rPr>
              <w:t xml:space="preserve">Comprende y disfruta de los cuentos en inglés. </w:t>
            </w:r>
          </w:p>
          <w:p w:rsidR="00000000" w:rsidDel="00000000" w:rsidP="00000000" w:rsidRDefault="00000000" w:rsidRPr="00000000" w14:paraId="0000011C">
            <w:pPr>
              <w:numPr>
                <w:ilvl w:val="0"/>
                <w:numId w:val="12"/>
              </w:numPr>
              <w:ind w:left="720" w:hanging="360"/>
              <w:rPr>
                <w:sz w:val="18"/>
                <w:szCs w:val="18"/>
              </w:rPr>
            </w:pPr>
            <w:r w:rsidDel="00000000" w:rsidR="00000000" w:rsidRPr="00000000">
              <w:rPr>
                <w:rFonts w:ascii="Arial" w:cs="Arial" w:eastAsia="Arial" w:hAnsi="Arial"/>
                <w:sz w:val="18"/>
                <w:szCs w:val="18"/>
                <w:rtl w:val="0"/>
              </w:rPr>
              <w:t xml:space="preserve">Reconoce las partes del cuerpo en inglés. </w:t>
            </w:r>
          </w:p>
          <w:p w:rsidR="00000000" w:rsidDel="00000000" w:rsidP="00000000" w:rsidRDefault="00000000" w:rsidRPr="00000000" w14:paraId="0000011D">
            <w:pPr>
              <w:numPr>
                <w:ilvl w:val="0"/>
                <w:numId w:val="12"/>
              </w:numPr>
              <w:ind w:left="720" w:hanging="360"/>
              <w:rPr>
                <w:sz w:val="18"/>
                <w:szCs w:val="18"/>
              </w:rPr>
            </w:pPr>
            <w:r w:rsidDel="00000000" w:rsidR="00000000" w:rsidRPr="00000000">
              <w:rPr>
                <w:rFonts w:ascii="Arial" w:cs="Arial" w:eastAsia="Arial" w:hAnsi="Arial"/>
                <w:sz w:val="18"/>
                <w:szCs w:val="18"/>
                <w:rtl w:val="0"/>
              </w:rPr>
              <w:t xml:space="preserve">Desarrolla autonomía en su propio aprendizaje. </w:t>
            </w:r>
          </w:p>
          <w:p w:rsidR="00000000" w:rsidDel="00000000" w:rsidP="00000000" w:rsidRDefault="00000000" w:rsidRPr="00000000" w14:paraId="0000011E">
            <w:pPr>
              <w:numPr>
                <w:ilvl w:val="0"/>
                <w:numId w:val="12"/>
              </w:numPr>
              <w:ind w:left="720" w:hanging="360"/>
              <w:rPr>
                <w:sz w:val="18"/>
                <w:szCs w:val="18"/>
              </w:rPr>
            </w:pPr>
            <w:r w:rsidDel="00000000" w:rsidR="00000000" w:rsidRPr="00000000">
              <w:rPr>
                <w:rFonts w:ascii="Arial" w:cs="Arial" w:eastAsia="Arial" w:hAnsi="Arial"/>
                <w:sz w:val="18"/>
                <w:szCs w:val="18"/>
                <w:rtl w:val="0"/>
              </w:rPr>
              <w:t xml:space="preserve">Sabe canciones, rimas y poesías relacionadas con el cuerpo.</w:t>
            </w:r>
          </w:p>
          <w:p w:rsidR="00000000" w:rsidDel="00000000" w:rsidP="00000000" w:rsidRDefault="00000000" w:rsidRPr="00000000" w14:paraId="0000011F">
            <w:pPr>
              <w:numPr>
                <w:ilvl w:val="0"/>
                <w:numId w:val="12"/>
              </w:numPr>
              <w:ind w:left="720" w:hanging="360"/>
              <w:rPr>
                <w:sz w:val="18"/>
                <w:szCs w:val="18"/>
              </w:rPr>
            </w:pPr>
            <w:r w:rsidDel="00000000" w:rsidR="00000000" w:rsidRPr="00000000">
              <w:rPr>
                <w:rFonts w:ascii="Arial" w:cs="Arial" w:eastAsia="Arial" w:hAnsi="Arial"/>
                <w:sz w:val="18"/>
                <w:szCs w:val="18"/>
                <w:rtl w:val="0"/>
              </w:rPr>
              <w:t xml:space="preserve"> Participa en actividades de TPR. </w:t>
            </w:r>
          </w:p>
          <w:p w:rsidR="00000000" w:rsidDel="00000000" w:rsidP="00000000" w:rsidRDefault="00000000" w:rsidRPr="00000000" w14:paraId="00000120">
            <w:pPr>
              <w:numPr>
                <w:ilvl w:val="0"/>
                <w:numId w:val="12"/>
              </w:numPr>
              <w:spacing w:line="360" w:lineRule="auto"/>
              <w:ind w:left="720" w:hanging="360"/>
              <w:contextualSpacing w:val="1"/>
              <w:rPr>
                <w:sz w:val="16"/>
                <w:szCs w:val="16"/>
              </w:rPr>
            </w:pPr>
            <w:r w:rsidDel="00000000" w:rsidR="00000000" w:rsidRPr="00000000">
              <w:rPr>
                <w:rFonts w:ascii="Arial" w:cs="Arial" w:eastAsia="Arial" w:hAnsi="Arial"/>
                <w:sz w:val="18"/>
                <w:szCs w:val="18"/>
                <w:rtl w:val="0"/>
              </w:rPr>
              <w:t xml:space="preserve">Identifica y nombra el número 9. </w:t>
            </w:r>
            <w:r w:rsidDel="00000000" w:rsidR="00000000" w:rsidRPr="00000000">
              <w:rPr>
                <w:rtl w:val="0"/>
              </w:rPr>
            </w:r>
          </w:p>
          <w:p w:rsidR="00000000" w:rsidDel="00000000" w:rsidP="00000000" w:rsidRDefault="00000000" w:rsidRPr="00000000" w14:paraId="00000121">
            <w:pPr>
              <w:spacing w:line="360" w:lineRule="auto"/>
              <w:ind w:left="720"/>
              <w:contextualSpacing w:val="0"/>
              <w:rPr>
                <w:rFonts w:ascii="Arimo" w:cs="Arimo" w:eastAsia="Arimo" w:hAnsi="Arimo"/>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3">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124">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25">
            <w:pPr>
              <w:numPr>
                <w:ilvl w:val="0"/>
                <w:numId w:val="10"/>
              </w:numPr>
              <w:ind w:left="720" w:hanging="360"/>
              <w:jc w:val="both"/>
              <w:rPr>
                <w:sz w:val="16"/>
                <w:szCs w:val="16"/>
              </w:rPr>
            </w:pPr>
            <w:r w:rsidDel="00000000" w:rsidR="00000000" w:rsidRPr="00000000">
              <w:rPr>
                <w:rFonts w:ascii="Arial" w:cs="Arial" w:eastAsia="Arial" w:hAnsi="Arial"/>
                <w:sz w:val="18"/>
                <w:szCs w:val="18"/>
                <w:rtl w:val="0"/>
              </w:rPr>
              <w:t xml:space="preserve">Comprende y hace uso del vocabulario básico en inglés sobre las diferentes partes del cuerpo.</w:t>
            </w:r>
            <w:r w:rsidDel="00000000" w:rsidR="00000000" w:rsidRPr="00000000">
              <w:rPr>
                <w:rtl w:val="0"/>
              </w:rPr>
            </w:r>
          </w:p>
          <w:p w:rsidR="00000000" w:rsidDel="00000000" w:rsidP="00000000" w:rsidRDefault="00000000" w:rsidRPr="00000000" w14:paraId="00000126">
            <w:pPr>
              <w:numPr>
                <w:ilvl w:val="0"/>
                <w:numId w:val="10"/>
              </w:numPr>
              <w:ind w:left="720" w:hanging="360"/>
              <w:jc w:val="both"/>
              <w:rPr>
                <w:sz w:val="16"/>
                <w:szCs w:val="16"/>
              </w:rPr>
            </w:pPr>
            <w:r w:rsidDel="00000000" w:rsidR="00000000" w:rsidRPr="00000000">
              <w:rPr>
                <w:rFonts w:ascii="Arial" w:cs="Arial" w:eastAsia="Arial" w:hAnsi="Arial"/>
                <w:sz w:val="18"/>
                <w:szCs w:val="18"/>
                <w:rtl w:val="0"/>
              </w:rPr>
              <w:t xml:space="preserve">Comprende y canta canciones en inglés sobre las partes del cuerpo.</w:t>
            </w:r>
            <w:r w:rsidDel="00000000" w:rsidR="00000000" w:rsidRPr="00000000">
              <w:rPr>
                <w:rtl w:val="0"/>
              </w:rPr>
            </w:r>
          </w:p>
          <w:p w:rsidR="00000000" w:rsidDel="00000000" w:rsidP="00000000" w:rsidRDefault="00000000" w:rsidRPr="00000000" w14:paraId="00000127">
            <w:pPr>
              <w:numPr>
                <w:ilvl w:val="0"/>
                <w:numId w:val="10"/>
              </w:numPr>
              <w:ind w:left="720" w:hanging="360"/>
              <w:jc w:val="both"/>
              <w:rPr>
                <w:sz w:val="16"/>
                <w:szCs w:val="16"/>
              </w:rPr>
            </w:pPr>
            <w:r w:rsidDel="00000000" w:rsidR="00000000" w:rsidRPr="00000000">
              <w:rPr>
                <w:rFonts w:ascii="Arial" w:cs="Arial" w:eastAsia="Arial" w:hAnsi="Arial"/>
                <w:sz w:val="18"/>
                <w:szCs w:val="18"/>
                <w:rtl w:val="0"/>
              </w:rPr>
              <w:t xml:space="preserve">Utiliza su cuerpo para actuar de acuerdo con las instrucciones indicadas por el profesor en inglés.</w:t>
            </w:r>
            <w:r w:rsidDel="00000000" w:rsidR="00000000" w:rsidRPr="00000000">
              <w:rPr>
                <w:rtl w:val="0"/>
              </w:rPr>
            </w:r>
          </w:p>
          <w:p w:rsidR="00000000" w:rsidDel="00000000" w:rsidP="00000000" w:rsidRDefault="00000000" w:rsidRPr="00000000" w14:paraId="00000128">
            <w:pPr>
              <w:numPr>
                <w:ilvl w:val="0"/>
                <w:numId w:val="9"/>
              </w:numPr>
              <w:ind w:left="720" w:hanging="360"/>
              <w:jc w:val="both"/>
              <w:rPr>
                <w:sz w:val="16"/>
                <w:szCs w:val="16"/>
              </w:rPr>
            </w:pPr>
            <w:r w:rsidDel="00000000" w:rsidR="00000000" w:rsidRPr="00000000">
              <w:rPr>
                <w:rFonts w:ascii="Arial" w:cs="Arial" w:eastAsia="Arial" w:hAnsi="Arial"/>
                <w:sz w:val="18"/>
                <w:szCs w:val="18"/>
                <w:rtl w:val="0"/>
              </w:rPr>
              <w:t xml:space="preserve">Reconoce y nombra los colores, los números y las formas geométricas trabajados con anterioridad.</w:t>
            </w:r>
            <w:r w:rsidDel="00000000" w:rsidR="00000000" w:rsidRPr="00000000">
              <w:rPr>
                <w:rtl w:val="0"/>
              </w:rPr>
            </w:r>
          </w:p>
          <w:p w:rsidR="00000000" w:rsidDel="00000000" w:rsidP="00000000" w:rsidRDefault="00000000" w:rsidRPr="00000000" w14:paraId="00000129">
            <w:pPr>
              <w:numPr>
                <w:ilvl w:val="0"/>
                <w:numId w:val="1"/>
              </w:numPr>
              <w:ind w:left="720" w:hanging="360"/>
              <w:jc w:val="both"/>
              <w:rPr>
                <w:sz w:val="18"/>
                <w:szCs w:val="18"/>
              </w:rPr>
            </w:pPr>
            <w:r w:rsidDel="00000000" w:rsidR="00000000" w:rsidRPr="00000000">
              <w:rPr>
                <w:rFonts w:ascii="Arial" w:cs="Arial" w:eastAsia="Arial" w:hAnsi="Arial"/>
                <w:sz w:val="18"/>
                <w:szCs w:val="18"/>
                <w:rtl w:val="0"/>
              </w:rPr>
              <w:t xml:space="preserve">Participa activamente en las tareas propuestas en clase para el desarrollo de la unidad didáctica.</w:t>
            </w:r>
          </w:p>
        </w:tc>
      </w:tr>
    </w:tbl>
    <w:p w:rsidR="00000000" w:rsidDel="00000000" w:rsidP="00000000" w:rsidRDefault="00000000" w:rsidRPr="00000000" w14:paraId="0000012B">
      <w:pPr>
        <w:contextualSpacing w:val="0"/>
        <w:jc w:val="both"/>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12C">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Metodología: </w:t>
      </w:r>
      <w:r w:rsidDel="00000000" w:rsidR="00000000" w:rsidRPr="00000000">
        <w:rPr>
          <w:rFonts w:ascii="Arimo" w:cs="Arimo" w:eastAsia="Arimo" w:hAnsi="Arimo"/>
          <w:sz w:val="18"/>
          <w:szCs w:val="18"/>
          <w:vertAlign w:val="baseline"/>
          <w:rtl w:val="0"/>
        </w:rPr>
        <w:t xml:space="preserve">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rsidR="00000000" w:rsidDel="00000000" w:rsidP="00000000" w:rsidRDefault="00000000" w:rsidRPr="00000000" w14:paraId="0000012D">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Atención a la diversidad: </w:t>
      </w:r>
      <w:r w:rsidDel="00000000" w:rsidR="00000000" w:rsidRPr="00000000">
        <w:rPr>
          <w:rFonts w:ascii="Arimo" w:cs="Arimo" w:eastAsia="Arimo" w:hAnsi="Arimo"/>
          <w:sz w:val="18"/>
          <w:szCs w:val="18"/>
          <w:vertAlign w:val="baseline"/>
          <w:rtl w:val="0"/>
        </w:rPr>
        <w:t xml:space="preserve">Actividades de refuerzo y ampliación para cada una de las sesiones de la unidad. Hay dos alumnos que no siguen el nivel del grupo clase y tienen adaptación de contenidos de 1º de Educación Primaria.</w:t>
      </w:r>
    </w:p>
    <w:p w:rsidR="00000000" w:rsidDel="00000000" w:rsidP="00000000" w:rsidRDefault="00000000" w:rsidRPr="00000000" w14:paraId="0000012E">
      <w:pPr>
        <w:contextualSpacing w:val="0"/>
        <w:jc w:val="both"/>
        <w:rPr>
          <w:rFonts w:ascii="Arimo" w:cs="Arimo" w:eastAsia="Arimo" w:hAnsi="Arimo"/>
          <w:sz w:val="16"/>
          <w:szCs w:val="16"/>
          <w:vertAlign w:val="baseline"/>
        </w:rPr>
      </w:pPr>
      <w:r w:rsidDel="00000000" w:rsidR="00000000" w:rsidRPr="00000000">
        <w:rPr>
          <w:rtl w:val="0"/>
        </w:rPr>
      </w:r>
    </w:p>
    <w:tbl>
      <w:tblPr>
        <w:tblStyle w:val="Table5"/>
        <w:tblW w:w="1560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8"/>
        <w:gridCol w:w="981"/>
        <w:gridCol w:w="2693"/>
        <w:gridCol w:w="567"/>
        <w:gridCol w:w="5244"/>
        <w:gridCol w:w="567"/>
        <w:gridCol w:w="5110"/>
        <w:tblGridChange w:id="0">
          <w:tblGrid>
            <w:gridCol w:w="438"/>
            <w:gridCol w:w="981"/>
            <w:gridCol w:w="2693"/>
            <w:gridCol w:w="567"/>
            <w:gridCol w:w="5244"/>
            <w:gridCol w:w="567"/>
            <w:gridCol w:w="5110"/>
          </w:tblGrid>
        </w:tblGridChange>
      </w:tblGrid>
      <w:tr>
        <w:tc>
          <w:tcPr>
            <w:gridSpan w:val="7"/>
            <w:tcBorders>
              <w:top w:color="000000" w:space="0" w:sz="4" w:val="single"/>
              <w:left w:color="000000" w:space="0" w:sz="4" w:val="single"/>
              <w:bottom w:color="000000" w:space="0" w:sz="4" w:val="single"/>
              <w:right w:color="000000" w:space="0" w:sz="4" w:val="single"/>
            </w:tcBorders>
            <w:shd w:fill="fabf8f" w:val="clear"/>
            <w:vAlign w:val="top"/>
          </w:tcPr>
          <w:p w:rsidR="00000000" w:rsidDel="00000000" w:rsidP="00000000" w:rsidRDefault="00000000" w:rsidRPr="00000000" w14:paraId="0000012F">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LENGUA EXTRANJERA INGLÉS 2º DE PRIMARIA UNIDAD 4: “</w:t>
            </w:r>
            <w:r w:rsidDel="00000000" w:rsidR="00000000" w:rsidRPr="00000000">
              <w:rPr>
                <w:rFonts w:ascii="Arimo" w:cs="Arimo" w:eastAsia="Arimo" w:hAnsi="Arimo"/>
                <w:sz w:val="22"/>
                <w:szCs w:val="22"/>
                <w:rtl w:val="0"/>
              </w:rPr>
              <w:t xml:space="preserve">A day at the farm</w:t>
            </w:r>
            <w:r w:rsidDel="00000000" w:rsidR="00000000" w:rsidRPr="00000000">
              <w:rPr>
                <w:rFonts w:ascii="Arimo" w:cs="Arimo" w:eastAsia="Arimo" w:hAnsi="Arimo"/>
                <w:sz w:val="22"/>
                <w:szCs w:val="22"/>
                <w:vertAlign w:val="baseline"/>
                <w:rtl w:val="0"/>
              </w:rPr>
              <w:t xml:space="preserve">”</w:t>
            </w:r>
          </w:p>
          <w:p w:rsidR="00000000" w:rsidDel="00000000" w:rsidP="00000000" w:rsidRDefault="00000000" w:rsidRPr="00000000" w14:paraId="00000130">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12 de Febrero al 22 de Marzo de 201</w:t>
            </w:r>
            <w:r w:rsidDel="00000000" w:rsidR="00000000" w:rsidRPr="00000000">
              <w:rPr>
                <w:rFonts w:ascii="Arimo" w:cs="Arimo" w:eastAsia="Arimo" w:hAnsi="Arimo"/>
                <w:sz w:val="22"/>
                <w:szCs w:val="22"/>
                <w:rtl w:val="0"/>
              </w:rPr>
              <w:t xml:space="preserve">9</w:t>
            </w:r>
            <w:r w:rsidDel="00000000" w:rsidR="00000000" w:rsidRPr="00000000">
              <w:rPr>
                <w:rtl w:val="0"/>
              </w:rPr>
            </w:r>
          </w:p>
        </w:tc>
      </w:tr>
      <w:tr>
        <w:trPr>
          <w:trHeight w:val="1900"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7">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w:t>
            </w:r>
            <w:r w:rsidDel="00000000" w:rsidR="00000000" w:rsidRPr="00000000">
              <w:rPr>
                <w:rtl w:val="0"/>
              </w:rPr>
            </w:r>
          </w:p>
          <w:p w:rsidR="00000000" w:rsidDel="00000000" w:rsidP="00000000" w:rsidRDefault="00000000" w:rsidRPr="00000000" w14:paraId="00000138">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DE LA UNIDAD </w:t>
            </w:r>
            <w:r w:rsidDel="00000000" w:rsidR="00000000" w:rsidRPr="00000000">
              <w:rPr>
                <w:rtl w:val="0"/>
              </w:rPr>
            </w:r>
          </w:p>
          <w:p w:rsidR="00000000" w:rsidDel="00000000" w:rsidP="00000000" w:rsidRDefault="00000000" w:rsidRPr="00000000" w14:paraId="00000139">
            <w:pPr>
              <w:ind w:right="113" w:firstLine="34"/>
              <w:contextualSpacing w:val="0"/>
              <w:jc w:val="both"/>
              <w:rPr>
                <w:rFonts w:ascii="Arimo" w:cs="Arimo" w:eastAsia="Arimo" w:hAnsi="Arimo"/>
                <w:b w:val="0"/>
                <w:sz w:val="16"/>
                <w:szCs w:val="16"/>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B">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284"/>
              </w:tabs>
              <w:spacing w:after="106" w:before="0" w:line="240" w:lineRule="auto"/>
              <w:ind w:left="360" w:right="0" w:hanging="360"/>
              <w:contextualSpacing w:val="0"/>
              <w:jc w:val="both"/>
              <w:rPr>
                <w:rFonts w:ascii="Arial" w:cs="Arial" w:eastAsia="Arial" w:hAnsi="Arial"/>
                <w:b w:val="0"/>
                <w:i w:val="0"/>
                <w:smallCaps w:val="0"/>
                <w:strike w:val="0"/>
                <w:color w:val="00000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Conocer y apreciar los valores y las normas de convivencia, aprender a obrar de acuerdo con ellos, prepararse para el ejercicio activo de la ciudadanía y respetar los derechos humanos, así como el pluralismo propio de una sociedad democrática.</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284" w:right="0" w:hanging="284"/>
              <w:contextualSpacing w:val="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w:t>
              <w:tab/>
              <w:t xml:space="preserve">Adquirir en, al menos, una lengua extranjera la competencia comunicativa básica que les permita expresar y comprender mensajes sencillos y desenvolverse en situaciones cotidianas.</w:t>
            </w:r>
            <w:r w:rsidDel="00000000" w:rsidR="00000000" w:rsidRPr="00000000">
              <w:rPr>
                <w:rtl w:val="0"/>
              </w:rPr>
            </w:r>
          </w:p>
        </w:tc>
      </w:tr>
      <w:tr>
        <w:trPr>
          <w:trHeight w:val="540"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5">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7">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0"/>
                <w:szCs w:val="20"/>
                <w:rtl w:val="0"/>
              </w:rPr>
              <w:t xml:space="preserve">ESTÁNDARES DE APRENDIZAJE, CRITERIOS E INSTRUMENTOS DE EVALUACIÓN</w:t>
            </w:r>
            <w:r w:rsidDel="00000000" w:rsidR="00000000" w:rsidRPr="00000000">
              <w:rPr>
                <w:rtl w:val="0"/>
              </w:rPr>
            </w:r>
          </w:p>
        </w:tc>
      </w:tr>
      <w:tr>
        <w:trPr>
          <w:trHeight w:val="4680"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numPr>
                <w:ilvl w:val="0"/>
                <w:numId w:val="26"/>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Vocabulario relacionado con la granja.</w:t>
            </w:r>
          </w:p>
          <w:p w:rsidR="00000000" w:rsidDel="00000000" w:rsidP="00000000" w:rsidRDefault="00000000" w:rsidRPr="00000000" w14:paraId="0000014A">
            <w:pPr>
              <w:numPr>
                <w:ilvl w:val="0"/>
                <w:numId w:val="26"/>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 relaciones lógicas: Conjunción (and); disyunción (or). </w:t>
            </w:r>
          </w:p>
          <w:p w:rsidR="00000000" w:rsidDel="00000000" w:rsidP="00000000" w:rsidRDefault="00000000" w:rsidRPr="00000000" w14:paraId="0000014B">
            <w:pPr>
              <w:numPr>
                <w:ilvl w:val="0"/>
                <w:numId w:val="26"/>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 la cantidad: singular/plural; cardinal numbers up to two digits.</w:t>
            </w:r>
          </w:p>
          <w:p w:rsidR="00000000" w:rsidDel="00000000" w:rsidP="00000000" w:rsidRDefault="00000000" w:rsidRPr="00000000" w14:paraId="0000014C">
            <w:pPr>
              <w:numPr>
                <w:ilvl w:val="0"/>
                <w:numId w:val="26"/>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 la existencia (to be; there is/there are); la entidad (nouns and pronouns, articles, demonstratives); la cualidad ((very+)Adj.). </w:t>
            </w:r>
          </w:p>
          <w:p w:rsidR="00000000" w:rsidDel="00000000" w:rsidP="00000000" w:rsidRDefault="00000000" w:rsidRPr="00000000" w14:paraId="0000014D">
            <w:pPr>
              <w:numPr>
                <w:ilvl w:val="0"/>
                <w:numId w:val="26"/>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 la posesión: I have got (I’ve got); preposición of. </w:t>
            </w:r>
          </w:p>
          <w:p w:rsidR="00000000" w:rsidDel="00000000" w:rsidP="00000000" w:rsidRDefault="00000000" w:rsidRPr="00000000" w14:paraId="0000014E">
            <w:pPr>
              <w:numPr>
                <w:ilvl w:val="0"/>
                <w:numId w:val="26"/>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Interrogación: Wh- questions: What; Where; How; Who. Aux. verbs in questions: to be; to do. </w:t>
            </w:r>
          </w:p>
          <w:p w:rsidR="00000000" w:rsidDel="00000000" w:rsidP="00000000" w:rsidRDefault="00000000" w:rsidRPr="00000000" w14:paraId="0000014F">
            <w:pPr>
              <w:numPr>
                <w:ilvl w:val="0"/>
                <w:numId w:val="26"/>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del espacio: prepositions and adverbs of location, position. </w:t>
            </w:r>
          </w:p>
          <w:p w:rsidR="00000000" w:rsidDel="00000000" w:rsidP="00000000" w:rsidRDefault="00000000" w:rsidRPr="00000000" w14:paraId="00000150">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1">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2">
            <w:pPr>
              <w:spacing w:before="113" w:lineRule="auto"/>
              <w:contextualSpacing w:val="0"/>
              <w:jc w:val="both"/>
              <w:rPr>
                <w:rFonts w:ascii="Arial" w:cs="Arial" w:eastAsia="Arial" w:hAnsi="Arial"/>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5">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156">
            <w:pPr>
              <w:spacing w:line="360" w:lineRule="auto"/>
              <w:ind w:left="72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7">
            <w:pPr>
              <w:numPr>
                <w:ilvl w:val="0"/>
                <w:numId w:val="14"/>
              </w:numPr>
              <w:ind w:left="360"/>
              <w:rPr>
                <w:sz w:val="18"/>
                <w:szCs w:val="18"/>
              </w:rPr>
            </w:pPr>
            <w:r w:rsidDel="00000000" w:rsidR="00000000" w:rsidRPr="00000000">
              <w:rPr>
                <w:rFonts w:ascii="Arial" w:cs="Arial" w:eastAsia="Arial" w:hAnsi="Arial"/>
                <w:sz w:val="18"/>
                <w:szCs w:val="18"/>
                <w:rtl w:val="0"/>
              </w:rPr>
              <w:t xml:space="preserve">Interacciona oralmente en inglés. </w:t>
            </w:r>
          </w:p>
          <w:p w:rsidR="00000000" w:rsidDel="00000000" w:rsidP="00000000" w:rsidRDefault="00000000" w:rsidRPr="00000000" w14:paraId="00000158">
            <w:pPr>
              <w:numPr>
                <w:ilvl w:val="0"/>
                <w:numId w:val="14"/>
              </w:numPr>
              <w:ind w:left="360"/>
              <w:rPr>
                <w:sz w:val="18"/>
                <w:szCs w:val="18"/>
              </w:rPr>
            </w:pPr>
            <w:r w:rsidDel="00000000" w:rsidR="00000000" w:rsidRPr="00000000">
              <w:rPr>
                <w:rFonts w:ascii="Arial" w:cs="Arial" w:eastAsia="Arial" w:hAnsi="Arial"/>
                <w:sz w:val="18"/>
                <w:szCs w:val="18"/>
                <w:rtl w:val="0"/>
              </w:rPr>
              <w:t xml:space="preserve">Comienza una mayor producción oral. </w:t>
            </w:r>
          </w:p>
          <w:p w:rsidR="00000000" w:rsidDel="00000000" w:rsidP="00000000" w:rsidRDefault="00000000" w:rsidRPr="00000000" w14:paraId="00000159">
            <w:pPr>
              <w:numPr>
                <w:ilvl w:val="0"/>
                <w:numId w:val="14"/>
              </w:numPr>
              <w:ind w:left="360"/>
              <w:rPr>
                <w:sz w:val="18"/>
                <w:szCs w:val="18"/>
              </w:rPr>
            </w:pPr>
            <w:r w:rsidDel="00000000" w:rsidR="00000000" w:rsidRPr="00000000">
              <w:rPr>
                <w:rFonts w:ascii="Arial" w:cs="Arial" w:eastAsia="Arial" w:hAnsi="Arial"/>
                <w:sz w:val="18"/>
                <w:szCs w:val="18"/>
                <w:rtl w:val="0"/>
              </w:rPr>
              <w:t xml:space="preserve">Reconoce y nombra el vocabulario específico de la unidad didáctica. </w:t>
            </w:r>
          </w:p>
          <w:p w:rsidR="00000000" w:rsidDel="00000000" w:rsidP="00000000" w:rsidRDefault="00000000" w:rsidRPr="00000000" w14:paraId="0000015A">
            <w:pPr>
              <w:numPr>
                <w:ilvl w:val="0"/>
                <w:numId w:val="14"/>
              </w:numPr>
              <w:ind w:left="360"/>
              <w:jc w:val="both"/>
              <w:rPr>
                <w:sz w:val="18"/>
                <w:szCs w:val="18"/>
              </w:rPr>
            </w:pPr>
            <w:r w:rsidDel="00000000" w:rsidR="00000000" w:rsidRPr="00000000">
              <w:rPr>
                <w:rFonts w:ascii="Arial" w:cs="Arial" w:eastAsia="Arial" w:hAnsi="Arial"/>
                <w:sz w:val="18"/>
                <w:szCs w:val="18"/>
                <w:rtl w:val="0"/>
              </w:rPr>
              <w:t xml:space="preserve">Participa en las rutinas del aula.</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C">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15D">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5E">
            <w:pPr>
              <w:numPr>
                <w:ilvl w:val="0"/>
                <w:numId w:val="27"/>
              </w:numPr>
              <w:ind w:left="360"/>
              <w:jc w:val="both"/>
              <w:rPr>
                <w:sz w:val="18"/>
                <w:szCs w:val="18"/>
              </w:rPr>
            </w:pPr>
            <w:r w:rsidDel="00000000" w:rsidR="00000000" w:rsidRPr="00000000">
              <w:rPr>
                <w:rFonts w:ascii="Arial" w:cs="Arial" w:eastAsia="Arial" w:hAnsi="Arial"/>
                <w:sz w:val="18"/>
                <w:szCs w:val="18"/>
                <w:rtl w:val="0"/>
              </w:rPr>
              <w:t xml:space="preserve">Interacciona en inglés con el profesor y los compañeros haciendo uso del vocabulario específico de la unidad.</w:t>
            </w:r>
          </w:p>
          <w:p w:rsidR="00000000" w:rsidDel="00000000" w:rsidP="00000000" w:rsidRDefault="00000000" w:rsidRPr="00000000" w14:paraId="0000015F">
            <w:pPr>
              <w:numPr>
                <w:ilvl w:val="0"/>
                <w:numId w:val="27"/>
              </w:numPr>
              <w:ind w:left="360"/>
              <w:jc w:val="both"/>
              <w:rPr>
                <w:sz w:val="18"/>
                <w:szCs w:val="18"/>
              </w:rPr>
            </w:pPr>
            <w:r w:rsidDel="00000000" w:rsidR="00000000" w:rsidRPr="00000000">
              <w:rPr>
                <w:rFonts w:ascii="Arial" w:cs="Arial" w:eastAsia="Arial" w:hAnsi="Arial"/>
                <w:sz w:val="18"/>
                <w:szCs w:val="18"/>
                <w:rtl w:val="0"/>
              </w:rPr>
              <w:t xml:space="preserve">Participa activamente en las tareas propuestas en clase para el desarrollo de la unidad didáctica. </w:t>
            </w:r>
          </w:p>
        </w:tc>
      </w:tr>
    </w:tbl>
    <w:p w:rsidR="00000000" w:rsidDel="00000000" w:rsidP="00000000" w:rsidRDefault="00000000" w:rsidRPr="00000000" w14:paraId="00000161">
      <w:pPr>
        <w:contextualSpacing w:val="0"/>
        <w:jc w:val="both"/>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162">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Metodología: </w:t>
      </w:r>
      <w:r w:rsidDel="00000000" w:rsidR="00000000" w:rsidRPr="00000000">
        <w:rPr>
          <w:rFonts w:ascii="Arimo" w:cs="Arimo" w:eastAsia="Arimo" w:hAnsi="Arimo"/>
          <w:sz w:val="18"/>
          <w:szCs w:val="18"/>
          <w:vertAlign w:val="baseline"/>
          <w:rtl w:val="0"/>
        </w:rPr>
        <w:t xml:space="preserve">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rsidR="00000000" w:rsidDel="00000000" w:rsidP="00000000" w:rsidRDefault="00000000" w:rsidRPr="00000000" w14:paraId="00000163">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Atención a la diversidad: </w:t>
      </w:r>
      <w:r w:rsidDel="00000000" w:rsidR="00000000" w:rsidRPr="00000000">
        <w:rPr>
          <w:rFonts w:ascii="Arimo" w:cs="Arimo" w:eastAsia="Arimo" w:hAnsi="Arimo"/>
          <w:sz w:val="18"/>
          <w:szCs w:val="18"/>
          <w:vertAlign w:val="baseline"/>
          <w:rtl w:val="0"/>
        </w:rPr>
        <w:t xml:space="preserve">Actividades de refuerzo y ampliación para cada una de las sesiones de la unidad. Hay dos alumnos que no siguen el nivel del grupo clase y tienen adaptación de contenidos de 1º de Educación Primaria.</w:t>
      </w:r>
    </w:p>
    <w:p w:rsidR="00000000" w:rsidDel="00000000" w:rsidP="00000000" w:rsidRDefault="00000000" w:rsidRPr="00000000" w14:paraId="00000164">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165">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166">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167">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168">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169">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16A">
      <w:pPr>
        <w:contextualSpacing w:val="0"/>
        <w:jc w:val="both"/>
        <w:rPr>
          <w:rFonts w:ascii="Arimo" w:cs="Arimo" w:eastAsia="Arimo" w:hAnsi="Arimo"/>
          <w:sz w:val="18"/>
          <w:szCs w:val="18"/>
          <w:vertAlign w:val="baseline"/>
        </w:rPr>
      </w:pPr>
      <w:r w:rsidDel="00000000" w:rsidR="00000000" w:rsidRPr="00000000">
        <w:rPr>
          <w:rtl w:val="0"/>
        </w:rPr>
      </w:r>
    </w:p>
    <w:tbl>
      <w:tblPr>
        <w:tblStyle w:val="Table6"/>
        <w:tblW w:w="1560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8"/>
        <w:gridCol w:w="981"/>
        <w:gridCol w:w="2693"/>
        <w:gridCol w:w="567"/>
        <w:gridCol w:w="5244"/>
        <w:gridCol w:w="567"/>
        <w:gridCol w:w="5110"/>
        <w:tblGridChange w:id="0">
          <w:tblGrid>
            <w:gridCol w:w="438"/>
            <w:gridCol w:w="981"/>
            <w:gridCol w:w="2693"/>
            <w:gridCol w:w="567"/>
            <w:gridCol w:w="5244"/>
            <w:gridCol w:w="567"/>
            <w:gridCol w:w="5110"/>
          </w:tblGrid>
        </w:tblGridChange>
      </w:tblGrid>
      <w:tr>
        <w:tc>
          <w:tcPr>
            <w:gridSpan w:val="7"/>
            <w:tcBorders>
              <w:top w:color="000000" w:space="0" w:sz="4" w:val="single"/>
              <w:left w:color="000000" w:space="0" w:sz="4" w:val="single"/>
              <w:bottom w:color="000000" w:space="0" w:sz="4" w:val="single"/>
              <w:right w:color="000000" w:space="0" w:sz="4" w:val="single"/>
            </w:tcBorders>
            <w:shd w:fill="fabf8f" w:val="clear"/>
            <w:vAlign w:val="top"/>
          </w:tcPr>
          <w:p w:rsidR="00000000" w:rsidDel="00000000" w:rsidP="00000000" w:rsidRDefault="00000000" w:rsidRPr="00000000" w14:paraId="0000016B">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LENGUA EXTRANJERA INGLÉS 2º DE PRIMARIA UNIDAD 5: “</w:t>
            </w:r>
            <w:r w:rsidDel="00000000" w:rsidR="00000000" w:rsidRPr="00000000">
              <w:rPr>
                <w:rFonts w:ascii="Arimo" w:cs="Arimo" w:eastAsia="Arimo" w:hAnsi="Arimo"/>
                <w:sz w:val="22"/>
                <w:szCs w:val="22"/>
                <w:rtl w:val="0"/>
              </w:rPr>
              <w:t xml:space="preserve">It’s my birthday</w:t>
            </w:r>
            <w:r w:rsidDel="00000000" w:rsidR="00000000" w:rsidRPr="00000000">
              <w:rPr>
                <w:rFonts w:ascii="Arimo" w:cs="Arimo" w:eastAsia="Arimo" w:hAnsi="Arimo"/>
                <w:sz w:val="22"/>
                <w:szCs w:val="22"/>
                <w:vertAlign w:val="baseline"/>
                <w:rtl w:val="0"/>
              </w:rPr>
              <w:t xml:space="preserve">”</w:t>
            </w:r>
          </w:p>
          <w:p w:rsidR="00000000" w:rsidDel="00000000" w:rsidP="00000000" w:rsidRDefault="00000000" w:rsidRPr="00000000" w14:paraId="0000016C">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26 de Marzo al 3 de Mayo de 201</w:t>
            </w:r>
            <w:r w:rsidDel="00000000" w:rsidR="00000000" w:rsidRPr="00000000">
              <w:rPr>
                <w:rFonts w:ascii="Arimo" w:cs="Arimo" w:eastAsia="Arimo" w:hAnsi="Arimo"/>
                <w:sz w:val="22"/>
                <w:szCs w:val="22"/>
                <w:rtl w:val="0"/>
              </w:rPr>
              <w:t xml:space="preserve">9</w:t>
            </w:r>
            <w:r w:rsidDel="00000000" w:rsidR="00000000" w:rsidRPr="00000000">
              <w:rPr>
                <w:rtl w:val="0"/>
              </w:rPr>
            </w:r>
          </w:p>
        </w:tc>
      </w:tr>
      <w:tr>
        <w:trPr>
          <w:trHeight w:val="1900" w:hRule="atLeast"/>
        </w:trP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3">
            <w:pPr>
              <w:ind w:left="113" w:right="113"/>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DE LA UNIDAD </w:t>
            </w:r>
            <w:r w:rsidDel="00000000" w:rsidR="00000000" w:rsidRPr="00000000">
              <w:rPr>
                <w:rtl w:val="0"/>
              </w:rPr>
            </w:r>
          </w:p>
          <w:p w:rsidR="00000000" w:rsidDel="00000000" w:rsidP="00000000" w:rsidRDefault="00000000" w:rsidRPr="00000000" w14:paraId="00000174">
            <w:pPr>
              <w:ind w:right="113" w:firstLine="34"/>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75">
            <w:pPr>
              <w:numPr>
                <w:ilvl w:val="0"/>
                <w:numId w:val="28"/>
              </w:numPr>
              <w:tabs>
                <w:tab w:val="left" w:pos="284"/>
              </w:tabs>
              <w:spacing w:after="106"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Conocer y apreciar los valores y las normas de convivencia, aprender a obrar de acuerdo con ellos, prepararse para el ejercicio activo de la ciudadanía y respetar los derechos humanos, así como el pluralismo propio de una sociedad democrática.</w:t>
            </w:r>
          </w:p>
          <w:p w:rsidR="00000000" w:rsidDel="00000000" w:rsidP="00000000" w:rsidRDefault="00000000" w:rsidRPr="00000000" w14:paraId="00000176">
            <w:pPr>
              <w:tabs>
                <w:tab w:val="left" w:pos="284"/>
              </w:tabs>
              <w:spacing w:after="106" w:lineRule="auto"/>
              <w:ind w:left="284"/>
              <w:contextualSpacing w:val="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177">
            <w:pPr>
              <w:tabs>
                <w:tab w:val="left" w:pos="284"/>
              </w:tabs>
              <w:spacing w:after="106" w:lineRule="auto"/>
              <w:contextualSpacing w:val="0"/>
              <w:jc w:val="both"/>
              <w:rPr>
                <w:rFonts w:ascii="Arial" w:cs="Arial" w:eastAsia="Arial" w:hAnsi="Arial"/>
                <w:sz w:val="18"/>
                <w:szCs w:val="18"/>
              </w:rPr>
            </w:pPr>
            <w:r w:rsidDel="00000000" w:rsidR="00000000" w:rsidRPr="00000000">
              <w:rPr>
                <w:rFonts w:ascii="Arial" w:cs="Arial" w:eastAsia="Arial" w:hAnsi="Arial"/>
                <w:sz w:val="19"/>
                <w:szCs w:val="19"/>
                <w:rtl w:val="0"/>
              </w:rPr>
              <w:t xml:space="preserve">f)</w:t>
              <w:tab/>
              <w:t xml:space="preserve">Adquirir en, al menos, una lengua extranjera la competencia comunicativa básica que les permita expresar y comprender mensajes sencillos y desenvolverse en situaciones cotidianas.</w:t>
            </w:r>
            <w:r w:rsidDel="00000000" w:rsidR="00000000" w:rsidRPr="00000000">
              <w:rPr>
                <w:rtl w:val="0"/>
              </w:rPr>
            </w:r>
          </w:p>
        </w:tc>
      </w:tr>
      <w:tr>
        <w:trPr>
          <w:trHeight w:val="520"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1">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3">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0"/>
                <w:szCs w:val="20"/>
                <w:rtl w:val="0"/>
              </w:rPr>
              <w:t xml:space="preserve">ESTÁNDARES DE APRENDIZAJE, CRITERIOS E INSTRUMENTOS DE EVALUACIÓN</w:t>
            </w:r>
            <w:r w:rsidDel="00000000" w:rsidR="00000000" w:rsidRPr="00000000">
              <w:rPr>
                <w:rtl w:val="0"/>
              </w:rPr>
            </w:r>
          </w:p>
        </w:tc>
      </w:tr>
      <w:tr>
        <w:trPr>
          <w:trHeight w:val="5800"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numPr>
                <w:ilvl w:val="0"/>
                <w:numId w:val="17"/>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Vocabulario relacionado con los cumpleaños y las celebraciones.</w:t>
            </w:r>
          </w:p>
          <w:p w:rsidR="00000000" w:rsidDel="00000000" w:rsidP="00000000" w:rsidRDefault="00000000" w:rsidRPr="00000000" w14:paraId="00000186">
            <w:pPr>
              <w:numPr>
                <w:ilvl w:val="0"/>
                <w:numId w:val="17"/>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 relaciones lógicas: Conjunción (and); disyunción (or). </w:t>
            </w:r>
          </w:p>
          <w:p w:rsidR="00000000" w:rsidDel="00000000" w:rsidP="00000000" w:rsidRDefault="00000000" w:rsidRPr="00000000" w14:paraId="00000187">
            <w:pPr>
              <w:numPr>
                <w:ilvl w:val="0"/>
                <w:numId w:val="17"/>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 la cantidad: singular/plural; cardinal numbers up to two digits.</w:t>
            </w:r>
          </w:p>
          <w:p w:rsidR="00000000" w:rsidDel="00000000" w:rsidP="00000000" w:rsidRDefault="00000000" w:rsidRPr="00000000" w14:paraId="00000188">
            <w:pPr>
              <w:numPr>
                <w:ilvl w:val="0"/>
                <w:numId w:val="17"/>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 la existencia (to be; there is/there are); la entidad (nouns and pronouns, articles, demonstratives); la cualidad ((very+)Adj.). </w:t>
            </w:r>
          </w:p>
          <w:p w:rsidR="00000000" w:rsidDel="00000000" w:rsidP="00000000" w:rsidRDefault="00000000" w:rsidRPr="00000000" w14:paraId="00000189">
            <w:pPr>
              <w:numPr>
                <w:ilvl w:val="0"/>
                <w:numId w:val="17"/>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Interrogación: Wh- questions: What; Where; How; Who. Aux. verbs in questions: to be; to do. </w:t>
            </w:r>
          </w:p>
          <w:p w:rsidR="00000000" w:rsidDel="00000000" w:rsidP="00000000" w:rsidRDefault="00000000" w:rsidRPr="00000000" w14:paraId="0000018A">
            <w:pPr>
              <w:numPr>
                <w:ilvl w:val="0"/>
                <w:numId w:val="17"/>
              </w:numPr>
              <w:spacing w:before="113" w:lineRule="auto"/>
              <w:ind w:left="360"/>
              <w:jc w:val="both"/>
              <w:rPr/>
            </w:pPr>
            <w:r w:rsidDel="00000000" w:rsidR="00000000" w:rsidRPr="00000000">
              <w:rPr>
                <w:rFonts w:ascii="Arial" w:cs="Arial" w:eastAsia="Arial" w:hAnsi="Arial"/>
                <w:sz w:val="18"/>
                <w:szCs w:val="18"/>
                <w:rtl w:val="0"/>
              </w:rPr>
              <w:t xml:space="preserve">Expresión de gustos y preferencias: I like/I don’t like; I like V –ing.</w:t>
            </w:r>
          </w:p>
          <w:p w:rsidR="00000000" w:rsidDel="00000000" w:rsidP="00000000" w:rsidRDefault="00000000" w:rsidRPr="00000000" w14:paraId="0000018B">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C">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D">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E">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F">
            <w:pPr>
              <w:spacing w:before="113" w:lineRule="auto"/>
              <w:contextualSpacing w:val="0"/>
              <w:jc w:val="both"/>
              <w:rPr>
                <w:rFonts w:ascii="Arial" w:cs="Arial" w:eastAsia="Arial" w:hAnsi="Arial"/>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2">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193">
            <w:pPr>
              <w:spacing w:line="360" w:lineRule="auto"/>
              <w:ind w:left="72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4">
            <w:pPr>
              <w:numPr>
                <w:ilvl w:val="0"/>
                <w:numId w:val="14"/>
              </w:numPr>
              <w:ind w:left="360"/>
              <w:rPr>
                <w:sz w:val="18"/>
                <w:szCs w:val="18"/>
              </w:rPr>
            </w:pPr>
            <w:r w:rsidDel="00000000" w:rsidR="00000000" w:rsidRPr="00000000">
              <w:rPr>
                <w:rFonts w:ascii="Arial" w:cs="Arial" w:eastAsia="Arial" w:hAnsi="Arial"/>
                <w:sz w:val="18"/>
                <w:szCs w:val="18"/>
                <w:rtl w:val="0"/>
              </w:rPr>
              <w:t xml:space="preserve">Utiliza vocabulario de la comida en contextos significativos. </w:t>
            </w:r>
          </w:p>
          <w:p w:rsidR="00000000" w:rsidDel="00000000" w:rsidP="00000000" w:rsidRDefault="00000000" w:rsidRPr="00000000" w14:paraId="00000195">
            <w:pPr>
              <w:numPr>
                <w:ilvl w:val="0"/>
                <w:numId w:val="14"/>
              </w:numPr>
              <w:ind w:left="360"/>
              <w:rPr>
                <w:sz w:val="18"/>
                <w:szCs w:val="18"/>
              </w:rPr>
            </w:pPr>
            <w:r w:rsidDel="00000000" w:rsidR="00000000" w:rsidRPr="00000000">
              <w:rPr>
                <w:rFonts w:ascii="Arial" w:cs="Arial" w:eastAsia="Arial" w:hAnsi="Arial"/>
                <w:sz w:val="18"/>
                <w:szCs w:val="18"/>
                <w:rtl w:val="0"/>
              </w:rPr>
              <w:t xml:space="preserve">Disfruta aprendiendo juegos de mesa con reglas sencillas. </w:t>
            </w:r>
          </w:p>
          <w:p w:rsidR="00000000" w:rsidDel="00000000" w:rsidP="00000000" w:rsidRDefault="00000000" w:rsidRPr="00000000" w14:paraId="00000196">
            <w:pPr>
              <w:numPr>
                <w:ilvl w:val="0"/>
                <w:numId w:val="14"/>
              </w:numPr>
              <w:ind w:left="360"/>
              <w:rPr>
                <w:sz w:val="18"/>
                <w:szCs w:val="18"/>
              </w:rPr>
            </w:pPr>
            <w:r w:rsidDel="00000000" w:rsidR="00000000" w:rsidRPr="00000000">
              <w:rPr>
                <w:rFonts w:ascii="Arial" w:cs="Arial" w:eastAsia="Arial" w:hAnsi="Arial"/>
                <w:sz w:val="18"/>
                <w:szCs w:val="18"/>
                <w:rtl w:val="0"/>
              </w:rPr>
              <w:t xml:space="preserve">Conoce normas de educación en la mesa. </w:t>
            </w:r>
          </w:p>
          <w:p w:rsidR="00000000" w:rsidDel="00000000" w:rsidP="00000000" w:rsidRDefault="00000000" w:rsidRPr="00000000" w14:paraId="00000197">
            <w:pPr>
              <w:numPr>
                <w:ilvl w:val="0"/>
                <w:numId w:val="14"/>
              </w:numPr>
              <w:ind w:left="360"/>
              <w:jc w:val="both"/>
              <w:rPr>
                <w:sz w:val="18"/>
                <w:szCs w:val="18"/>
              </w:rPr>
            </w:pPr>
            <w:r w:rsidDel="00000000" w:rsidR="00000000" w:rsidRPr="00000000">
              <w:rPr>
                <w:rFonts w:ascii="Arial" w:cs="Arial" w:eastAsia="Arial" w:hAnsi="Arial"/>
                <w:sz w:val="18"/>
                <w:szCs w:val="18"/>
                <w:rtl w:val="0"/>
              </w:rPr>
              <w:t xml:space="preserve">Aprende canciones, rimas y poesías relacionadas con la comida.</w:t>
            </w:r>
          </w:p>
          <w:p w:rsidR="00000000" w:rsidDel="00000000" w:rsidP="00000000" w:rsidRDefault="00000000" w:rsidRPr="00000000" w14:paraId="00000198">
            <w:pPr>
              <w:ind w:left="360"/>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9">
            <w:pPr>
              <w:ind w:left="360"/>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A">
            <w:pPr>
              <w:ind w:left="360"/>
              <w:contextualSpacing w:val="0"/>
              <w:jc w:val="both"/>
              <w:rPr>
                <w:rFonts w:ascii="Arial" w:cs="Arial" w:eastAsia="Arial" w:hAnsi="Arial"/>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C">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19D">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9E">
            <w:pPr>
              <w:numPr>
                <w:ilvl w:val="0"/>
                <w:numId w:val="18"/>
              </w:numPr>
              <w:ind w:left="720" w:hanging="360"/>
              <w:jc w:val="both"/>
              <w:rPr>
                <w:sz w:val="18"/>
                <w:szCs w:val="18"/>
              </w:rPr>
            </w:pPr>
            <w:r w:rsidDel="00000000" w:rsidR="00000000" w:rsidRPr="00000000">
              <w:rPr>
                <w:rFonts w:ascii="Arial" w:cs="Arial" w:eastAsia="Arial" w:hAnsi="Arial"/>
                <w:sz w:val="18"/>
                <w:szCs w:val="18"/>
                <w:rtl w:val="0"/>
              </w:rPr>
              <w:t xml:space="preserve">Comprende y hace uso del vocabulario básico en inglés sobre los alimentos.</w:t>
            </w:r>
          </w:p>
          <w:p w:rsidR="00000000" w:rsidDel="00000000" w:rsidP="00000000" w:rsidRDefault="00000000" w:rsidRPr="00000000" w14:paraId="0000019F">
            <w:pPr>
              <w:numPr>
                <w:ilvl w:val="0"/>
                <w:numId w:val="18"/>
              </w:numPr>
              <w:ind w:left="720" w:hanging="360"/>
              <w:jc w:val="both"/>
              <w:rPr>
                <w:sz w:val="18"/>
                <w:szCs w:val="18"/>
              </w:rPr>
            </w:pPr>
            <w:r w:rsidDel="00000000" w:rsidR="00000000" w:rsidRPr="00000000">
              <w:rPr>
                <w:rFonts w:ascii="Arial" w:cs="Arial" w:eastAsia="Arial" w:hAnsi="Arial"/>
                <w:sz w:val="18"/>
                <w:szCs w:val="18"/>
                <w:rtl w:val="0"/>
              </w:rPr>
              <w:t xml:space="preserve">Comprende y canta canciones en inglés sobre los alimentos más comunes.</w:t>
            </w:r>
          </w:p>
          <w:p w:rsidR="00000000" w:rsidDel="00000000" w:rsidP="00000000" w:rsidRDefault="00000000" w:rsidRPr="00000000" w14:paraId="000001A0">
            <w:pPr>
              <w:numPr>
                <w:ilvl w:val="0"/>
                <w:numId w:val="18"/>
              </w:numPr>
              <w:ind w:left="720" w:hanging="360"/>
              <w:jc w:val="both"/>
              <w:rPr>
                <w:sz w:val="18"/>
                <w:szCs w:val="18"/>
              </w:rPr>
            </w:pPr>
            <w:r w:rsidDel="00000000" w:rsidR="00000000" w:rsidRPr="00000000">
              <w:rPr>
                <w:rFonts w:ascii="Arial" w:cs="Arial" w:eastAsia="Arial" w:hAnsi="Arial"/>
                <w:sz w:val="18"/>
                <w:szCs w:val="18"/>
                <w:rtl w:val="0"/>
              </w:rPr>
              <w:t xml:space="preserve">Conoce los alimentos saludables.</w:t>
            </w:r>
          </w:p>
          <w:p w:rsidR="00000000" w:rsidDel="00000000" w:rsidP="00000000" w:rsidRDefault="00000000" w:rsidRPr="00000000" w14:paraId="000001A1">
            <w:pPr>
              <w:numPr>
                <w:ilvl w:val="0"/>
                <w:numId w:val="9"/>
              </w:numPr>
              <w:ind w:left="720" w:hanging="360"/>
              <w:jc w:val="both"/>
              <w:rPr>
                <w:sz w:val="18"/>
                <w:szCs w:val="18"/>
              </w:rPr>
            </w:pPr>
            <w:r w:rsidDel="00000000" w:rsidR="00000000" w:rsidRPr="00000000">
              <w:rPr>
                <w:rFonts w:ascii="Arial" w:cs="Arial" w:eastAsia="Arial" w:hAnsi="Arial"/>
                <w:sz w:val="18"/>
                <w:szCs w:val="18"/>
                <w:rtl w:val="0"/>
              </w:rPr>
              <w:t xml:space="preserve">Reconoce y nombra los colores, los números y las formas geométricas trabajados con anterioridad.</w:t>
            </w:r>
          </w:p>
          <w:p w:rsidR="00000000" w:rsidDel="00000000" w:rsidP="00000000" w:rsidRDefault="00000000" w:rsidRPr="00000000" w14:paraId="000001A2">
            <w:pPr>
              <w:numPr>
                <w:ilvl w:val="0"/>
                <w:numId w:val="9"/>
              </w:numPr>
              <w:ind w:left="720" w:hanging="360"/>
              <w:jc w:val="both"/>
              <w:rPr>
                <w:sz w:val="16"/>
                <w:szCs w:val="16"/>
              </w:rPr>
            </w:pPr>
            <w:r w:rsidDel="00000000" w:rsidR="00000000" w:rsidRPr="00000000">
              <w:rPr>
                <w:rFonts w:ascii="Arial" w:cs="Arial" w:eastAsia="Arial" w:hAnsi="Arial"/>
                <w:sz w:val="18"/>
                <w:szCs w:val="18"/>
                <w:rtl w:val="0"/>
              </w:rPr>
              <w:t xml:space="preserve">Participa activamente en las tareas propuestas en clase para el desarrollo de la unidad didáctica.</w:t>
            </w:r>
          </w:p>
          <w:p w:rsidR="00000000" w:rsidDel="00000000" w:rsidP="00000000" w:rsidRDefault="00000000" w:rsidRPr="00000000" w14:paraId="000001A3">
            <w:pPr>
              <w:ind w:left="720" w:firstLine="0"/>
              <w:contextualSpacing w:val="0"/>
              <w:jc w:val="both"/>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A5">
      <w:pPr>
        <w:contextualSpacing w:val="0"/>
        <w:jc w:val="both"/>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1A6">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Metodología: </w:t>
      </w:r>
      <w:r w:rsidDel="00000000" w:rsidR="00000000" w:rsidRPr="00000000">
        <w:rPr>
          <w:rFonts w:ascii="Arimo" w:cs="Arimo" w:eastAsia="Arimo" w:hAnsi="Arimo"/>
          <w:sz w:val="18"/>
          <w:szCs w:val="18"/>
          <w:vertAlign w:val="baseline"/>
          <w:rtl w:val="0"/>
        </w:rPr>
        <w:t xml:space="preserve">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rsidR="00000000" w:rsidDel="00000000" w:rsidP="00000000" w:rsidRDefault="00000000" w:rsidRPr="00000000" w14:paraId="000001A7">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Atención a la diversidad: </w:t>
      </w:r>
      <w:r w:rsidDel="00000000" w:rsidR="00000000" w:rsidRPr="00000000">
        <w:rPr>
          <w:rFonts w:ascii="Arimo" w:cs="Arimo" w:eastAsia="Arimo" w:hAnsi="Arimo"/>
          <w:sz w:val="18"/>
          <w:szCs w:val="18"/>
          <w:vertAlign w:val="baseline"/>
          <w:rtl w:val="0"/>
        </w:rPr>
        <w:t xml:space="preserve">Actividades de refuerzo y ampliación para cada una de las sesiones de la unidad. Hay dos alumnos que no siguen el nivel del grupo clase y tienen adaptación de contenidos de 1º de Educación Primaria.</w:t>
      </w:r>
    </w:p>
    <w:p w:rsidR="00000000" w:rsidDel="00000000" w:rsidP="00000000" w:rsidRDefault="00000000" w:rsidRPr="00000000" w14:paraId="000001A8">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1A9">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1AA">
      <w:pPr>
        <w:contextualSpacing w:val="0"/>
        <w:jc w:val="both"/>
        <w:rPr>
          <w:rFonts w:ascii="Arimo" w:cs="Arimo" w:eastAsia="Arimo" w:hAnsi="Arimo"/>
          <w:sz w:val="18"/>
          <w:szCs w:val="18"/>
          <w:vertAlign w:val="baseline"/>
        </w:rPr>
      </w:pPr>
      <w:r w:rsidDel="00000000" w:rsidR="00000000" w:rsidRPr="00000000">
        <w:rPr>
          <w:rtl w:val="0"/>
        </w:rPr>
      </w:r>
    </w:p>
    <w:tbl>
      <w:tblPr>
        <w:tblStyle w:val="Table7"/>
        <w:tblW w:w="1560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8"/>
        <w:gridCol w:w="981"/>
        <w:gridCol w:w="2693"/>
        <w:gridCol w:w="567"/>
        <w:gridCol w:w="5244"/>
        <w:gridCol w:w="567"/>
        <w:gridCol w:w="5110"/>
        <w:tblGridChange w:id="0">
          <w:tblGrid>
            <w:gridCol w:w="438"/>
            <w:gridCol w:w="981"/>
            <w:gridCol w:w="2693"/>
            <w:gridCol w:w="567"/>
            <w:gridCol w:w="5244"/>
            <w:gridCol w:w="567"/>
            <w:gridCol w:w="5110"/>
          </w:tblGrid>
        </w:tblGridChange>
      </w:tblGrid>
      <w:tr>
        <w:tc>
          <w:tcPr>
            <w:gridSpan w:val="7"/>
            <w:tcBorders>
              <w:top w:color="000000" w:space="0" w:sz="4" w:val="single"/>
              <w:left w:color="000000" w:space="0" w:sz="4" w:val="single"/>
              <w:bottom w:color="000000" w:space="0" w:sz="4" w:val="single"/>
              <w:right w:color="000000" w:space="0" w:sz="4" w:val="single"/>
            </w:tcBorders>
            <w:shd w:fill="fabf8f" w:val="clear"/>
            <w:vAlign w:val="top"/>
          </w:tcPr>
          <w:p w:rsidR="00000000" w:rsidDel="00000000" w:rsidP="00000000" w:rsidRDefault="00000000" w:rsidRPr="00000000" w14:paraId="000001AB">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LENGUA EXTRANJERA INGLÉS 2º DE PRIMARIA UNIDAD 6: “</w:t>
            </w:r>
            <w:r w:rsidDel="00000000" w:rsidR="00000000" w:rsidRPr="00000000">
              <w:rPr>
                <w:rFonts w:ascii="Arimo" w:cs="Arimo" w:eastAsia="Arimo" w:hAnsi="Arimo"/>
                <w:sz w:val="22"/>
                <w:szCs w:val="22"/>
                <w:rtl w:val="0"/>
              </w:rPr>
              <w:t xml:space="preserve">I’m on holiday</w:t>
            </w:r>
            <w:r w:rsidDel="00000000" w:rsidR="00000000" w:rsidRPr="00000000">
              <w:rPr>
                <w:rFonts w:ascii="Arimo" w:cs="Arimo" w:eastAsia="Arimo" w:hAnsi="Arimo"/>
                <w:sz w:val="22"/>
                <w:szCs w:val="22"/>
                <w:vertAlign w:val="baseline"/>
                <w:rtl w:val="0"/>
              </w:rPr>
              <w:t xml:space="preserve">”</w:t>
            </w:r>
          </w:p>
          <w:p w:rsidR="00000000" w:rsidDel="00000000" w:rsidP="00000000" w:rsidRDefault="00000000" w:rsidRPr="00000000" w14:paraId="000001AC">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7 de Mayo al 14 de Junio de 201</w:t>
            </w:r>
            <w:r w:rsidDel="00000000" w:rsidR="00000000" w:rsidRPr="00000000">
              <w:rPr>
                <w:rFonts w:ascii="Arimo" w:cs="Arimo" w:eastAsia="Arimo" w:hAnsi="Arimo"/>
                <w:sz w:val="22"/>
                <w:szCs w:val="22"/>
                <w:rtl w:val="0"/>
              </w:rPr>
              <w:t xml:space="preserve">9</w:t>
            </w:r>
            <w:r w:rsidDel="00000000" w:rsidR="00000000" w:rsidRPr="00000000">
              <w:rPr>
                <w:rtl w:val="0"/>
              </w:rPr>
            </w:r>
          </w:p>
        </w:tc>
      </w:tr>
      <w:tr>
        <w:trPr>
          <w:trHeight w:val="1900" w:hRule="atLeast"/>
        </w:trP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3">
            <w:pPr>
              <w:ind w:left="113" w:right="113"/>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DE LA UNIDAD </w:t>
            </w:r>
            <w:r w:rsidDel="00000000" w:rsidR="00000000" w:rsidRPr="00000000">
              <w:rPr>
                <w:rtl w:val="0"/>
              </w:rPr>
            </w:r>
          </w:p>
          <w:p w:rsidR="00000000" w:rsidDel="00000000" w:rsidP="00000000" w:rsidRDefault="00000000" w:rsidRPr="00000000" w14:paraId="000001B4">
            <w:pPr>
              <w:numPr>
                <w:ilvl w:val="0"/>
                <w:numId w:val="19"/>
              </w:numPr>
              <w:tabs>
                <w:tab w:val="left" w:pos="284"/>
              </w:tabs>
              <w:spacing w:after="106"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Conocer y apreciar los valores y las normas de convivencia, aprender a obrar de acuerdo con ellos, prepararse para el ejercicio activo de la ciudadanía y respetar los derechos humanos, así como el pluralismo propio de una sociedad democrática.</w:t>
            </w:r>
          </w:p>
          <w:p w:rsidR="00000000" w:rsidDel="00000000" w:rsidP="00000000" w:rsidRDefault="00000000" w:rsidRPr="00000000" w14:paraId="000001B5">
            <w:pPr>
              <w:tabs>
                <w:tab w:val="left" w:pos="284"/>
              </w:tabs>
              <w:spacing w:after="106" w:lineRule="auto"/>
              <w:ind w:left="284"/>
              <w:contextualSpacing w:val="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1B6">
            <w:pPr>
              <w:tabs>
                <w:tab w:val="left" w:pos="284"/>
              </w:tabs>
              <w:spacing w:after="106" w:lineRule="auto"/>
              <w:contextualSpacing w:val="0"/>
              <w:jc w:val="both"/>
              <w:rPr>
                <w:rFonts w:ascii="Arial" w:cs="Arial" w:eastAsia="Arial" w:hAnsi="Arial"/>
                <w:sz w:val="18"/>
                <w:szCs w:val="18"/>
              </w:rPr>
            </w:pPr>
            <w:r w:rsidDel="00000000" w:rsidR="00000000" w:rsidRPr="00000000">
              <w:rPr>
                <w:rFonts w:ascii="Arial" w:cs="Arial" w:eastAsia="Arial" w:hAnsi="Arial"/>
                <w:sz w:val="19"/>
                <w:szCs w:val="19"/>
                <w:rtl w:val="0"/>
              </w:rPr>
              <w:t xml:space="preserve">f)</w:t>
              <w:tab/>
              <w:t xml:space="preserve">Adquirir en, al menos, una lengua extranjera la competencia comunicativa básica que les permita expresar y comprender mensajes sencillos y desenvolverse en situaciones cotidianas.</w:t>
            </w:r>
            <w:r w:rsidDel="00000000" w:rsidR="00000000" w:rsidRPr="00000000">
              <w:rPr>
                <w:rtl w:val="0"/>
              </w:rPr>
            </w:r>
          </w:p>
        </w:tc>
      </w:tr>
      <w:tr>
        <w:trPr>
          <w:trHeight w:val="380"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D">
            <w:pPr>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0">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2">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0"/>
                <w:szCs w:val="20"/>
                <w:rtl w:val="0"/>
              </w:rPr>
              <w:t xml:space="preserve">ESTÁNDARES DE APRENDIZAJE, CRITERIOS E INSTRUMENTOS DE EVALUACIÓN</w:t>
            </w:r>
            <w:r w:rsidDel="00000000" w:rsidR="00000000" w:rsidRPr="00000000">
              <w:rPr>
                <w:rtl w:val="0"/>
              </w:rPr>
            </w:r>
          </w:p>
        </w:tc>
      </w:tr>
      <w:tr>
        <w:trPr>
          <w:trHeight w:val="5080"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4">
            <w:pPr>
              <w:numPr>
                <w:ilvl w:val="0"/>
                <w:numId w:val="20"/>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Vocabulario relacionado con la ropa</w:t>
            </w:r>
          </w:p>
          <w:p w:rsidR="00000000" w:rsidDel="00000000" w:rsidP="00000000" w:rsidRDefault="00000000" w:rsidRPr="00000000" w14:paraId="000001C5">
            <w:pPr>
              <w:numPr>
                <w:ilvl w:val="0"/>
                <w:numId w:val="20"/>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 relaciones lógicas: Conjunción (and); disyunción (or). </w:t>
            </w:r>
          </w:p>
          <w:p w:rsidR="00000000" w:rsidDel="00000000" w:rsidP="00000000" w:rsidRDefault="00000000" w:rsidRPr="00000000" w14:paraId="000001C6">
            <w:pPr>
              <w:numPr>
                <w:ilvl w:val="0"/>
                <w:numId w:val="20"/>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 la cantidad: singular/plural; cardinal numbers up to two digits.</w:t>
            </w:r>
          </w:p>
          <w:p w:rsidR="00000000" w:rsidDel="00000000" w:rsidP="00000000" w:rsidRDefault="00000000" w:rsidRPr="00000000" w14:paraId="000001C7">
            <w:pPr>
              <w:numPr>
                <w:ilvl w:val="0"/>
                <w:numId w:val="20"/>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 la existencia (to be; there is/there are); la entidad (nouns and pronouns, articles, demonstratives); la cualidad ((very+)Adj.). </w:t>
            </w:r>
          </w:p>
          <w:p w:rsidR="00000000" w:rsidDel="00000000" w:rsidP="00000000" w:rsidRDefault="00000000" w:rsidRPr="00000000" w14:paraId="000001C8">
            <w:pPr>
              <w:numPr>
                <w:ilvl w:val="0"/>
                <w:numId w:val="20"/>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Interrogación: Wh- questions: What; Where; How; Who. Aux. verbs in questions: to be; to do. </w:t>
            </w:r>
          </w:p>
          <w:p w:rsidR="00000000" w:rsidDel="00000000" w:rsidP="00000000" w:rsidRDefault="00000000" w:rsidRPr="00000000" w14:paraId="000001C9">
            <w:pPr>
              <w:numPr>
                <w:ilvl w:val="0"/>
                <w:numId w:val="20"/>
              </w:numPr>
              <w:spacing w:before="113" w:lineRule="auto"/>
              <w:ind w:left="360"/>
              <w:jc w:val="both"/>
              <w:rPr/>
            </w:pPr>
            <w:r w:rsidDel="00000000" w:rsidR="00000000" w:rsidRPr="00000000">
              <w:rPr>
                <w:rFonts w:ascii="Arial" w:cs="Arial" w:eastAsia="Arial" w:hAnsi="Arial"/>
                <w:sz w:val="18"/>
                <w:szCs w:val="18"/>
                <w:rtl w:val="0"/>
              </w:rPr>
              <w:t xml:space="preserve">Expresión de gustos y preferencias: I like/I don’t like; I like V –ing.</w:t>
            </w:r>
            <w:r w:rsidDel="00000000" w:rsidR="00000000" w:rsidRPr="00000000">
              <w:rPr>
                <w:rtl w:val="0"/>
              </w:rPr>
            </w:r>
          </w:p>
          <w:p w:rsidR="00000000" w:rsidDel="00000000" w:rsidP="00000000" w:rsidRDefault="00000000" w:rsidRPr="00000000" w14:paraId="000001CA">
            <w:pPr>
              <w:numPr>
                <w:ilvl w:val="0"/>
                <w:numId w:val="20"/>
              </w:numPr>
              <w:spacing w:before="113" w:lineRule="auto"/>
              <w:ind w:left="360"/>
              <w:jc w:val="both"/>
              <w:rPr>
                <w:sz w:val="18"/>
                <w:szCs w:val="18"/>
              </w:rPr>
            </w:pPr>
            <w:r w:rsidDel="00000000" w:rsidR="00000000" w:rsidRPr="00000000">
              <w:rPr>
                <w:rFonts w:ascii="Arial" w:cs="Arial" w:eastAsia="Arial" w:hAnsi="Arial"/>
                <w:sz w:val="18"/>
                <w:szCs w:val="18"/>
                <w:rtl w:val="0"/>
              </w:rPr>
              <w:t xml:space="preserve">Expresión del tiempo: presente (simple present). </w:t>
            </w:r>
          </w:p>
          <w:p w:rsidR="00000000" w:rsidDel="00000000" w:rsidP="00000000" w:rsidRDefault="00000000" w:rsidRPr="00000000" w14:paraId="000001CB">
            <w:pPr>
              <w:numPr>
                <w:ilvl w:val="0"/>
                <w:numId w:val="20"/>
              </w:numPr>
              <w:spacing w:before="113" w:lineRule="auto"/>
              <w:ind w:left="360"/>
              <w:jc w:val="both"/>
              <w:rPr/>
            </w:pPr>
            <w:r w:rsidDel="00000000" w:rsidR="00000000" w:rsidRPr="00000000">
              <w:rPr>
                <w:rFonts w:ascii="Arial" w:cs="Arial" w:eastAsia="Arial" w:hAnsi="Arial"/>
                <w:sz w:val="18"/>
                <w:szCs w:val="18"/>
                <w:rtl w:val="0"/>
              </w:rPr>
              <w:t xml:space="preserve">Negación: negative sentences with not, no (Adj</w:t>
            </w:r>
            <w:r w:rsidDel="00000000" w:rsidR="00000000" w:rsidRPr="00000000">
              <w:rPr>
                <w:rFonts w:ascii="Arial" w:cs="Arial" w:eastAsia="Arial" w:hAnsi="Arial"/>
                <w:rtl w:val="0"/>
              </w:rPr>
              <w:t xml:space="preserve">.). </w:t>
            </w:r>
          </w:p>
          <w:p w:rsidR="00000000" w:rsidDel="00000000" w:rsidP="00000000" w:rsidRDefault="00000000" w:rsidRPr="00000000" w14:paraId="000001CC">
            <w:pPr>
              <w:spacing w:before="113"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D">
            <w:pPr>
              <w:spacing w:before="113" w:lineRule="auto"/>
              <w:contextualSpacing w:val="0"/>
              <w:jc w:val="both"/>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0">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1D1">
            <w:pPr>
              <w:numPr>
                <w:ilvl w:val="0"/>
                <w:numId w:val="14"/>
              </w:numPr>
              <w:ind w:left="360"/>
              <w:rPr>
                <w:sz w:val="18"/>
                <w:szCs w:val="18"/>
              </w:rPr>
            </w:pPr>
            <w:r w:rsidDel="00000000" w:rsidR="00000000" w:rsidRPr="00000000">
              <w:rPr>
                <w:rFonts w:ascii="Arial" w:cs="Arial" w:eastAsia="Arial" w:hAnsi="Arial"/>
                <w:sz w:val="18"/>
                <w:szCs w:val="18"/>
                <w:rtl w:val="0"/>
              </w:rPr>
              <w:t xml:space="preserve">Comprende y utiliza el vocabulario específico de la unidad.</w:t>
            </w:r>
          </w:p>
          <w:p w:rsidR="00000000" w:rsidDel="00000000" w:rsidP="00000000" w:rsidRDefault="00000000" w:rsidRPr="00000000" w14:paraId="000001D2">
            <w:pPr>
              <w:numPr>
                <w:ilvl w:val="0"/>
                <w:numId w:val="14"/>
              </w:numPr>
              <w:ind w:left="360"/>
              <w:rPr>
                <w:sz w:val="18"/>
                <w:szCs w:val="18"/>
              </w:rPr>
            </w:pPr>
            <w:r w:rsidDel="00000000" w:rsidR="00000000" w:rsidRPr="00000000">
              <w:rPr>
                <w:rFonts w:ascii="Arial" w:cs="Arial" w:eastAsia="Arial" w:hAnsi="Arial"/>
                <w:sz w:val="18"/>
                <w:szCs w:val="18"/>
                <w:rtl w:val="0"/>
              </w:rPr>
              <w:t xml:space="preserve">Aprende canciones, rimas y poesías relacionadas con la comida.</w:t>
            </w:r>
          </w:p>
          <w:p w:rsidR="00000000" w:rsidDel="00000000" w:rsidP="00000000" w:rsidRDefault="00000000" w:rsidRPr="00000000" w14:paraId="000001D3">
            <w:pPr>
              <w:numPr>
                <w:ilvl w:val="0"/>
                <w:numId w:val="14"/>
              </w:numPr>
              <w:ind w:left="360"/>
              <w:rPr>
                <w:sz w:val="18"/>
                <w:szCs w:val="18"/>
              </w:rPr>
            </w:pPr>
            <w:r w:rsidDel="00000000" w:rsidR="00000000" w:rsidRPr="00000000">
              <w:rPr>
                <w:rFonts w:ascii="Arial" w:cs="Arial" w:eastAsia="Arial" w:hAnsi="Arial"/>
                <w:sz w:val="18"/>
                <w:szCs w:val="18"/>
                <w:rtl w:val="0"/>
              </w:rPr>
              <w:t xml:space="preserve">Incluye el vocabulario trabajado a lo largo del curso en las conversaciones sencillas propuestas en el aula.</w:t>
            </w:r>
          </w:p>
          <w:p w:rsidR="00000000" w:rsidDel="00000000" w:rsidP="00000000" w:rsidRDefault="00000000" w:rsidRPr="00000000" w14:paraId="000001D4">
            <w:pPr>
              <w:numPr>
                <w:ilvl w:val="0"/>
                <w:numId w:val="14"/>
              </w:numPr>
              <w:ind w:left="360"/>
              <w:rPr>
                <w:sz w:val="18"/>
                <w:szCs w:val="18"/>
              </w:rPr>
            </w:pPr>
            <w:r w:rsidDel="00000000" w:rsidR="00000000" w:rsidRPr="00000000">
              <w:rPr>
                <w:rFonts w:ascii="Arial" w:cs="Arial" w:eastAsia="Arial" w:hAnsi="Arial"/>
                <w:sz w:val="18"/>
                <w:szCs w:val="18"/>
                <w:rtl w:val="0"/>
              </w:rPr>
              <w:t xml:space="preserve">Repasa e identifica el vocabulario del curso.</w:t>
            </w:r>
          </w:p>
          <w:p w:rsidR="00000000" w:rsidDel="00000000" w:rsidP="00000000" w:rsidRDefault="00000000" w:rsidRPr="00000000" w14:paraId="000001D5">
            <w:pPr>
              <w:ind w:left="360"/>
              <w:contextualSpacing w:val="0"/>
              <w:jc w:val="both"/>
              <w:rPr>
                <w:rFonts w:ascii="Arial" w:cs="Arial" w:eastAsia="Arial" w:hAnsi="Arial"/>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7">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D8">
            <w:pPr>
              <w:numPr>
                <w:ilvl w:val="0"/>
                <w:numId w:val="9"/>
              </w:numPr>
              <w:ind w:left="720" w:hanging="360"/>
              <w:rPr>
                <w:sz w:val="18"/>
                <w:szCs w:val="18"/>
              </w:rPr>
            </w:pPr>
            <w:r w:rsidDel="00000000" w:rsidR="00000000" w:rsidRPr="00000000">
              <w:rPr>
                <w:rFonts w:ascii="Arial" w:cs="Arial" w:eastAsia="Arial" w:hAnsi="Arial"/>
                <w:sz w:val="18"/>
                <w:szCs w:val="18"/>
                <w:rtl w:val="0"/>
              </w:rPr>
              <w:t xml:space="preserve">Comprende y utiliza el vocabulario específico de la unidad en conversaciones sencillas con el profesor y los compañeros.</w:t>
            </w:r>
          </w:p>
          <w:p w:rsidR="00000000" w:rsidDel="00000000" w:rsidP="00000000" w:rsidRDefault="00000000" w:rsidRPr="00000000" w14:paraId="000001D9">
            <w:pPr>
              <w:numPr>
                <w:ilvl w:val="0"/>
                <w:numId w:val="9"/>
              </w:numPr>
              <w:ind w:left="720" w:hanging="360"/>
              <w:jc w:val="both"/>
              <w:rPr>
                <w:sz w:val="16"/>
                <w:szCs w:val="16"/>
              </w:rPr>
            </w:pPr>
            <w:r w:rsidDel="00000000" w:rsidR="00000000" w:rsidRPr="00000000">
              <w:rPr>
                <w:rFonts w:ascii="Arial" w:cs="Arial" w:eastAsia="Arial" w:hAnsi="Arial"/>
                <w:sz w:val="18"/>
                <w:szCs w:val="18"/>
                <w:rtl w:val="0"/>
              </w:rPr>
              <w:t xml:space="preserve">Aprende canciones en inglés que incluyen el vocabulario de la unidad.</w:t>
            </w:r>
            <w:r w:rsidDel="00000000" w:rsidR="00000000" w:rsidRPr="00000000">
              <w:rPr>
                <w:rtl w:val="0"/>
              </w:rPr>
            </w:r>
          </w:p>
          <w:p w:rsidR="00000000" w:rsidDel="00000000" w:rsidP="00000000" w:rsidRDefault="00000000" w:rsidRPr="00000000" w14:paraId="000001DA">
            <w:pPr>
              <w:numPr>
                <w:ilvl w:val="0"/>
                <w:numId w:val="9"/>
              </w:numPr>
              <w:ind w:left="720" w:hanging="360"/>
              <w:jc w:val="both"/>
              <w:rPr>
                <w:sz w:val="16"/>
                <w:szCs w:val="16"/>
              </w:rPr>
            </w:pPr>
            <w:r w:rsidDel="00000000" w:rsidR="00000000" w:rsidRPr="00000000">
              <w:rPr>
                <w:rFonts w:ascii="Arial" w:cs="Arial" w:eastAsia="Arial" w:hAnsi="Arial"/>
                <w:sz w:val="18"/>
                <w:szCs w:val="18"/>
                <w:rtl w:val="0"/>
              </w:rPr>
              <w:t xml:space="preserve">Participa activamente en las tareas propuestas en clase para el desarrollo de la unidad didáctica.</w:t>
            </w:r>
            <w:r w:rsidDel="00000000" w:rsidR="00000000" w:rsidRPr="00000000">
              <w:rPr>
                <w:rtl w:val="0"/>
              </w:rPr>
            </w:r>
          </w:p>
          <w:p w:rsidR="00000000" w:rsidDel="00000000" w:rsidP="00000000" w:rsidRDefault="00000000" w:rsidRPr="00000000" w14:paraId="000001DB">
            <w:pPr>
              <w:numPr>
                <w:ilvl w:val="0"/>
                <w:numId w:val="9"/>
              </w:numPr>
              <w:ind w:left="720" w:hanging="360"/>
              <w:jc w:val="both"/>
              <w:rPr>
                <w:sz w:val="16"/>
                <w:szCs w:val="16"/>
              </w:rPr>
            </w:pPr>
            <w:r w:rsidDel="00000000" w:rsidR="00000000" w:rsidRPr="00000000">
              <w:rPr>
                <w:rFonts w:ascii="Arial" w:cs="Arial" w:eastAsia="Arial" w:hAnsi="Arial"/>
                <w:sz w:val="18"/>
                <w:szCs w:val="18"/>
                <w:rtl w:val="0"/>
              </w:rPr>
              <w:t xml:space="preserve">Identifica y hace uso del vocabulario más importante trabajado a lo largo del curso en las seis unidades didácticas.</w:t>
            </w:r>
            <w:r w:rsidDel="00000000" w:rsidR="00000000" w:rsidRPr="00000000">
              <w:rPr>
                <w:rtl w:val="0"/>
              </w:rPr>
            </w:r>
          </w:p>
        </w:tc>
      </w:tr>
    </w:tbl>
    <w:p w:rsidR="00000000" w:rsidDel="00000000" w:rsidP="00000000" w:rsidRDefault="00000000" w:rsidRPr="00000000" w14:paraId="000001DD">
      <w:pPr>
        <w:contextualSpacing w:val="0"/>
        <w:jc w:val="both"/>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1DE">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Metodología: </w:t>
      </w:r>
      <w:r w:rsidDel="00000000" w:rsidR="00000000" w:rsidRPr="00000000">
        <w:rPr>
          <w:rFonts w:ascii="Arimo" w:cs="Arimo" w:eastAsia="Arimo" w:hAnsi="Arimo"/>
          <w:sz w:val="18"/>
          <w:szCs w:val="18"/>
          <w:vertAlign w:val="baseline"/>
          <w:rtl w:val="0"/>
        </w:rPr>
        <w:t xml:space="preserve">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rsidR="00000000" w:rsidDel="00000000" w:rsidP="00000000" w:rsidRDefault="00000000" w:rsidRPr="00000000" w14:paraId="000001DF">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1E0">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Atención a la diversidad: </w:t>
      </w:r>
      <w:r w:rsidDel="00000000" w:rsidR="00000000" w:rsidRPr="00000000">
        <w:rPr>
          <w:rFonts w:ascii="Arimo" w:cs="Arimo" w:eastAsia="Arimo" w:hAnsi="Arimo"/>
          <w:sz w:val="18"/>
          <w:szCs w:val="18"/>
          <w:vertAlign w:val="baseline"/>
          <w:rtl w:val="0"/>
        </w:rPr>
        <w:t xml:space="preserve">Actividades de refuerzo y ampliación para cada una de las sesiones de la unidad. Hay dos alumnos que no siguen el nivel del grupo clase y tienen adaptación de contenidos de 1º de Educación Primaria.</w:t>
      </w:r>
    </w:p>
    <w:p w:rsidR="00000000" w:rsidDel="00000000" w:rsidP="00000000" w:rsidRDefault="00000000" w:rsidRPr="00000000" w14:paraId="000001E1">
      <w:pPr>
        <w:contextualSpacing w:val="0"/>
        <w:jc w:val="both"/>
        <w:rPr>
          <w:rFonts w:ascii="Arimo" w:cs="Arimo" w:eastAsia="Arimo" w:hAnsi="Arimo"/>
          <w:b w:val="0"/>
          <w:sz w:val="18"/>
          <w:szCs w:val="18"/>
          <w:vertAlign w:val="baseline"/>
        </w:rPr>
      </w:pPr>
      <w:r w:rsidDel="00000000" w:rsidR="00000000" w:rsidRPr="00000000">
        <w:rPr>
          <w:rtl w:val="0"/>
        </w:rPr>
      </w:r>
    </w:p>
    <w:p w:rsidR="00000000" w:rsidDel="00000000" w:rsidP="00000000" w:rsidRDefault="00000000" w:rsidRPr="00000000" w14:paraId="000001E2">
      <w:pPr>
        <w:contextualSpacing w:val="0"/>
        <w:jc w:val="both"/>
        <w:rPr>
          <w:rFonts w:ascii="Arimo" w:cs="Arimo" w:eastAsia="Arimo" w:hAnsi="Arimo"/>
          <w:b w:val="0"/>
          <w:sz w:val="18"/>
          <w:szCs w:val="18"/>
          <w:vertAlign w:val="baseline"/>
        </w:rPr>
      </w:pPr>
      <w:r w:rsidDel="00000000" w:rsidR="00000000" w:rsidRPr="00000000">
        <w:rPr>
          <w:rFonts w:ascii="Arimo" w:cs="Arimo" w:eastAsia="Arimo" w:hAnsi="Arimo"/>
          <w:b w:val="1"/>
          <w:sz w:val="18"/>
          <w:szCs w:val="18"/>
          <w:vertAlign w:val="baseline"/>
          <w:rtl w:val="0"/>
        </w:rPr>
        <w:t xml:space="preserve">2.METODOLOGÍA GENERAL </w:t>
      </w:r>
      <w:r w:rsidDel="00000000" w:rsidR="00000000" w:rsidRPr="00000000">
        <w:rPr>
          <w:rtl w:val="0"/>
        </w:rPr>
      </w:r>
    </w:p>
    <w:p w:rsidR="00000000" w:rsidDel="00000000" w:rsidP="00000000" w:rsidRDefault="00000000" w:rsidRPr="00000000" w14:paraId="000001E3">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1E4">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La metodología que defendemos se sustenta en un modelo de enseñanza que entiende el proceso de enseñanza-aprendizaje como acto de comunicación en el que el alumno es el protagonista y el profesor hace de mediador entre aquel y la cultura a transmitir.</w:t>
      </w:r>
    </w:p>
    <w:p w:rsidR="00000000" w:rsidDel="00000000" w:rsidP="00000000" w:rsidRDefault="00000000" w:rsidRPr="00000000" w14:paraId="000001E5">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1E6">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En dicho proceso se siguen unas pautas concretas de actuación que tienen en cuenta la teoría del currículo (que se contextualiza en niveles de concreción), la psicología del aprendizaje más actual (enfoque constructivista) y el nuevo modelo de enseñanza por competencias definido por la Unión Europea.</w:t>
      </w:r>
    </w:p>
    <w:p w:rsidR="00000000" w:rsidDel="00000000" w:rsidP="00000000" w:rsidRDefault="00000000" w:rsidRPr="00000000" w14:paraId="000001E7">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1E8">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Dichas pautas o principios metodológicos se pueden sintetizar en los siguientes enunciados:</w:t>
      </w:r>
    </w:p>
    <w:p w:rsidR="00000000" w:rsidDel="00000000" w:rsidP="00000000" w:rsidRDefault="00000000" w:rsidRPr="00000000" w14:paraId="000001E9">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Partir de la situación del alumno: nivel de logro de las competencias, capacidades, conocimientos previos, motivación e intereses. Su propio contexto social y educativo son obligado punto de referencia. Ello nos lleva a estar muy atentos al mundo de nuestros alumnos, su historial académico, sus preocupaciones, su competencia curricular en las áreas. Todo ello se concreta en un diseño de programación que tiene su punto de partida en una evaluación inicial más o menos rigurosa al inicio del curso, y sucesivas evaluaciones iniciales al empezar contenidos nuevos en las unidades didácticas.</w:t>
      </w:r>
    </w:p>
    <w:p w:rsidR="00000000" w:rsidDel="00000000" w:rsidP="00000000" w:rsidRDefault="00000000" w:rsidRPr="00000000" w14:paraId="000001EA">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Principio de andamiaje: se basa en la metáfora del andamio de BRUNER. Este principio implica acompañar al alumno en la realización de tareas hasta que éste sea capaz de resolverlas por sí mismo. De esta forma se pretende facilitar el éxito y evitar el desinterés y el abandono por parte de alumnos con baja tolerancia a la frustración.</w:t>
      </w:r>
    </w:p>
    <w:p w:rsidR="00000000" w:rsidDel="00000000" w:rsidP="00000000" w:rsidRDefault="00000000" w:rsidRPr="00000000" w14:paraId="000001EB">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Promover el aprendizaje significativo. Nuestros alumnos aprenden significativamente cuando son capaces de relacionar los nuevos contenidos con los que habían adquirido previamente. En este sentido, será esencial presentar dichos contenidos no sólo adaptados a sus conocimientos previos, sino relacionados entre sí. Hemos tratado de lograr este objetivo teniendo en cuenta tres condiciones para el aprendizaje significativo: ajustar la programación a su nivel de conocimientos; diseño de  unidades didácticas con una estructura de contenidos que tanto atiende a la coherencia interna de la unidad como a la relación lógica de unas unidades con otras; y por último, tratando de relacionar, en la medida de lo posible, la nueva información a aprender, en forma y contenido, con sus intereses y motivaciones. </w:t>
      </w:r>
    </w:p>
    <w:p w:rsidR="00000000" w:rsidDel="00000000" w:rsidP="00000000" w:rsidRDefault="00000000" w:rsidRPr="00000000" w14:paraId="000001EC">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Propiciar un aprendizaje autónomo: aprender a aprender. La autonomía del educando como meta. Dado que el aprendizaje se produce por procesos de construcción personal es evidente que el aprendizaje ideal requiera de un  proceso personalizado. </w:t>
      </w:r>
    </w:p>
    <w:p w:rsidR="00000000" w:rsidDel="00000000" w:rsidP="00000000" w:rsidRDefault="00000000" w:rsidRPr="00000000" w14:paraId="000001ED">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Generar un clima de cooperación en el aula. Parte de nuestros esfuerzos metodológicos en el diseño de las unidades se encamina a generar un clima adecuado de aceptación y respeto en el aula que permita un desarrollo óptimo del proceso de enseñanza-aprendizaje. Con objeto de promover la tarea en común y la implicación del alumnado en ellas, proponemos con relativa frecuencia el contraste de producciones del alumnado, haciendo partícipe al grupo de la evaluación y reconocimiento de las producciones de calidad.</w:t>
      </w:r>
    </w:p>
    <w:p w:rsidR="00000000" w:rsidDel="00000000" w:rsidP="00000000" w:rsidRDefault="00000000" w:rsidRPr="00000000" w14:paraId="000001EE">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Impulsar la participación activa del alumnado. Conscientes de que el verdadero protagonista del aprendizaje es el alumno/a hemos diseñado un modelo de unidades didácticas donde prima precisamente esta actividad. Así a las necesarias orientaciones y exposiciones de la maestra le suceden una relación extensa de actividades de indagación que exigen del alumno, atención, estudio, aplicación de contenidos, síntesis, evaluación</w:t>
      </w:r>
    </w:p>
    <w:p w:rsidR="00000000" w:rsidDel="00000000" w:rsidP="00000000" w:rsidRDefault="00000000" w:rsidRPr="00000000" w14:paraId="000001EF">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Principio de globalización: con este principio tratamos de emular el aprendizaje espontáneo. Nuestra visión de la realidad es integral, fruto de un conjunto de percepciones, sensaciones  y operaciones mentales. Y es que no aprendemos la realidad de forma analítica, sino globalizada. Este principio se favorece a través de las llamadas actividades de aprendizaje integradas, mediante las cuales utilizamos de forma integrada multiplicad de capacidades, objetivos y competencias para enfrentarnos con solvencia a las mismas.</w:t>
      </w:r>
    </w:p>
    <w:p w:rsidR="00000000" w:rsidDel="00000000" w:rsidP="00000000" w:rsidRDefault="00000000" w:rsidRPr="00000000" w14:paraId="000001F0">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El principio de intuición: El contacto directo con la realidad, bien a través de objetos o representaciones, suscita un especial interés por parte de los alumnos con mayores dificultades de aprendizaje. Nos servimos de este principio para llamar la atención de sus alumnos y focalizar su interés hacia un contenido determinado.</w:t>
      </w:r>
    </w:p>
    <w:p w:rsidR="00000000" w:rsidDel="00000000" w:rsidP="00000000" w:rsidRDefault="00000000" w:rsidRPr="00000000" w14:paraId="000001F1">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Redundancia. La reiteración en contenidos haciendo uso de diversas técnicas y recursos, facilita la retención de lo aprendido evitando al mismo tiempo el cansancio y el aburrimiento </w:t>
      </w:r>
    </w:p>
    <w:p w:rsidR="00000000" w:rsidDel="00000000" w:rsidP="00000000" w:rsidRDefault="00000000" w:rsidRPr="00000000" w14:paraId="000001F2">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Estructuración de la actividad. El cuidado del entorno de aprendizaje, así como la presentación y secuenciación sistemática y organizada del contenido a aprehender facilita el aprendizaje de alumnos con dificultades de atención o con problemas para seleccionar la información relevante en un contexto natural. </w:t>
      </w:r>
    </w:p>
    <w:p w:rsidR="00000000" w:rsidDel="00000000" w:rsidP="00000000" w:rsidRDefault="00000000" w:rsidRPr="00000000" w14:paraId="000001F3">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Lenguaje asociado a la acción. El lenguaje supone ya un nivel de abstracción que no todos los alumnos con necesidades pueden seguir. La asociación de instrucciones verbales con imágenes o modelos facilita el aprendizaje de procedimientos y destrezas de cierta complejidad.</w:t>
      </w:r>
    </w:p>
    <w:p w:rsidR="00000000" w:rsidDel="00000000" w:rsidP="00000000" w:rsidRDefault="00000000" w:rsidRPr="00000000" w14:paraId="000001F4">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1F5">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1F6">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1F7">
      <w:pPr>
        <w:contextualSpacing w:val="0"/>
        <w:jc w:val="both"/>
        <w:rPr>
          <w:rFonts w:ascii="Arimo" w:cs="Arimo" w:eastAsia="Arimo" w:hAnsi="Arimo"/>
          <w:b w:val="0"/>
          <w:sz w:val="18"/>
          <w:szCs w:val="18"/>
          <w:vertAlign w:val="baseline"/>
        </w:rPr>
      </w:pPr>
      <w:r w:rsidDel="00000000" w:rsidR="00000000" w:rsidRPr="00000000">
        <w:rPr>
          <w:rtl w:val="0"/>
        </w:rPr>
      </w:r>
    </w:p>
    <w:p w:rsidR="00000000" w:rsidDel="00000000" w:rsidP="00000000" w:rsidRDefault="00000000" w:rsidRPr="00000000" w14:paraId="000001F8">
      <w:pPr>
        <w:contextualSpacing w:val="0"/>
        <w:jc w:val="both"/>
        <w:rPr>
          <w:rFonts w:ascii="Arimo" w:cs="Arimo" w:eastAsia="Arimo" w:hAnsi="Arimo"/>
          <w:b w:val="0"/>
          <w:sz w:val="18"/>
          <w:szCs w:val="18"/>
          <w:vertAlign w:val="baseline"/>
        </w:rPr>
      </w:pPr>
      <w:r w:rsidDel="00000000" w:rsidR="00000000" w:rsidRPr="00000000">
        <w:rPr>
          <w:rFonts w:ascii="Arimo" w:cs="Arimo" w:eastAsia="Arimo" w:hAnsi="Arimo"/>
          <w:b w:val="1"/>
          <w:sz w:val="18"/>
          <w:szCs w:val="18"/>
          <w:vertAlign w:val="baseline"/>
          <w:rtl w:val="0"/>
        </w:rPr>
        <w:t xml:space="preserve">MATERIALES, TEXTOS Y RECURSOS DIDÁCTICOS.</w:t>
      </w:r>
      <w:r w:rsidDel="00000000" w:rsidR="00000000" w:rsidRPr="00000000">
        <w:rPr>
          <w:rtl w:val="0"/>
        </w:rPr>
      </w:r>
    </w:p>
    <w:p w:rsidR="00000000" w:rsidDel="00000000" w:rsidP="00000000" w:rsidRDefault="00000000" w:rsidRPr="00000000" w14:paraId="000001F9">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1FA">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-Libro de texto ,libro de actividades, cd y dvd de la editorial Oxford basado en el método “stay cool”.</w:t>
      </w:r>
    </w:p>
    <w:p w:rsidR="00000000" w:rsidDel="00000000" w:rsidP="00000000" w:rsidRDefault="00000000" w:rsidRPr="00000000" w14:paraId="000001FB">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-Flashcards.</w:t>
      </w:r>
    </w:p>
    <w:p w:rsidR="00000000" w:rsidDel="00000000" w:rsidP="00000000" w:rsidRDefault="00000000" w:rsidRPr="00000000" w14:paraId="000001FC">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-La pizarra digital.</w:t>
      </w:r>
    </w:p>
    <w:p w:rsidR="00000000" w:rsidDel="00000000" w:rsidP="00000000" w:rsidRDefault="00000000" w:rsidRPr="00000000" w14:paraId="000001FD">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1FE">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1FF">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00">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01">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02">
      <w:pPr>
        <w:contextualSpacing w:val="0"/>
        <w:jc w:val="both"/>
        <w:rPr>
          <w:rFonts w:ascii="Arimo" w:cs="Arimo" w:eastAsia="Arimo" w:hAnsi="Arimo"/>
          <w:b w:val="0"/>
          <w:sz w:val="18"/>
          <w:szCs w:val="18"/>
          <w:vertAlign w:val="baseline"/>
        </w:rPr>
      </w:pPr>
      <w:r w:rsidDel="00000000" w:rsidR="00000000" w:rsidRPr="00000000">
        <w:rPr>
          <w:rtl w:val="0"/>
        </w:rPr>
      </w:r>
    </w:p>
    <w:p w:rsidR="00000000" w:rsidDel="00000000" w:rsidP="00000000" w:rsidRDefault="00000000" w:rsidRPr="00000000" w14:paraId="00000203">
      <w:pPr>
        <w:contextualSpacing w:val="0"/>
        <w:jc w:val="both"/>
        <w:rPr>
          <w:rFonts w:ascii="Arimo" w:cs="Arimo" w:eastAsia="Arimo" w:hAnsi="Arimo"/>
          <w:b w:val="0"/>
          <w:sz w:val="18"/>
          <w:szCs w:val="18"/>
          <w:vertAlign w:val="baseline"/>
        </w:rPr>
      </w:pPr>
      <w:r w:rsidDel="00000000" w:rsidR="00000000" w:rsidRPr="00000000">
        <w:rPr>
          <w:rFonts w:ascii="Arimo" w:cs="Arimo" w:eastAsia="Arimo" w:hAnsi="Arimo"/>
          <w:b w:val="1"/>
          <w:sz w:val="18"/>
          <w:szCs w:val="18"/>
          <w:vertAlign w:val="baseline"/>
          <w:rtl w:val="0"/>
        </w:rPr>
        <w:t xml:space="preserve">3.PROCEDIMIENTOS E INSTRUMENTOS DE EVALUACIÓN</w:t>
      </w:r>
      <w:r w:rsidDel="00000000" w:rsidR="00000000" w:rsidRPr="00000000">
        <w:rPr>
          <w:rtl w:val="0"/>
        </w:rPr>
      </w:r>
    </w:p>
    <w:p w:rsidR="00000000" w:rsidDel="00000000" w:rsidP="00000000" w:rsidRDefault="00000000" w:rsidRPr="00000000" w14:paraId="00000204">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05">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La evaluación se llevará a cabo a través de distintos procedimientos: </w:t>
      </w:r>
    </w:p>
    <w:p w:rsidR="00000000" w:rsidDel="00000000" w:rsidP="00000000" w:rsidRDefault="00000000" w:rsidRPr="00000000" w14:paraId="00000206">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07">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Observación directa del trabajo diario. </w:t>
      </w:r>
    </w:p>
    <w:p w:rsidR="00000000" w:rsidDel="00000000" w:rsidP="00000000" w:rsidRDefault="00000000" w:rsidRPr="00000000" w14:paraId="00000208">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Análisis y valoración de tareas especialmente creadas para la evaluación.</w:t>
      </w:r>
    </w:p>
    <w:p w:rsidR="00000000" w:rsidDel="00000000" w:rsidP="00000000" w:rsidRDefault="00000000" w:rsidRPr="00000000" w14:paraId="00000209">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Valoración cuantitativa del avance individual (calificaciones). Valoración cualitativa del avance individual (anotaciones y puntualizaciones). </w:t>
      </w:r>
    </w:p>
    <w:p w:rsidR="00000000" w:rsidDel="00000000" w:rsidP="00000000" w:rsidRDefault="00000000" w:rsidRPr="00000000" w14:paraId="0000020A">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Valoración cuantitativa del avance colectivo.</w:t>
      </w:r>
    </w:p>
    <w:p w:rsidR="00000000" w:rsidDel="00000000" w:rsidP="00000000" w:rsidRDefault="00000000" w:rsidRPr="00000000" w14:paraId="0000020B">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0C">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Los instrumentos utilizados para ello serán de diverso tipo: </w:t>
      </w:r>
    </w:p>
    <w:p w:rsidR="00000000" w:rsidDel="00000000" w:rsidP="00000000" w:rsidRDefault="00000000" w:rsidRPr="00000000" w14:paraId="0000020D">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0E">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Observación directa: escala de estimación</w:t>
      </w:r>
    </w:p>
    <w:p w:rsidR="00000000" w:rsidDel="00000000" w:rsidP="00000000" w:rsidRDefault="00000000" w:rsidRPr="00000000" w14:paraId="0000020F">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Elemento de diagnóstico: rúbrica de la unidad. </w:t>
      </w:r>
    </w:p>
    <w:p w:rsidR="00000000" w:rsidDel="00000000" w:rsidP="00000000" w:rsidRDefault="00000000" w:rsidRPr="00000000" w14:paraId="00000210">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Evaluación de contenidos, pruebas correspondientes a la unidad. </w:t>
      </w:r>
    </w:p>
    <w:p w:rsidR="00000000" w:rsidDel="00000000" w:rsidP="00000000" w:rsidRDefault="00000000" w:rsidRPr="00000000" w14:paraId="00000211">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Evaluación por competencias, prueba correspondiente a la unidad.</w:t>
      </w:r>
    </w:p>
    <w:p w:rsidR="00000000" w:rsidDel="00000000" w:rsidP="00000000" w:rsidRDefault="00000000" w:rsidRPr="00000000" w14:paraId="00000212">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Pruebas de evaluación externa. Otros documentos gráficos o textuales. </w:t>
      </w:r>
    </w:p>
    <w:p w:rsidR="00000000" w:rsidDel="00000000" w:rsidP="00000000" w:rsidRDefault="00000000" w:rsidRPr="00000000" w14:paraId="00000213">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Debates e intervenciones. Proyectos personales o grupales. </w:t>
      </w:r>
    </w:p>
    <w:p w:rsidR="00000000" w:rsidDel="00000000" w:rsidP="00000000" w:rsidRDefault="00000000" w:rsidRPr="00000000" w14:paraId="00000214">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Representaciones y dramatizaciones: rúbricas</w:t>
      </w:r>
    </w:p>
    <w:p w:rsidR="00000000" w:rsidDel="00000000" w:rsidP="00000000" w:rsidRDefault="00000000" w:rsidRPr="00000000" w14:paraId="00000215">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16">
      <w:pPr>
        <w:ind w:left="720" w:firstLine="0"/>
        <w:contextualSpacing w:val="0"/>
        <w:jc w:val="both"/>
        <w:rPr>
          <w:rFonts w:ascii="Arimo" w:cs="Arimo" w:eastAsia="Arimo" w:hAnsi="Arimo"/>
          <w:b w:val="1"/>
          <w:sz w:val="18"/>
          <w:szCs w:val="18"/>
        </w:rPr>
      </w:pPr>
      <w:r w:rsidDel="00000000" w:rsidR="00000000" w:rsidRPr="00000000">
        <w:rPr>
          <w:rtl w:val="0"/>
        </w:rPr>
      </w:r>
    </w:p>
    <w:p w:rsidR="00000000" w:rsidDel="00000000" w:rsidP="00000000" w:rsidRDefault="00000000" w:rsidRPr="00000000" w14:paraId="00000217">
      <w:pPr>
        <w:ind w:left="720" w:firstLine="0"/>
        <w:contextualSpacing w:val="0"/>
        <w:jc w:val="both"/>
        <w:rPr>
          <w:rFonts w:ascii="Arimo" w:cs="Arimo" w:eastAsia="Arimo" w:hAnsi="Arimo"/>
          <w:b w:val="1"/>
          <w:sz w:val="18"/>
          <w:szCs w:val="18"/>
        </w:rPr>
      </w:pPr>
      <w:r w:rsidDel="00000000" w:rsidR="00000000" w:rsidRPr="00000000">
        <w:rPr>
          <w:rtl w:val="0"/>
        </w:rPr>
      </w:r>
    </w:p>
    <w:p w:rsidR="00000000" w:rsidDel="00000000" w:rsidP="00000000" w:rsidRDefault="00000000" w:rsidRPr="00000000" w14:paraId="00000218">
      <w:pPr>
        <w:ind w:left="720" w:firstLine="0"/>
        <w:contextualSpacing w:val="0"/>
        <w:jc w:val="both"/>
        <w:rPr>
          <w:rFonts w:ascii="Arimo" w:cs="Arimo" w:eastAsia="Arimo" w:hAnsi="Arimo"/>
          <w:b w:val="1"/>
          <w:sz w:val="18"/>
          <w:szCs w:val="18"/>
        </w:rPr>
      </w:pPr>
      <w:r w:rsidDel="00000000" w:rsidR="00000000" w:rsidRPr="00000000">
        <w:rPr>
          <w:rtl w:val="0"/>
        </w:rPr>
      </w:r>
    </w:p>
    <w:p w:rsidR="00000000" w:rsidDel="00000000" w:rsidP="00000000" w:rsidRDefault="00000000" w:rsidRPr="00000000" w14:paraId="00000219">
      <w:pPr>
        <w:ind w:left="720" w:firstLine="0"/>
        <w:contextualSpacing w:val="0"/>
        <w:jc w:val="both"/>
        <w:rPr>
          <w:rFonts w:ascii="Arimo" w:cs="Arimo" w:eastAsia="Arimo" w:hAnsi="Arimo"/>
          <w:b w:val="1"/>
          <w:sz w:val="18"/>
          <w:szCs w:val="18"/>
        </w:rPr>
      </w:pPr>
      <w:r w:rsidDel="00000000" w:rsidR="00000000" w:rsidRPr="00000000">
        <w:rPr>
          <w:rtl w:val="0"/>
        </w:rPr>
      </w:r>
    </w:p>
    <w:p w:rsidR="00000000" w:rsidDel="00000000" w:rsidP="00000000" w:rsidRDefault="00000000" w:rsidRPr="00000000" w14:paraId="0000021A">
      <w:pPr>
        <w:ind w:left="720" w:firstLine="0"/>
        <w:contextualSpacing w:val="0"/>
        <w:jc w:val="both"/>
        <w:rPr>
          <w:rFonts w:ascii="Arimo" w:cs="Arimo" w:eastAsia="Arimo" w:hAnsi="Arimo"/>
          <w:b w:val="1"/>
          <w:sz w:val="18"/>
          <w:szCs w:val="18"/>
        </w:rPr>
      </w:pPr>
      <w:r w:rsidDel="00000000" w:rsidR="00000000" w:rsidRPr="00000000">
        <w:rPr>
          <w:rtl w:val="0"/>
        </w:rPr>
      </w:r>
    </w:p>
    <w:p w:rsidR="00000000" w:rsidDel="00000000" w:rsidP="00000000" w:rsidRDefault="00000000" w:rsidRPr="00000000" w14:paraId="0000021B">
      <w:pPr>
        <w:ind w:left="720" w:firstLine="0"/>
        <w:contextualSpacing w:val="0"/>
        <w:jc w:val="both"/>
        <w:rPr>
          <w:rFonts w:ascii="Arimo" w:cs="Arimo" w:eastAsia="Arimo" w:hAnsi="Arimo"/>
          <w:b w:val="1"/>
          <w:sz w:val="18"/>
          <w:szCs w:val="18"/>
        </w:rPr>
      </w:pPr>
      <w:r w:rsidDel="00000000" w:rsidR="00000000" w:rsidRPr="00000000">
        <w:rPr>
          <w:rtl w:val="0"/>
        </w:rPr>
      </w:r>
    </w:p>
    <w:p w:rsidR="00000000" w:rsidDel="00000000" w:rsidP="00000000" w:rsidRDefault="00000000" w:rsidRPr="00000000" w14:paraId="0000021C">
      <w:pPr>
        <w:ind w:left="720" w:firstLine="0"/>
        <w:contextualSpacing w:val="0"/>
        <w:jc w:val="both"/>
        <w:rPr>
          <w:rFonts w:ascii="Arimo" w:cs="Arimo" w:eastAsia="Arimo" w:hAnsi="Arimo"/>
          <w:b w:val="1"/>
          <w:sz w:val="18"/>
          <w:szCs w:val="18"/>
        </w:rPr>
      </w:pPr>
      <w:r w:rsidDel="00000000" w:rsidR="00000000" w:rsidRPr="00000000">
        <w:rPr>
          <w:rtl w:val="0"/>
        </w:rPr>
      </w:r>
    </w:p>
    <w:p w:rsidR="00000000" w:rsidDel="00000000" w:rsidP="00000000" w:rsidRDefault="00000000" w:rsidRPr="00000000" w14:paraId="0000021D">
      <w:pPr>
        <w:ind w:left="720" w:firstLine="0"/>
        <w:contextualSpacing w:val="0"/>
        <w:jc w:val="both"/>
        <w:rPr>
          <w:rFonts w:ascii="Arimo" w:cs="Arimo" w:eastAsia="Arimo" w:hAnsi="Arimo"/>
          <w:b w:val="1"/>
          <w:sz w:val="18"/>
          <w:szCs w:val="18"/>
        </w:rPr>
      </w:pPr>
      <w:r w:rsidDel="00000000" w:rsidR="00000000" w:rsidRPr="00000000">
        <w:rPr>
          <w:rtl w:val="0"/>
        </w:rPr>
      </w:r>
    </w:p>
    <w:p w:rsidR="00000000" w:rsidDel="00000000" w:rsidP="00000000" w:rsidRDefault="00000000" w:rsidRPr="00000000" w14:paraId="0000021E">
      <w:pPr>
        <w:ind w:left="720" w:firstLine="0"/>
        <w:contextualSpacing w:val="0"/>
        <w:jc w:val="both"/>
        <w:rPr>
          <w:rFonts w:ascii="Arimo" w:cs="Arimo" w:eastAsia="Arimo" w:hAnsi="Arimo"/>
          <w:b w:val="1"/>
          <w:sz w:val="18"/>
          <w:szCs w:val="18"/>
        </w:rPr>
      </w:pPr>
      <w:r w:rsidDel="00000000" w:rsidR="00000000" w:rsidRPr="00000000">
        <w:rPr>
          <w:rtl w:val="0"/>
        </w:rPr>
      </w:r>
    </w:p>
    <w:p w:rsidR="00000000" w:rsidDel="00000000" w:rsidP="00000000" w:rsidRDefault="00000000" w:rsidRPr="00000000" w14:paraId="0000021F">
      <w:pPr>
        <w:ind w:left="720" w:firstLine="0"/>
        <w:contextualSpacing w:val="0"/>
        <w:jc w:val="both"/>
        <w:rPr>
          <w:rFonts w:ascii="Arimo" w:cs="Arimo" w:eastAsia="Arimo" w:hAnsi="Arimo"/>
          <w:b w:val="1"/>
          <w:sz w:val="18"/>
          <w:szCs w:val="18"/>
        </w:rPr>
      </w:pPr>
      <w:r w:rsidDel="00000000" w:rsidR="00000000" w:rsidRPr="00000000">
        <w:rPr>
          <w:rtl w:val="0"/>
        </w:rPr>
      </w:r>
    </w:p>
    <w:p w:rsidR="00000000" w:rsidDel="00000000" w:rsidP="00000000" w:rsidRDefault="00000000" w:rsidRPr="00000000" w14:paraId="00000220">
      <w:pPr>
        <w:ind w:left="720" w:firstLine="0"/>
        <w:contextualSpacing w:val="0"/>
        <w:jc w:val="both"/>
        <w:rPr>
          <w:rFonts w:ascii="Arimo" w:cs="Arimo" w:eastAsia="Arimo" w:hAnsi="Arimo"/>
          <w:b w:val="1"/>
          <w:sz w:val="18"/>
          <w:szCs w:val="18"/>
        </w:rPr>
      </w:pPr>
      <w:r w:rsidDel="00000000" w:rsidR="00000000" w:rsidRPr="00000000">
        <w:rPr>
          <w:rtl w:val="0"/>
        </w:rPr>
      </w:r>
    </w:p>
    <w:p w:rsidR="00000000" w:rsidDel="00000000" w:rsidP="00000000" w:rsidRDefault="00000000" w:rsidRPr="00000000" w14:paraId="00000221">
      <w:pPr>
        <w:ind w:left="720" w:firstLine="0"/>
        <w:contextualSpacing w:val="0"/>
        <w:jc w:val="both"/>
        <w:rPr>
          <w:rFonts w:ascii="Arimo" w:cs="Arimo" w:eastAsia="Arimo" w:hAnsi="Arimo"/>
          <w:b w:val="1"/>
          <w:sz w:val="18"/>
          <w:szCs w:val="18"/>
        </w:rPr>
      </w:pPr>
      <w:r w:rsidDel="00000000" w:rsidR="00000000" w:rsidRPr="00000000">
        <w:rPr>
          <w:rtl w:val="0"/>
        </w:rPr>
      </w:r>
    </w:p>
    <w:p w:rsidR="00000000" w:rsidDel="00000000" w:rsidP="00000000" w:rsidRDefault="00000000" w:rsidRPr="00000000" w14:paraId="00000222">
      <w:pPr>
        <w:numPr>
          <w:ilvl w:val="0"/>
          <w:numId w:val="16"/>
        </w:numPr>
        <w:ind w:left="720" w:hanging="360"/>
        <w:contextualSpacing w:val="0"/>
        <w:jc w:val="both"/>
        <w:rPr>
          <w:b w:val="0"/>
          <w:sz w:val="18"/>
          <w:szCs w:val="18"/>
        </w:rPr>
      </w:pPr>
      <w:r w:rsidDel="00000000" w:rsidR="00000000" w:rsidRPr="00000000">
        <w:rPr>
          <w:rFonts w:ascii="Arimo" w:cs="Arimo" w:eastAsia="Arimo" w:hAnsi="Arimo"/>
          <w:b w:val="1"/>
          <w:sz w:val="18"/>
          <w:szCs w:val="18"/>
          <w:vertAlign w:val="baseline"/>
          <w:rtl w:val="0"/>
        </w:rPr>
        <w:t xml:space="preserve">CRITERIOS DE CALIFICACIÓN: </w:t>
      </w:r>
    </w:p>
    <w:p w:rsidR="00000000" w:rsidDel="00000000" w:rsidP="00000000" w:rsidRDefault="00000000" w:rsidRPr="00000000" w14:paraId="00000223">
      <w:pPr>
        <w:ind w:left="720" w:firstLine="0"/>
        <w:contextualSpacing w:val="0"/>
        <w:jc w:val="both"/>
        <w:rPr>
          <w:rFonts w:ascii="Arimo" w:cs="Arimo" w:eastAsia="Arimo" w:hAnsi="Arimo"/>
          <w:b w:val="1"/>
          <w:sz w:val="18"/>
          <w:szCs w:val="18"/>
        </w:rPr>
      </w:pPr>
      <w:r w:rsidDel="00000000" w:rsidR="00000000" w:rsidRPr="00000000">
        <w:rPr>
          <w:rtl w:val="0"/>
        </w:rPr>
      </w:r>
    </w:p>
    <w:p w:rsidR="00000000" w:rsidDel="00000000" w:rsidP="00000000" w:rsidRDefault="00000000" w:rsidRPr="00000000" w14:paraId="00000224">
      <w:pPr>
        <w:spacing w:after="200" w:line="360" w:lineRule="auto"/>
        <w:ind w:left="425.19685039370086" w:right="706.1811023622045" w:firstLine="570"/>
        <w:contextualSpacing w:val="0"/>
        <w:jc w:val="both"/>
        <w:rPr>
          <w:rFonts w:ascii="Arial" w:cs="Arial" w:eastAsia="Arial" w:hAnsi="Arial"/>
          <w:b w:val="1"/>
          <w:color w:val="ff0000"/>
          <w:sz w:val="20"/>
          <w:szCs w:val="20"/>
        </w:rPr>
      </w:pPr>
      <w:r w:rsidDel="00000000" w:rsidR="00000000" w:rsidRPr="00000000">
        <w:rPr>
          <w:rFonts w:ascii="Arial" w:cs="Arial" w:eastAsia="Arial" w:hAnsi="Arial"/>
          <w:color w:val="ff0000"/>
          <w:sz w:val="20"/>
          <w:szCs w:val="20"/>
          <w:rtl w:val="0"/>
        </w:rPr>
        <w:t xml:space="preserve"> Los criterios de calificación  se ajustan a los criterios básicos de calificación acordados en Claustro para cada nivel en el documento de Concreciones del Currículo de la PGA 2018-2019. E sintetizan en los siguientes aspectos evaluados:    </w:t>
      </w:r>
      <w:r w:rsidDel="00000000" w:rsidR="00000000" w:rsidRPr="00000000">
        <w:rPr>
          <w:rFonts w:ascii="Arial" w:cs="Arial" w:eastAsia="Arial" w:hAnsi="Arial"/>
          <w:b w:val="1"/>
          <w:color w:val="ff0000"/>
          <w:sz w:val="20"/>
          <w:szCs w:val="20"/>
          <w:rtl w:val="0"/>
        </w:rPr>
        <w:t xml:space="preserve"> </w:t>
      </w:r>
    </w:p>
    <w:p w:rsidR="00000000" w:rsidDel="00000000" w:rsidP="00000000" w:rsidRDefault="00000000" w:rsidRPr="00000000" w14:paraId="00000225">
      <w:pPr>
        <w:numPr>
          <w:ilvl w:val="0"/>
          <w:numId w:val="23"/>
        </w:numPr>
        <w:spacing w:line="360" w:lineRule="auto"/>
        <w:ind w:left="425.19685039370086" w:right="706.1811023622045" w:firstLine="570"/>
        <w:contextualSpacing w:val="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p>
    <w:p w:rsidR="00000000" w:rsidDel="00000000" w:rsidP="00000000" w:rsidRDefault="00000000" w:rsidRPr="00000000" w14:paraId="00000226">
      <w:pPr>
        <w:numPr>
          <w:ilvl w:val="0"/>
          <w:numId w:val="23"/>
        </w:numPr>
        <w:spacing w:line="360" w:lineRule="auto"/>
        <w:ind w:left="425.19685039370086" w:right="706.1811023622045" w:firstLine="570"/>
        <w:contextualSpacing w:val="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El dominio de los contenidos teóricos, curriculares y  procedimentales se registrarán a través de controles, exámenes y Mapas conceptuales, y contará un 20% en la nota final (en 1º, 2º y 3º) y un 30% (en 4º, 5º y 6º)</w:t>
      </w:r>
    </w:p>
    <w:p w:rsidR="00000000" w:rsidDel="00000000" w:rsidP="00000000" w:rsidRDefault="00000000" w:rsidRPr="00000000" w14:paraId="00000227">
      <w:pPr>
        <w:numPr>
          <w:ilvl w:val="0"/>
          <w:numId w:val="23"/>
        </w:numPr>
        <w:spacing w:line="360" w:lineRule="auto"/>
        <w:ind w:left="425.19685039370086" w:right="706.1811023622045" w:firstLine="570"/>
        <w:contextualSpacing w:val="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50% en la nota (en los cursos de 1º, 2º y 3º) y un 40% en los cursos de 4º, 5º y 6º.</w:t>
      </w:r>
    </w:p>
    <w:p w:rsidR="00000000" w:rsidDel="00000000" w:rsidP="00000000" w:rsidRDefault="00000000" w:rsidRPr="00000000" w14:paraId="00000228">
      <w:pPr>
        <w:spacing w:after="200" w:line="360" w:lineRule="auto"/>
        <w:ind w:left="425.19685039370086" w:right="706.1811023622045" w:firstLine="570"/>
        <w:contextualSpacing w:val="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En cada unidad didáctica precisamos los estándares, los instrumentos y criterios de calificación que corresponden (Véanse los cuadros del apartado anterior de esta programación)</w:t>
      </w:r>
    </w:p>
    <w:p w:rsidR="00000000" w:rsidDel="00000000" w:rsidP="00000000" w:rsidRDefault="00000000" w:rsidRPr="00000000" w14:paraId="00000229">
      <w:pPr>
        <w:contextualSpacing w:val="0"/>
        <w:jc w:val="both"/>
        <w:rPr>
          <w:rFonts w:ascii="Arimo" w:cs="Arimo" w:eastAsia="Arimo" w:hAnsi="Arimo"/>
          <w:color w:val="ff0000"/>
          <w:sz w:val="18"/>
          <w:szCs w:val="18"/>
        </w:rPr>
      </w:pPr>
      <w:r w:rsidDel="00000000" w:rsidR="00000000" w:rsidRPr="00000000">
        <w:rPr>
          <w:rtl w:val="0"/>
        </w:rPr>
      </w:r>
    </w:p>
    <w:p w:rsidR="00000000" w:rsidDel="00000000" w:rsidP="00000000" w:rsidRDefault="00000000" w:rsidRPr="00000000" w14:paraId="0000022A">
      <w:pPr>
        <w:contextualSpacing w:val="0"/>
        <w:jc w:val="both"/>
        <w:rPr>
          <w:rFonts w:ascii="Arimo" w:cs="Arimo" w:eastAsia="Arimo" w:hAnsi="Arimo"/>
          <w:i w:val="0"/>
          <w:sz w:val="18"/>
          <w:szCs w:val="18"/>
          <w:vertAlign w:val="baseline"/>
        </w:rPr>
      </w:pPr>
      <w:r w:rsidDel="00000000" w:rsidR="00000000" w:rsidRPr="00000000">
        <w:rPr>
          <w:rtl w:val="0"/>
        </w:rPr>
      </w:r>
    </w:p>
    <w:p w:rsidR="00000000" w:rsidDel="00000000" w:rsidP="00000000" w:rsidRDefault="00000000" w:rsidRPr="00000000" w14:paraId="0000022B">
      <w:pPr>
        <w:numPr>
          <w:ilvl w:val="0"/>
          <w:numId w:val="15"/>
        </w:numPr>
        <w:ind w:left="720" w:hanging="360"/>
        <w:contextualSpacing w:val="0"/>
        <w:jc w:val="both"/>
        <w:rPr>
          <w:b w:val="0"/>
          <w:sz w:val="18"/>
          <w:szCs w:val="18"/>
        </w:rPr>
      </w:pPr>
      <w:r w:rsidDel="00000000" w:rsidR="00000000" w:rsidRPr="00000000">
        <w:rPr>
          <w:rFonts w:ascii="Arimo" w:cs="Arimo" w:eastAsia="Arimo" w:hAnsi="Arimo"/>
          <w:b w:val="1"/>
          <w:sz w:val="18"/>
          <w:szCs w:val="18"/>
          <w:vertAlign w:val="baseline"/>
          <w:rtl w:val="0"/>
        </w:rPr>
        <w:t xml:space="preserve">SISTEMA DE RECUPERACIÓN DE ÁREAS PENDIENTES</w:t>
      </w:r>
      <w:r w:rsidDel="00000000" w:rsidR="00000000" w:rsidRPr="00000000">
        <w:rPr>
          <w:rtl w:val="0"/>
        </w:rPr>
      </w:r>
    </w:p>
    <w:p w:rsidR="00000000" w:rsidDel="00000000" w:rsidP="00000000" w:rsidRDefault="00000000" w:rsidRPr="00000000" w14:paraId="0000022C">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Aquellos alumnos que presenten evaluación negativa en el presente curso o cursos precedentes se les establecerá un plan de refuerzo dirigido a superar sus dificultades. Para ello, se desplegarán las siguientes medidas: </w:t>
      </w:r>
    </w:p>
    <w:p w:rsidR="00000000" w:rsidDel="00000000" w:rsidP="00000000" w:rsidRDefault="00000000" w:rsidRPr="00000000" w14:paraId="0000022D">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2E">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 A lo largo del primer trimestre del curso se entregará a estos alumnos Plan de Trabajo Individualizado que recoja aquellas tareas necesarias para superar la materia pendiente. </w:t>
      </w:r>
    </w:p>
    <w:p w:rsidR="00000000" w:rsidDel="00000000" w:rsidP="00000000" w:rsidRDefault="00000000" w:rsidRPr="00000000" w14:paraId="0000022F">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30">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En cualquier caso se valorará la posibilidad de incorporarles a Plan PROA o al programa de  compensatoria, si cumplen los requisitos indispensables. </w:t>
      </w:r>
    </w:p>
    <w:p w:rsidR="00000000" w:rsidDel="00000000" w:rsidP="00000000" w:rsidRDefault="00000000" w:rsidRPr="00000000" w14:paraId="00000231">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32">
      <w:pPr>
        <w:contextualSpacing w:val="0"/>
        <w:jc w:val="both"/>
        <w:rPr>
          <w:rFonts w:ascii="Arimo" w:cs="Arimo" w:eastAsia="Arimo" w:hAnsi="Arimo"/>
          <w:b w:val="0"/>
          <w:sz w:val="18"/>
          <w:szCs w:val="18"/>
          <w:vertAlign w:val="baseline"/>
        </w:rPr>
      </w:pPr>
      <w:r w:rsidDel="00000000" w:rsidR="00000000" w:rsidRPr="00000000">
        <w:rPr>
          <w:rtl w:val="0"/>
        </w:rPr>
      </w:r>
    </w:p>
    <w:p w:rsidR="00000000" w:rsidDel="00000000" w:rsidP="00000000" w:rsidRDefault="00000000" w:rsidRPr="00000000" w14:paraId="00000233">
      <w:pPr>
        <w:numPr>
          <w:ilvl w:val="0"/>
          <w:numId w:val="22"/>
        </w:numPr>
        <w:ind w:left="720" w:hanging="360"/>
        <w:contextualSpacing w:val="0"/>
        <w:jc w:val="both"/>
        <w:rPr>
          <w:b w:val="0"/>
          <w:sz w:val="18"/>
          <w:szCs w:val="18"/>
        </w:rPr>
      </w:pPr>
      <w:r w:rsidDel="00000000" w:rsidR="00000000" w:rsidRPr="00000000">
        <w:rPr>
          <w:rFonts w:ascii="Arimo" w:cs="Arimo" w:eastAsia="Arimo" w:hAnsi="Arimo"/>
          <w:b w:val="1"/>
          <w:sz w:val="18"/>
          <w:szCs w:val="18"/>
          <w:vertAlign w:val="baseline"/>
          <w:rtl w:val="0"/>
        </w:rPr>
        <w:t xml:space="preserve">PRUEBA EXTRAORDINARIA</w:t>
      </w:r>
      <w:r w:rsidDel="00000000" w:rsidR="00000000" w:rsidRPr="00000000">
        <w:rPr>
          <w:rtl w:val="0"/>
        </w:rPr>
      </w:r>
    </w:p>
    <w:p w:rsidR="00000000" w:rsidDel="00000000" w:rsidP="00000000" w:rsidRDefault="00000000" w:rsidRPr="00000000" w14:paraId="00000234">
      <w:pPr>
        <w:contextualSpacing w:val="0"/>
        <w:jc w:val="both"/>
        <w:rPr>
          <w:rFonts w:ascii="Arimo" w:cs="Arimo" w:eastAsia="Arimo" w:hAnsi="Arimo"/>
          <w:b w:val="0"/>
          <w:sz w:val="18"/>
          <w:szCs w:val="18"/>
          <w:vertAlign w:val="baseline"/>
        </w:rPr>
      </w:pPr>
      <w:r w:rsidDel="00000000" w:rsidR="00000000" w:rsidRPr="00000000">
        <w:rPr>
          <w:rtl w:val="0"/>
        </w:rPr>
      </w:r>
    </w:p>
    <w:p w:rsidR="00000000" w:rsidDel="00000000" w:rsidP="00000000" w:rsidRDefault="00000000" w:rsidRPr="00000000" w14:paraId="00000235">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Se estructura en dos pruebas: </w:t>
      </w:r>
    </w:p>
    <w:p w:rsidR="00000000" w:rsidDel="00000000" w:rsidP="00000000" w:rsidRDefault="00000000" w:rsidRPr="00000000" w14:paraId="00000236">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La realización de una actividad de aprendizaje integrada diseñada al efecto y que incluya los estándares de aprendizaje evaluables más destacados.</w:t>
      </w:r>
    </w:p>
    <w:p w:rsidR="00000000" w:rsidDel="00000000" w:rsidP="00000000" w:rsidRDefault="00000000" w:rsidRPr="00000000" w14:paraId="00000237">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Realización de una prueba escrita del área, similar en estructura a la de la evaluación inicial (véanse ANEXOS de PGA)</w:t>
      </w:r>
    </w:p>
    <w:p w:rsidR="00000000" w:rsidDel="00000000" w:rsidP="00000000" w:rsidRDefault="00000000" w:rsidRPr="00000000" w14:paraId="00000238">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39">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Estas pruebas se realizan durante el último mes del curso.</w:t>
      </w:r>
    </w:p>
    <w:p w:rsidR="00000000" w:rsidDel="00000000" w:rsidP="00000000" w:rsidRDefault="00000000" w:rsidRPr="00000000" w14:paraId="0000023A">
      <w:pPr>
        <w:contextualSpacing w:val="0"/>
        <w:jc w:val="both"/>
        <w:rPr>
          <w:rFonts w:ascii="Arimo" w:cs="Arimo" w:eastAsia="Arimo" w:hAnsi="Arimo"/>
          <w:b w:val="0"/>
          <w:sz w:val="18"/>
          <w:szCs w:val="18"/>
          <w:vertAlign w:val="baseline"/>
        </w:rPr>
      </w:pPr>
      <w:r w:rsidDel="00000000" w:rsidR="00000000" w:rsidRPr="00000000">
        <w:rPr>
          <w:rtl w:val="0"/>
        </w:rPr>
      </w:r>
    </w:p>
    <w:p w:rsidR="00000000" w:rsidDel="00000000" w:rsidP="00000000" w:rsidRDefault="00000000" w:rsidRPr="00000000" w14:paraId="0000023B">
      <w:pPr>
        <w:numPr>
          <w:ilvl w:val="0"/>
          <w:numId w:val="21"/>
        </w:numPr>
        <w:ind w:left="720" w:hanging="360"/>
        <w:contextualSpacing w:val="0"/>
        <w:jc w:val="both"/>
        <w:rPr>
          <w:b w:val="0"/>
          <w:sz w:val="18"/>
          <w:szCs w:val="18"/>
        </w:rPr>
      </w:pPr>
      <w:r w:rsidDel="00000000" w:rsidR="00000000" w:rsidRPr="00000000">
        <w:rPr>
          <w:rFonts w:ascii="Arimo" w:cs="Arimo" w:eastAsia="Arimo" w:hAnsi="Arimo"/>
          <w:b w:val="1"/>
          <w:sz w:val="18"/>
          <w:szCs w:val="18"/>
          <w:vertAlign w:val="baseline"/>
          <w:rtl w:val="0"/>
        </w:rPr>
        <w:t xml:space="preserve">EVALUACIÓN DE LA PRÁCTICA DOCENTE </w:t>
      </w:r>
      <w:r w:rsidDel="00000000" w:rsidR="00000000" w:rsidRPr="00000000">
        <w:rPr>
          <w:rtl w:val="0"/>
        </w:rPr>
      </w:r>
    </w:p>
    <w:p w:rsidR="00000000" w:rsidDel="00000000" w:rsidP="00000000" w:rsidRDefault="00000000" w:rsidRPr="00000000" w14:paraId="0000023C">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3D">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Los instrumentos para evaluar la práctica docente serán:</w:t>
      </w:r>
    </w:p>
    <w:p w:rsidR="00000000" w:rsidDel="00000000" w:rsidP="00000000" w:rsidRDefault="00000000" w:rsidRPr="00000000" w14:paraId="0000023E">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3F">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Cuestionarios contestados por los propios profesores, por los alumnos y por los padres sobre asuntos que afecten a la marcha general del centro.</w:t>
      </w:r>
    </w:p>
    <w:p w:rsidR="00000000" w:rsidDel="00000000" w:rsidP="00000000" w:rsidRDefault="00000000" w:rsidRPr="00000000" w14:paraId="00000240">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El contraste de experiencias con otros compañeros del equipo docente o de otros centros, en el trabajo de grupo o en encuentros de profesores.</w:t>
      </w:r>
    </w:p>
    <w:p w:rsidR="00000000" w:rsidDel="00000000" w:rsidP="00000000" w:rsidRDefault="00000000" w:rsidRPr="00000000" w14:paraId="00000241">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El diseño y desarrollo de cada unidad didáctica programada y la adecuación de las adaptaciones realizadas para el grupo concreto de alumnos.</w:t>
      </w:r>
    </w:p>
    <w:p w:rsidR="00000000" w:rsidDel="00000000" w:rsidP="00000000" w:rsidRDefault="00000000" w:rsidRPr="00000000" w14:paraId="00000242">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El ambiente que se crea en el aula para facilitar el proceso de enseñanza y aprendizaje.</w:t>
      </w:r>
    </w:p>
    <w:p w:rsidR="00000000" w:rsidDel="00000000" w:rsidP="00000000" w:rsidRDefault="00000000" w:rsidRPr="00000000" w14:paraId="00000243">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La actuación personal. Se evaluará la actitud de atención al proceso de aprendizaje de cada alumno de forma individualizada y a la dinámica del grupo en general.</w:t>
      </w:r>
    </w:p>
    <w:p w:rsidR="00000000" w:rsidDel="00000000" w:rsidP="00000000" w:rsidRDefault="00000000" w:rsidRPr="00000000" w14:paraId="00000244">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45">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46">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La evaluación de la intervención educativa será continua, por tanto conviene tomar datos a lo largo del proceso para hacer los cambios adecuados en el momento oportuno. Por ello, la evaluación inicial tendrá lugar, al comienzo de curso, tanto para situar el punto de partida del grupo de aula, como la situación del equipo docente de ciclo y etapa y los recursos materiales y humanos de que dispone el Centro.</w:t>
      </w:r>
    </w:p>
    <w:p w:rsidR="00000000" w:rsidDel="00000000" w:rsidP="00000000" w:rsidRDefault="00000000" w:rsidRPr="00000000" w14:paraId="00000247">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48">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49">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4A">
      <w:pPr>
        <w:contextualSpacing w:val="0"/>
        <w:jc w:val="both"/>
        <w:rPr>
          <w:rFonts w:ascii="Arimo" w:cs="Arimo" w:eastAsia="Arimo" w:hAnsi="Arimo"/>
          <w:b w:val="0"/>
          <w:sz w:val="18"/>
          <w:szCs w:val="18"/>
          <w:vertAlign w:val="baseline"/>
        </w:rPr>
      </w:pPr>
      <w:r w:rsidDel="00000000" w:rsidR="00000000" w:rsidRPr="00000000">
        <w:rPr>
          <w:rFonts w:ascii="Arimo" w:cs="Arimo" w:eastAsia="Arimo" w:hAnsi="Arimo"/>
          <w:b w:val="1"/>
          <w:sz w:val="18"/>
          <w:szCs w:val="18"/>
          <w:vertAlign w:val="baseline"/>
          <w:rtl w:val="0"/>
        </w:rPr>
        <w:t xml:space="preserve">5.ATENCIÓN A LA DIVERSIDAD: MEDIDAS DE REFUERZO Y MEDIDAS DE ATENCIÓN A ALUMNOS CON NECESIDADES ESPECÍFICAS</w:t>
      </w:r>
      <w:r w:rsidDel="00000000" w:rsidR="00000000" w:rsidRPr="00000000">
        <w:rPr>
          <w:rtl w:val="0"/>
        </w:rPr>
      </w:r>
    </w:p>
    <w:p w:rsidR="00000000" w:rsidDel="00000000" w:rsidP="00000000" w:rsidRDefault="00000000" w:rsidRPr="00000000" w14:paraId="0000024B">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4C">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rsidR="00000000" w:rsidDel="00000000" w:rsidP="00000000" w:rsidRDefault="00000000" w:rsidRPr="00000000" w14:paraId="0000024D">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4E">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Las medidas ordinarias de atención a la diversidad tienen que tener en cuenta los diferentes estilos de aprendizaje y las distintas formas de inteligencia descritas por Gardner y desarrolladas y adaptadas para la enseñanza también por Thomas Armstrong y Dunn entre otros.  Por supuesto además debemos tener en cuenta que el ritmo de aprendizaje también varía de unos alumnos a otros y por tanto habrá que realizar actividades de repaso para los más lentos y  de profundización para que los alumnos más rápidos no se aburran en clase.</w:t>
      </w:r>
    </w:p>
    <w:p w:rsidR="00000000" w:rsidDel="00000000" w:rsidP="00000000" w:rsidRDefault="00000000" w:rsidRPr="00000000" w14:paraId="0000024F">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50">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ab/>
        <w:t xml:space="preserve">Entre las medidas ordinarias a adoptar con los alumnos hemos de destacar:</w:t>
      </w:r>
    </w:p>
    <w:p w:rsidR="00000000" w:rsidDel="00000000" w:rsidP="00000000" w:rsidRDefault="00000000" w:rsidRPr="00000000" w14:paraId="00000251">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w:t>
        <w:tab/>
        <w:t xml:space="preserve">Evaluación inicial al comienzo de curso para determinar la competencia curricular del grupo y de cada alumno/a en relación a esta materia. Esta evaluación inicial, completada con la información del tutor/a del grupo nos ha permitido apreciar las dificultades y competencias de estos alumnos y las diferencias entre ellos, así como sus expectativas y situación sociofamiliar. </w:t>
      </w:r>
    </w:p>
    <w:p w:rsidR="00000000" w:rsidDel="00000000" w:rsidP="00000000" w:rsidRDefault="00000000" w:rsidRPr="00000000" w14:paraId="00000252">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w:t>
        <w:tab/>
        <w:t xml:space="preserve">Apuesta por una metodología inclusiva, es decir, optar por un modo de trabajo en el aula que nos permita atender de modo óptimo a las diferencias contempladas en este grupo concreto. Esta metodología se caracteriza por:</w:t>
      </w:r>
    </w:p>
    <w:p w:rsidR="00000000" w:rsidDel="00000000" w:rsidP="00000000" w:rsidRDefault="00000000" w:rsidRPr="00000000" w14:paraId="00000253">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w:t>
        <w:tab/>
        <w:t xml:space="preserve">Activa: predomina la indagación sobre las técnicas expositivas, conscientes de la limitada capacidad de atención de los alumnos.</w:t>
      </w:r>
    </w:p>
    <w:p w:rsidR="00000000" w:rsidDel="00000000" w:rsidP="00000000" w:rsidRDefault="00000000" w:rsidRPr="00000000" w14:paraId="00000254">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w:t>
        <w:tab/>
        <w:t xml:space="preserve">Variedad y dinamismo: oferta variada de actividades utilizando diferentes recursos (impreso, audiovisual, informático,…) y técnicas con finalidades diferentes (actividades de inicio, exposición, desarrollo, aplicación y de síntesis), atendiendo a la curva de fatiga del alumno.</w:t>
      </w:r>
    </w:p>
    <w:p w:rsidR="00000000" w:rsidDel="00000000" w:rsidP="00000000" w:rsidRDefault="00000000" w:rsidRPr="00000000" w14:paraId="00000255">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w:t>
        <w:tab/>
        <w:t xml:space="preserve">Regularidad: se mantiene la misma estructura en la mayoría de las sesiones, garantizando un entorno estructurado que facilite la generación de hábitos en los alumnos.</w:t>
      </w:r>
    </w:p>
    <w:p w:rsidR="00000000" w:rsidDel="00000000" w:rsidP="00000000" w:rsidRDefault="00000000" w:rsidRPr="00000000" w14:paraId="00000256">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w:t>
        <w:tab/>
        <w:t xml:space="preserve">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Dichas valoraciones se realizan sobre cuaderno, registros basados en observaciones del aula, varios controles al trimestre y realización y evaluación de actividades de aprendizaje integradas. </w:t>
      </w:r>
    </w:p>
    <w:p w:rsidR="00000000" w:rsidDel="00000000" w:rsidP="00000000" w:rsidRDefault="00000000" w:rsidRPr="00000000" w14:paraId="00000257">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w:t>
        <w:tab/>
        <w:t xml:space="preserve">Diseño de unidades didácticas con Actividades diferenciadas por nivel de dificultad: medio, de refuerzo y de ampliación. Estas actividades conforman los tres niveles de atención a la diversidad que adoptamos para este grupo específico (cuatro niveles si incluimos a algún alumno con adaptaciones curriculares significativas). </w:t>
      </w:r>
    </w:p>
    <w:p w:rsidR="00000000" w:rsidDel="00000000" w:rsidP="00000000" w:rsidRDefault="00000000" w:rsidRPr="00000000" w14:paraId="00000258">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w:t>
        <w:tab/>
        <w:t xml:space="preserve">Uso de material complementario para alumnos con dificultades: material de refuerzo,....</w:t>
      </w:r>
    </w:p>
    <w:p w:rsidR="00000000" w:rsidDel="00000000" w:rsidP="00000000" w:rsidRDefault="00000000" w:rsidRPr="00000000" w14:paraId="00000259">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5A">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Se llevará a cabo la citada individualización de la enseñanza a través de: </w:t>
      </w:r>
    </w:p>
    <w:p w:rsidR="00000000" w:rsidDel="00000000" w:rsidP="00000000" w:rsidRDefault="00000000" w:rsidRPr="00000000" w14:paraId="0000025B">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5C">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Programa Enseñanza individualizada correspondiente a cada unidad. Actividades de refuerzo propuestas en la guía didáctica.</w:t>
      </w:r>
    </w:p>
    <w:p w:rsidR="00000000" w:rsidDel="00000000" w:rsidP="00000000" w:rsidRDefault="00000000" w:rsidRPr="00000000" w14:paraId="0000025D">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Programa de ampliación del proyecto de Enseñanza individualizada correspondiente a la unidad</w:t>
      </w:r>
    </w:p>
    <w:p w:rsidR="00000000" w:rsidDel="00000000" w:rsidP="00000000" w:rsidRDefault="00000000" w:rsidRPr="00000000" w14:paraId="0000025E">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Actividades de ampliación propuestas en la guía didáctica. </w:t>
      </w:r>
    </w:p>
    <w:p w:rsidR="00000000" w:rsidDel="00000000" w:rsidP="00000000" w:rsidRDefault="00000000" w:rsidRPr="00000000" w14:paraId="0000025F">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Libro de texto de la editorial Oxford basado en el método “stay cool”.</w:t>
      </w:r>
    </w:p>
    <w:p w:rsidR="00000000" w:rsidDel="00000000" w:rsidP="00000000" w:rsidRDefault="00000000" w:rsidRPr="00000000" w14:paraId="00000260">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61">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Medidas específicas de apoyo educativo:</w:t>
      </w:r>
    </w:p>
    <w:p w:rsidR="00000000" w:rsidDel="00000000" w:rsidP="00000000" w:rsidRDefault="00000000" w:rsidRPr="00000000" w14:paraId="00000262">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Nos referimos a las medidas necesarias para atender a alumnos con necesidades específicas de apoyo educativo. Contamos con diversos  modelos de adaptación curricular significativa para alumnos con necesidades especiales o alumnos de compensación educativa con un desfase curricular significativo de dos cursos en nuestra materia. Dichas adaptaciones se han regido por los principios de normalización e inclusión y son revisadas en cada evaluación.</w:t>
      </w:r>
    </w:p>
    <w:p w:rsidR="00000000" w:rsidDel="00000000" w:rsidP="00000000" w:rsidRDefault="00000000" w:rsidRPr="00000000" w14:paraId="00000263">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Hay una alumna con un retraso en el aprendizaje a la que le voy dando materiales de un curso más bajo y un refuerzo junto con el tema normal de su curso pero muy reducido.</w:t>
      </w:r>
    </w:p>
    <w:p w:rsidR="00000000" w:rsidDel="00000000" w:rsidP="00000000" w:rsidRDefault="00000000" w:rsidRPr="00000000" w14:paraId="00000264">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65">
      <w:pPr>
        <w:contextualSpacing w:val="0"/>
        <w:jc w:val="both"/>
        <w:rPr>
          <w:rFonts w:ascii="Arimo" w:cs="Arimo" w:eastAsia="Arimo" w:hAnsi="Arimo"/>
          <w:b w:val="0"/>
          <w:sz w:val="18"/>
          <w:szCs w:val="18"/>
          <w:vertAlign w:val="baseline"/>
        </w:rPr>
      </w:pPr>
      <w:r w:rsidDel="00000000" w:rsidR="00000000" w:rsidRPr="00000000">
        <w:rPr>
          <w:rtl w:val="0"/>
        </w:rPr>
      </w:r>
    </w:p>
    <w:p w:rsidR="00000000" w:rsidDel="00000000" w:rsidP="00000000" w:rsidRDefault="00000000" w:rsidRPr="00000000" w14:paraId="00000266">
      <w:pPr>
        <w:contextualSpacing w:val="0"/>
        <w:jc w:val="both"/>
        <w:rPr>
          <w:rFonts w:ascii="Arimo" w:cs="Arimo" w:eastAsia="Arimo" w:hAnsi="Arimo"/>
          <w:b w:val="0"/>
          <w:sz w:val="18"/>
          <w:szCs w:val="18"/>
          <w:vertAlign w:val="baseline"/>
        </w:rPr>
      </w:pPr>
      <w:r w:rsidDel="00000000" w:rsidR="00000000" w:rsidRPr="00000000">
        <w:rPr>
          <w:rFonts w:ascii="Arimo" w:cs="Arimo" w:eastAsia="Arimo" w:hAnsi="Arimo"/>
          <w:b w:val="1"/>
          <w:sz w:val="18"/>
          <w:szCs w:val="18"/>
          <w:vertAlign w:val="baseline"/>
          <w:rtl w:val="0"/>
        </w:rPr>
        <w:t xml:space="preserve">6.ACTIVIDADES COMPLEMENTARIAS</w:t>
      </w:r>
      <w:r w:rsidDel="00000000" w:rsidR="00000000" w:rsidRPr="00000000">
        <w:rPr>
          <w:rtl w:val="0"/>
        </w:rPr>
      </w:r>
    </w:p>
    <w:p w:rsidR="00000000" w:rsidDel="00000000" w:rsidP="00000000" w:rsidRDefault="00000000" w:rsidRPr="00000000" w14:paraId="00000267">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68">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Implicación activa en las campañas y eventos organizados a nivel de centro que se recogen en la PGA: Halloween,Thanksgiving, Navidad,día de San patricio, jornada cultural, …</w:t>
      </w:r>
    </w:p>
    <w:p w:rsidR="00000000" w:rsidDel="00000000" w:rsidP="00000000" w:rsidRDefault="00000000" w:rsidRPr="00000000" w14:paraId="00000269">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6A">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6B">
      <w:pPr>
        <w:contextualSpacing w:val="0"/>
        <w:jc w:val="both"/>
        <w:rPr>
          <w:rFonts w:ascii="Arimo" w:cs="Arimo" w:eastAsia="Arimo" w:hAnsi="Arimo"/>
          <w:b w:val="0"/>
          <w:sz w:val="18"/>
          <w:szCs w:val="18"/>
          <w:vertAlign w:val="baseline"/>
        </w:rPr>
      </w:pPr>
      <w:r w:rsidDel="00000000" w:rsidR="00000000" w:rsidRPr="00000000">
        <w:rPr>
          <w:rFonts w:ascii="Arimo" w:cs="Arimo" w:eastAsia="Arimo" w:hAnsi="Arimo"/>
          <w:b w:val="1"/>
          <w:sz w:val="18"/>
          <w:szCs w:val="18"/>
          <w:vertAlign w:val="baseline"/>
          <w:rtl w:val="0"/>
        </w:rPr>
        <w:t xml:space="preserve">7.TRATAMIENTO DE ELEMENTOS TRANSVERSALES</w:t>
      </w:r>
      <w:r w:rsidDel="00000000" w:rsidR="00000000" w:rsidRPr="00000000">
        <w:rPr>
          <w:rtl w:val="0"/>
        </w:rPr>
      </w:r>
    </w:p>
    <w:p w:rsidR="00000000" w:rsidDel="00000000" w:rsidP="00000000" w:rsidRDefault="00000000" w:rsidRPr="00000000" w14:paraId="0000026C">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6D">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Los elementos transversales se trabajarán de forma generalizada y continua, para facilitar el desarrollo integral de nuestros alumnos. </w:t>
      </w:r>
    </w:p>
    <w:p w:rsidR="00000000" w:rsidDel="00000000" w:rsidP="00000000" w:rsidRDefault="00000000" w:rsidRPr="00000000" w14:paraId="0000026E">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De acuerdo con lo establecido en la normativa vigente, trabajamos de forma paralela y dinámica con el área los siguientes: </w:t>
      </w:r>
    </w:p>
    <w:p w:rsidR="00000000" w:rsidDel="00000000" w:rsidP="00000000" w:rsidRDefault="00000000" w:rsidRPr="00000000" w14:paraId="0000026F">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70">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La comprensión lectora y el hábito de lectura</w:t>
      </w:r>
    </w:p>
    <w:p w:rsidR="00000000" w:rsidDel="00000000" w:rsidP="00000000" w:rsidRDefault="00000000" w:rsidRPr="00000000" w14:paraId="00000271">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La expresión oral y escrita; la comunicación audiovisual</w:t>
      </w:r>
    </w:p>
    <w:p w:rsidR="00000000" w:rsidDel="00000000" w:rsidP="00000000" w:rsidRDefault="00000000" w:rsidRPr="00000000" w14:paraId="00000272">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Las tecnologías de la información</w:t>
      </w:r>
    </w:p>
    <w:p w:rsidR="00000000" w:rsidDel="00000000" w:rsidP="00000000" w:rsidRDefault="00000000" w:rsidRPr="00000000" w14:paraId="00000273">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El emprendimiento;</w:t>
      </w:r>
    </w:p>
    <w:p w:rsidR="00000000" w:rsidDel="00000000" w:rsidP="00000000" w:rsidRDefault="00000000" w:rsidRPr="00000000" w14:paraId="00000274">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La educación vial, cívica y constitucional,</w:t>
      </w:r>
    </w:p>
    <w:p w:rsidR="00000000" w:rsidDel="00000000" w:rsidP="00000000" w:rsidRDefault="00000000" w:rsidRPr="00000000" w14:paraId="00000275">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Los valores relativos a la libertad, justicia, igualdad y paz o la educación para la salud y actividad física.</w:t>
      </w:r>
    </w:p>
    <w:p w:rsidR="00000000" w:rsidDel="00000000" w:rsidP="00000000" w:rsidRDefault="00000000" w:rsidRPr="00000000" w14:paraId="00000276">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77">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78">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 Los recursos adquiridos a través de su experiencia personal, ayudarán al alumnado a comprender mejor el mundo que los rodea. Apoyándose en ellos, los profesores orientarán su labor educativa para que los estudiantes adquieran diversas destrezas tales como: </w:t>
      </w:r>
    </w:p>
    <w:p w:rsidR="00000000" w:rsidDel="00000000" w:rsidP="00000000" w:rsidRDefault="00000000" w:rsidRPr="00000000" w14:paraId="00000279">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7A">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7B">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Relacionar las actividades escolares con la vida cotidiana del alumno y alumna, y con sus experiencias obtenidas en todos los ámbitos, para tomar conciencia de la progresiva complejidad de éstos.</w:t>
      </w:r>
    </w:p>
    <w:p w:rsidR="00000000" w:rsidDel="00000000" w:rsidP="00000000" w:rsidRDefault="00000000" w:rsidRPr="00000000" w14:paraId="0000027C">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Facilitar la construcción de aprendizajes, enlazando los nuevos contenidos escolares con los integrados previamente. </w:t>
      </w:r>
    </w:p>
    <w:p w:rsidR="00000000" w:rsidDel="00000000" w:rsidP="00000000" w:rsidRDefault="00000000" w:rsidRPr="00000000" w14:paraId="0000027D">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Afianzar las destrezas instrumentales básicas, valorando su incidencia en las demás áreas.</w:t>
      </w:r>
    </w:p>
    <w:p w:rsidR="00000000" w:rsidDel="00000000" w:rsidP="00000000" w:rsidRDefault="00000000" w:rsidRPr="00000000" w14:paraId="0000027E">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Consolidar un método de estudio, para enfrentarse con éxito a cualquier situación. </w:t>
      </w:r>
    </w:p>
    <w:p w:rsidR="00000000" w:rsidDel="00000000" w:rsidP="00000000" w:rsidRDefault="00000000" w:rsidRPr="00000000" w14:paraId="0000027F">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Profundizar la reflexión sobre las causas y efectos de hechos y acontecimientos sociales y las relaciones entre los elementos intervinientes. </w:t>
      </w:r>
    </w:p>
    <w:p w:rsidR="00000000" w:rsidDel="00000000" w:rsidP="00000000" w:rsidRDefault="00000000" w:rsidRPr="00000000" w14:paraId="00000280">
      <w:pPr>
        <w:contextualSpacing w:val="0"/>
        <w:jc w:val="both"/>
        <w:rPr>
          <w:rFonts w:ascii="Arimo" w:cs="Arimo" w:eastAsia="Arimo" w:hAnsi="Arimo"/>
          <w:sz w:val="18"/>
          <w:szCs w:val="18"/>
          <w:vertAlign w:val="baseline"/>
        </w:rPr>
      </w:pPr>
      <w:r w:rsidDel="00000000" w:rsidR="00000000" w:rsidRPr="00000000">
        <w:rPr>
          <w:rFonts w:ascii="Arimo" w:cs="Arimo" w:eastAsia="Arimo" w:hAnsi="Arimo"/>
          <w:sz w:val="18"/>
          <w:szCs w:val="18"/>
          <w:vertAlign w:val="baseline"/>
          <w:rtl w:val="0"/>
        </w:rPr>
        <w:t xml:space="preserve">Atender a la diversidad de los alumnos, tanto para compensar carencias instrumentales como para motivarles a pensar, razonar y reflexionar.</w:t>
      </w:r>
    </w:p>
    <w:p w:rsidR="00000000" w:rsidDel="00000000" w:rsidP="00000000" w:rsidRDefault="00000000" w:rsidRPr="00000000" w14:paraId="00000281">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82">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83">
      <w:pPr>
        <w:contextualSpacing w:val="0"/>
        <w:jc w:val="both"/>
        <w:rPr>
          <w:rFonts w:ascii="Times New Roman" w:cs="Times New Roman" w:eastAsia="Times New Roman" w:hAnsi="Times New Roman"/>
          <w:vertAlign w:val="baseline"/>
        </w:rPr>
      </w:pPr>
      <w:r w:rsidDel="00000000" w:rsidR="00000000" w:rsidRPr="00000000">
        <w:rPr>
          <w:rFonts w:ascii="Arimo" w:cs="Arimo" w:eastAsia="Arimo" w:hAnsi="Arimo"/>
          <w:sz w:val="18"/>
          <w:szCs w:val="18"/>
          <w:vertAlign w:val="baseline"/>
          <w:rtl w:val="0"/>
        </w:rPr>
        <w:t xml:space="preserve">En cada unidad didáctica están especificados los diferentes elementos transversales que se trabajarán para adquirir estas destrezas.</w:t>
      </w:r>
      <w:r w:rsidDel="00000000" w:rsidR="00000000" w:rsidRPr="00000000">
        <w:rPr>
          <w:rtl w:val="0"/>
        </w:rPr>
      </w:r>
    </w:p>
    <w:sectPr>
      <w:footerReference r:id="rId6" w:type="default"/>
      <w:pgSz w:h="11900" w:w="16840"/>
      <w:pgMar w:bottom="709" w:top="426" w:left="1417" w:right="1417"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libri"/>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4">
    <w:pPr>
      <w:keepNext w:val="0"/>
      <w:keepLines w:val="0"/>
      <w:widowControl w:val="1"/>
      <w:pBdr>
        <w:top w:color="622423" w:space="1" w:sz="24" w:val="single"/>
        <w:left w:space="0" w:sz="0" w:val="nil"/>
        <w:bottom w:space="0" w:sz="0" w:val="nil"/>
        <w:right w:space="0" w:sz="0" w:val="nil"/>
        <w:between w:space="0" w:sz="0" w:val="nil"/>
      </w:pBdr>
      <w:shd w:fill="auto" w:val="clear"/>
      <w:tabs>
        <w:tab w:val="right" w:pos="14006"/>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Página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360" w:hanging="360"/>
      </w:pPr>
      <w:rPr>
        <w:rFonts w:ascii="Arimo" w:cs="Arimo" w:eastAsia="Arimo" w:hAnsi="Arimo"/>
        <w:sz w:val="16"/>
        <w:szCs w:val="16"/>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6"/>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5">
    <w:lvl w:ilvl="0">
      <w:start w:val="5"/>
      <w:numFmt w:val="bullet"/>
      <w:lvlText w:val="-"/>
      <w:lvlJc w:val="left"/>
      <w:pPr>
        <w:ind w:left="720" w:hanging="360"/>
      </w:pPr>
      <w:rPr>
        <w:rFonts w:ascii="Arimo" w:cs="Arimo" w:eastAsia="Arimo" w:hAnsi="Arimo"/>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5"/>
      <w:numFmt w:val="bullet"/>
      <w:lvlText w:val="-"/>
      <w:lvlJc w:val="left"/>
      <w:pPr>
        <w:ind w:left="720" w:hanging="360"/>
      </w:pPr>
      <w:rPr>
        <w:rFonts w:ascii="Arimo" w:cs="Arimo" w:eastAsia="Arimo" w:hAnsi="Arimo"/>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lvl w:ilvl="0">
      <w:start w:val="5"/>
      <w:numFmt w:val="bullet"/>
      <w:lvlText w:val="-"/>
      <w:lvlJc w:val="left"/>
      <w:pPr>
        <w:ind w:left="720" w:hanging="360"/>
      </w:pPr>
      <w:rPr>
        <w:rFonts w:ascii="Arimo" w:cs="Arimo" w:eastAsia="Arimo" w:hAnsi="Arimo"/>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5"/>
      <w:numFmt w:val="bullet"/>
      <w:lvlText w:val="-"/>
      <w:lvlJc w:val="left"/>
      <w:pPr>
        <w:ind w:left="720" w:hanging="360"/>
      </w:pPr>
      <w:rPr>
        <w:rFonts w:ascii="Arimo" w:cs="Arimo" w:eastAsia="Arimo" w:hAnsi="Arimo"/>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2"/>
      <w:numFmt w:val="bullet"/>
      <w:lvlText w:val="-"/>
      <w:lvlJc w:val="left"/>
      <w:pPr>
        <w:ind w:left="1068" w:hanging="360"/>
      </w:pPr>
      <w:rPr>
        <w:rFonts w:ascii="Times New Roman" w:cs="Times New Roman" w:eastAsia="Times New Roman" w:hAnsi="Times New Roman"/>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2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