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8761F" w14:textId="77777777" w:rsidR="00FA5A4F" w:rsidRDefault="00FA5A4F">
      <w:pPr>
        <w:pStyle w:val="NormalWeb"/>
        <w:spacing w:before="0" w:after="0"/>
        <w:jc w:val="center"/>
      </w:pPr>
    </w:p>
    <w:p w14:paraId="182840EE" w14:textId="77777777" w:rsidR="00FA5A4F" w:rsidRDefault="00FA5A4F">
      <w:pPr>
        <w:pStyle w:val="NormalWeb"/>
        <w:spacing w:after="0"/>
        <w:jc w:val="center"/>
      </w:pPr>
    </w:p>
    <w:p w14:paraId="5B4FB0BE" w14:textId="77777777" w:rsidR="00FA5A4F" w:rsidRDefault="00FA5A4F">
      <w:pPr>
        <w:pStyle w:val="NormalWeb"/>
        <w:spacing w:after="0"/>
        <w:jc w:val="center"/>
      </w:pPr>
    </w:p>
    <w:p w14:paraId="1B3C5167" w14:textId="77777777" w:rsidR="00FA5A4F" w:rsidRDefault="00C61CFF">
      <w:pPr>
        <w:pStyle w:val="NormalWeb"/>
        <w:spacing w:after="0"/>
        <w:jc w:val="center"/>
        <w:rPr>
          <w:sz w:val="36"/>
          <w:szCs w:val="36"/>
        </w:rPr>
      </w:pPr>
      <w:r>
        <w:rPr>
          <w:sz w:val="36"/>
          <w:szCs w:val="36"/>
        </w:rPr>
        <w:t>PROGRAMACIÓN DE LA MATERIA: MATEMÁTICAS</w:t>
      </w:r>
    </w:p>
    <w:p w14:paraId="740B90DD" w14:textId="77777777" w:rsidR="00FA5A4F" w:rsidRDefault="00C61CFF">
      <w:pPr>
        <w:pStyle w:val="NormalWeb"/>
        <w:spacing w:after="0"/>
        <w:jc w:val="center"/>
        <w:rPr>
          <w:sz w:val="36"/>
          <w:szCs w:val="36"/>
        </w:rPr>
      </w:pPr>
      <w:r>
        <w:rPr>
          <w:sz w:val="36"/>
          <w:szCs w:val="36"/>
        </w:rPr>
        <w:t>CURSO 2º ESO</w:t>
      </w:r>
    </w:p>
    <w:p w14:paraId="7AC1742E" w14:textId="053CAF2E" w:rsidR="00FA5A4F" w:rsidRDefault="00C61CFF">
      <w:pPr>
        <w:pStyle w:val="NormalWeb"/>
        <w:spacing w:after="0"/>
        <w:jc w:val="center"/>
        <w:rPr>
          <w:sz w:val="36"/>
          <w:szCs w:val="36"/>
        </w:rPr>
      </w:pPr>
      <w:r>
        <w:rPr>
          <w:sz w:val="36"/>
          <w:szCs w:val="36"/>
        </w:rPr>
        <w:t>AÑO 201</w:t>
      </w:r>
      <w:r w:rsidR="007E4A15">
        <w:rPr>
          <w:sz w:val="36"/>
          <w:szCs w:val="36"/>
        </w:rPr>
        <w:t>9</w:t>
      </w:r>
      <w:r w:rsidR="00EB1DD8">
        <w:rPr>
          <w:sz w:val="36"/>
          <w:szCs w:val="36"/>
        </w:rPr>
        <w:t>/20</w:t>
      </w:r>
      <w:r w:rsidR="007E4A15">
        <w:rPr>
          <w:sz w:val="36"/>
          <w:szCs w:val="36"/>
        </w:rPr>
        <w:t>20</w:t>
      </w:r>
    </w:p>
    <w:p w14:paraId="6A92F953" w14:textId="77777777" w:rsidR="00FA5A4F" w:rsidRDefault="00C61CFF">
      <w:pPr>
        <w:pStyle w:val="NormalWeb"/>
        <w:spacing w:after="0"/>
        <w:rPr>
          <w:b/>
          <w:bCs/>
        </w:rPr>
      </w:pPr>
      <w:r>
        <w:rPr>
          <w:b/>
          <w:bCs/>
        </w:rPr>
        <w:t>Legislación aplicada:</w:t>
      </w:r>
    </w:p>
    <w:p w14:paraId="2373E5A8" w14:textId="77777777" w:rsidR="00761D63" w:rsidRPr="00DD45E3" w:rsidRDefault="00761D63" w:rsidP="006B059C">
      <w:pPr>
        <w:pStyle w:val="ListParagraph"/>
        <w:ind w:left="360"/>
        <w:jc w:val="both"/>
        <w:rPr>
          <w:rFonts w:ascii="Times New Roman" w:hAnsi="Times New Roman" w:cs="Times New Roman"/>
          <w:sz w:val="24"/>
          <w:szCs w:val="24"/>
        </w:rPr>
      </w:pPr>
      <w:r w:rsidRPr="00DD45E3">
        <w:rPr>
          <w:rFonts w:ascii="Times New Roman" w:hAnsi="Times New Roman" w:cs="Times New Roman"/>
          <w:b/>
          <w:sz w:val="24"/>
          <w:szCs w:val="24"/>
        </w:rPr>
        <w:sym w:font="Symbol" w:char="F0A7"/>
      </w:r>
      <w:r w:rsidRPr="00DD45E3">
        <w:rPr>
          <w:rFonts w:ascii="Times New Roman" w:hAnsi="Times New Roman" w:cs="Times New Roman"/>
          <w:sz w:val="24"/>
          <w:szCs w:val="24"/>
        </w:rPr>
        <w:t xml:space="preserve"> Ley Orgánica 8/2013, de 9 de diciembre, para la mejora de la calidad educativa (BOE del 10), LOMCE </w:t>
      </w:r>
    </w:p>
    <w:p w14:paraId="303E2537" w14:textId="77777777" w:rsidR="00761D63" w:rsidRPr="00DD45E3" w:rsidRDefault="00761D63" w:rsidP="006B059C">
      <w:pPr>
        <w:pStyle w:val="ListParagraph"/>
        <w:ind w:left="360"/>
        <w:jc w:val="both"/>
        <w:rPr>
          <w:rFonts w:ascii="Times New Roman" w:hAnsi="Times New Roman" w:cs="Times New Roman"/>
          <w:sz w:val="24"/>
          <w:szCs w:val="24"/>
        </w:rPr>
      </w:pPr>
      <w:r w:rsidRPr="00DD45E3">
        <w:rPr>
          <w:rFonts w:ascii="Times New Roman" w:hAnsi="Times New Roman" w:cs="Times New Roman"/>
          <w:b/>
          <w:sz w:val="24"/>
          <w:szCs w:val="24"/>
        </w:rPr>
        <w:sym w:font="Symbol" w:char="F0A7"/>
      </w:r>
      <w:r w:rsidRPr="00DD45E3">
        <w:rPr>
          <w:rFonts w:ascii="Times New Roman" w:hAnsi="Times New Roman" w:cs="Times New Roman"/>
          <w:sz w:val="24"/>
          <w:szCs w:val="24"/>
        </w:rPr>
        <w:t xml:space="preserve"> Real Decreto 1105/2014, de 26 de diciembre, por el que se establece el currículo básico de la Educación Secundaria Obligatoria y del Bachillerato (BOE de 3 de enero de 2015</w:t>
      </w:r>
      <w:proofErr w:type="gramStart"/>
      <w:r w:rsidRPr="00DD45E3">
        <w:rPr>
          <w:rFonts w:ascii="Times New Roman" w:hAnsi="Times New Roman" w:cs="Times New Roman"/>
          <w:sz w:val="24"/>
          <w:szCs w:val="24"/>
        </w:rPr>
        <w:t>) .</w:t>
      </w:r>
      <w:proofErr w:type="gramEnd"/>
    </w:p>
    <w:p w14:paraId="5B2677E2" w14:textId="77777777" w:rsidR="00761D63" w:rsidRPr="00DD45E3" w:rsidRDefault="00761D63" w:rsidP="006B059C">
      <w:pPr>
        <w:pStyle w:val="ListParagraph"/>
        <w:ind w:left="360"/>
        <w:jc w:val="both"/>
        <w:rPr>
          <w:rFonts w:ascii="Times New Roman" w:hAnsi="Times New Roman" w:cs="Times New Roman"/>
          <w:sz w:val="24"/>
          <w:szCs w:val="24"/>
        </w:rPr>
      </w:pPr>
      <w:r w:rsidRPr="00DD45E3">
        <w:rPr>
          <w:rFonts w:ascii="Times New Roman" w:hAnsi="Times New Roman" w:cs="Times New Roman"/>
          <w:b/>
          <w:sz w:val="24"/>
          <w:szCs w:val="24"/>
        </w:rPr>
        <w:sym w:font="Symbol" w:char="F0A7"/>
      </w:r>
      <w:r w:rsidRPr="00DD45E3">
        <w:rPr>
          <w:rFonts w:ascii="Times New Roman" w:hAnsi="Times New Roman" w:cs="Times New Roman"/>
          <w:sz w:val="24"/>
          <w:szCs w:val="24"/>
        </w:rPr>
        <w:t xml:space="preserve"> Orden ECD/65/2015, de 21 de enero, por la que se describen las relaciones entre las competencias, los contenidos y los criterios de evaluación de la Educación Primaria, la Educación Secundaria Obligatoria y el Bachillerato (BOE del 29).</w:t>
      </w:r>
    </w:p>
    <w:p w14:paraId="6DD20F30" w14:textId="77777777" w:rsidR="00761D63" w:rsidRPr="00DD45E3" w:rsidRDefault="00761D63" w:rsidP="006B059C">
      <w:pPr>
        <w:pStyle w:val="ListParagraph"/>
        <w:ind w:left="360"/>
        <w:jc w:val="both"/>
        <w:rPr>
          <w:rFonts w:ascii="Times New Roman" w:hAnsi="Times New Roman" w:cs="Times New Roman"/>
          <w:sz w:val="24"/>
          <w:szCs w:val="24"/>
        </w:rPr>
      </w:pPr>
      <w:r w:rsidRPr="00DD45E3">
        <w:rPr>
          <w:rFonts w:ascii="Times New Roman" w:hAnsi="Times New Roman" w:cs="Times New Roman"/>
          <w:b/>
          <w:sz w:val="24"/>
          <w:szCs w:val="24"/>
        </w:rPr>
        <w:sym w:font="Symbol" w:char="F0A7"/>
      </w:r>
      <w:r w:rsidRPr="00DD45E3">
        <w:rPr>
          <w:rFonts w:ascii="Times New Roman" w:hAnsi="Times New Roman" w:cs="Times New Roman"/>
          <w:sz w:val="24"/>
          <w:szCs w:val="24"/>
        </w:rPr>
        <w:t xml:space="preserve"> Decreto 48/2015, BOCM de 20 de mayo, por el que se establece para la Comunidad de Madrid del currículo de Educación Secundaria Obligatoria.</w:t>
      </w:r>
    </w:p>
    <w:p w14:paraId="2E9D8878" w14:textId="77777777" w:rsidR="00761D63" w:rsidRPr="00DD45E3" w:rsidRDefault="00761D63" w:rsidP="006B059C">
      <w:pPr>
        <w:pStyle w:val="ListParagraph"/>
        <w:ind w:left="360"/>
        <w:jc w:val="both"/>
        <w:rPr>
          <w:rFonts w:ascii="Times New Roman" w:hAnsi="Times New Roman" w:cs="Times New Roman"/>
          <w:sz w:val="24"/>
          <w:szCs w:val="24"/>
        </w:rPr>
      </w:pPr>
      <w:r w:rsidRPr="00DD45E3">
        <w:rPr>
          <w:rFonts w:ascii="Times New Roman" w:hAnsi="Times New Roman" w:cs="Times New Roman"/>
          <w:b/>
          <w:sz w:val="24"/>
          <w:szCs w:val="24"/>
        </w:rPr>
        <w:sym w:font="Symbol" w:char="F0A7"/>
      </w:r>
      <w:r w:rsidRPr="00DD45E3">
        <w:rPr>
          <w:rFonts w:ascii="Times New Roman" w:hAnsi="Times New Roman" w:cs="Times New Roman"/>
          <w:sz w:val="24"/>
          <w:szCs w:val="24"/>
        </w:rPr>
        <w:t xml:space="preserve"> Decreto 18/2018, de 20 de marzo, BOCM de 20 de marzo, por el que se establece para la Comunidad de Madrid del currículo de Educación Secundaria Obligatoria , modifica artículos del Decreto 48/2015.</w:t>
      </w:r>
    </w:p>
    <w:p w14:paraId="6C8929F3" w14:textId="77777777" w:rsidR="00761D63" w:rsidRPr="00DD45E3" w:rsidRDefault="00761D63" w:rsidP="006B059C">
      <w:pPr>
        <w:pStyle w:val="ListParagraph"/>
        <w:ind w:left="360"/>
        <w:jc w:val="both"/>
        <w:rPr>
          <w:rFonts w:ascii="Times New Roman" w:hAnsi="Times New Roman" w:cs="Times New Roman"/>
          <w:bCs/>
          <w:color w:val="000000"/>
          <w:sz w:val="24"/>
          <w:szCs w:val="24"/>
        </w:rPr>
      </w:pPr>
      <w:r w:rsidRPr="00DD45E3">
        <w:rPr>
          <w:rFonts w:ascii="Times New Roman" w:hAnsi="Times New Roman" w:cs="Times New Roman"/>
          <w:b/>
          <w:sz w:val="24"/>
          <w:szCs w:val="24"/>
        </w:rPr>
        <w:sym w:font="Symbol" w:char="F0A7"/>
      </w:r>
      <w:r w:rsidRPr="00DD45E3">
        <w:rPr>
          <w:rFonts w:ascii="Times New Roman" w:hAnsi="Times New Roman" w:cs="Times New Roman"/>
          <w:sz w:val="24"/>
          <w:szCs w:val="24"/>
        </w:rPr>
        <w:t xml:space="preserve"> Orden 2398/2016, de 22 de julio, de la Consejería de Educación, Juventud y Deporte, por la que se regulan determinados aspectos de organización, funcionamiento y evaluación de la Educación Secundaria Obligatoria.</w:t>
      </w:r>
    </w:p>
    <w:p w14:paraId="651B3E9E" w14:textId="77777777" w:rsidR="00761D63" w:rsidRPr="00DD45E3" w:rsidRDefault="00761D63" w:rsidP="00761D63">
      <w:pPr>
        <w:pStyle w:val="ListParagraph"/>
        <w:ind w:left="360"/>
        <w:jc w:val="both"/>
        <w:rPr>
          <w:rFonts w:ascii="Times New Roman" w:hAnsi="Times New Roman" w:cs="Times New Roman"/>
          <w:bCs/>
          <w:color w:val="000000"/>
          <w:sz w:val="24"/>
          <w:szCs w:val="24"/>
        </w:rPr>
      </w:pPr>
      <w:r w:rsidRPr="00DD45E3">
        <w:rPr>
          <w:rFonts w:ascii="Times New Roman" w:hAnsi="Times New Roman" w:cs="Times New Roman"/>
          <w:b/>
          <w:sz w:val="24"/>
          <w:szCs w:val="24"/>
        </w:rPr>
        <w:sym w:font="Symbol" w:char="F0A7"/>
      </w:r>
      <w:r w:rsidRPr="00DD45E3">
        <w:rPr>
          <w:rFonts w:ascii="Times New Roman" w:hAnsi="Times New Roman" w:cs="Times New Roman"/>
          <w:sz w:val="24"/>
          <w:szCs w:val="24"/>
        </w:rPr>
        <w:t xml:space="preserve"> </w:t>
      </w:r>
      <w:r w:rsidRPr="00DD45E3">
        <w:rPr>
          <w:rFonts w:ascii="Times New Roman" w:hAnsi="Times New Roman" w:cs="Times New Roman"/>
          <w:b/>
          <w:sz w:val="24"/>
          <w:szCs w:val="24"/>
        </w:rPr>
        <w:t xml:space="preserve"> </w:t>
      </w:r>
      <w:r w:rsidRPr="00DD45E3">
        <w:rPr>
          <w:rFonts w:ascii="Times New Roman" w:hAnsi="Times New Roman" w:cs="Times New Roman"/>
          <w:sz w:val="24"/>
          <w:szCs w:val="24"/>
        </w:rPr>
        <w:t>Orden 927/2018, de 26 de marzo, de la Consejería de Educación, Juventud y Deporte,  que modifica apartados de la Orden 2398/2016.</w:t>
      </w:r>
    </w:p>
    <w:p w14:paraId="613E309A" w14:textId="77777777" w:rsidR="00FA5A4F" w:rsidRDefault="00FA5A4F">
      <w:pPr>
        <w:pStyle w:val="NormalWeb"/>
        <w:spacing w:after="0"/>
      </w:pPr>
    </w:p>
    <w:p w14:paraId="29DB71CB" w14:textId="77777777" w:rsidR="00FA5A4F" w:rsidRDefault="00FA5A4F">
      <w:pPr>
        <w:pStyle w:val="NormalWeb"/>
        <w:spacing w:after="0"/>
      </w:pPr>
    </w:p>
    <w:p w14:paraId="62A93729" w14:textId="77777777" w:rsidR="00FA5A4F" w:rsidRDefault="00C61CFF">
      <w:pPr>
        <w:pStyle w:val="NormalWeb"/>
        <w:spacing w:after="0"/>
        <w:rPr>
          <w:color w:val="231F20"/>
        </w:rPr>
      </w:pPr>
      <w:r>
        <w:rPr>
          <w:color w:val="231F20"/>
        </w:rPr>
        <w:t>ÍNDICE</w:t>
      </w:r>
    </w:p>
    <w:bookmarkStart w:id="0" w:name="_Toc528059996" w:displacedByCustomXml="next"/>
    <w:bookmarkStart w:id="1" w:name="_Toc527272675" w:displacedByCustomXml="next"/>
    <w:sdt>
      <w:sdtPr>
        <w:rPr>
          <w:rFonts w:eastAsia="SimSun" w:cs="Mangal"/>
          <w:b w:val="0"/>
          <w:bCs w:val="0"/>
          <w:kern w:val="3"/>
          <w:szCs w:val="24"/>
          <w:lang w:eastAsia="zh-CN" w:bidi="hi-IN"/>
        </w:rPr>
        <w:id w:val="-871604444"/>
        <w:docPartObj>
          <w:docPartGallery w:val="Table of Contents"/>
          <w:docPartUnique/>
        </w:docPartObj>
      </w:sdtPr>
      <w:sdtEndPr/>
      <w:sdtContent>
        <w:p w14:paraId="2AF20AED" w14:textId="6752CA05" w:rsidR="00124A9D" w:rsidRDefault="00124A9D">
          <w:pPr>
            <w:pStyle w:val="TOCHeading"/>
          </w:pPr>
        </w:p>
        <w:p w14:paraId="4BD0A4C2" w14:textId="255DC1A7" w:rsidR="00D00515" w:rsidRDefault="00124A9D">
          <w:pPr>
            <w:pStyle w:val="TOC1"/>
            <w:tabs>
              <w:tab w:val="left" w:pos="480"/>
              <w:tab w:val="right" w:leader="dot" w:pos="13426"/>
            </w:tabs>
            <w:rPr>
              <w:rFonts w:asciiTheme="minorHAnsi" w:eastAsiaTheme="minorEastAsia" w:hAnsiTheme="minorHAnsi" w:cstheme="minorBidi"/>
              <w:noProof/>
              <w:kern w:val="0"/>
              <w:sz w:val="22"/>
              <w:szCs w:val="22"/>
              <w:lang w:eastAsia="es-ES" w:bidi="ar-SA"/>
            </w:rPr>
          </w:pPr>
          <w:r>
            <w:fldChar w:fldCharType="begin"/>
          </w:r>
          <w:r>
            <w:instrText xml:space="preserve"> TOC \o "1-3" \h \z \u </w:instrText>
          </w:r>
          <w:r>
            <w:fldChar w:fldCharType="separate"/>
          </w:r>
          <w:hyperlink w:anchor="_Toc22490950" w:history="1">
            <w:r w:rsidR="00D00515" w:rsidRPr="00C06D54">
              <w:rPr>
                <w:rStyle w:val="Hyperlink"/>
                <w:noProof/>
              </w:rPr>
              <w:t>1.</w:t>
            </w:r>
            <w:r w:rsidR="00D00515">
              <w:rPr>
                <w:rFonts w:asciiTheme="minorHAnsi" w:eastAsiaTheme="minorEastAsia" w:hAnsiTheme="minorHAnsi" w:cstheme="minorBidi"/>
                <w:noProof/>
                <w:kern w:val="0"/>
                <w:sz w:val="22"/>
                <w:szCs w:val="22"/>
                <w:lang w:eastAsia="es-ES" w:bidi="ar-SA"/>
              </w:rPr>
              <w:tab/>
            </w:r>
            <w:r w:rsidR="00D00515" w:rsidRPr="00C06D54">
              <w:rPr>
                <w:rStyle w:val="Hyperlink"/>
                <w:noProof/>
              </w:rPr>
              <w:t>Introducción.</w:t>
            </w:r>
            <w:r w:rsidR="00D00515">
              <w:rPr>
                <w:noProof/>
                <w:webHidden/>
              </w:rPr>
              <w:tab/>
            </w:r>
            <w:r w:rsidR="00D00515">
              <w:rPr>
                <w:noProof/>
                <w:webHidden/>
              </w:rPr>
              <w:fldChar w:fldCharType="begin"/>
            </w:r>
            <w:r w:rsidR="00D00515">
              <w:rPr>
                <w:noProof/>
                <w:webHidden/>
              </w:rPr>
              <w:instrText xml:space="preserve"> PAGEREF _Toc22490950 \h </w:instrText>
            </w:r>
            <w:r w:rsidR="00D00515">
              <w:rPr>
                <w:noProof/>
                <w:webHidden/>
              </w:rPr>
            </w:r>
            <w:r w:rsidR="00D00515">
              <w:rPr>
                <w:noProof/>
                <w:webHidden/>
              </w:rPr>
              <w:fldChar w:fldCharType="separate"/>
            </w:r>
            <w:r w:rsidR="00D00515">
              <w:rPr>
                <w:noProof/>
                <w:webHidden/>
              </w:rPr>
              <w:t>3</w:t>
            </w:r>
            <w:r w:rsidR="00D00515">
              <w:rPr>
                <w:noProof/>
                <w:webHidden/>
              </w:rPr>
              <w:fldChar w:fldCharType="end"/>
            </w:r>
          </w:hyperlink>
        </w:p>
        <w:p w14:paraId="1E4D9659" w14:textId="69529B50" w:rsidR="00D00515" w:rsidRDefault="00FB63CB">
          <w:pPr>
            <w:pStyle w:val="TOC1"/>
            <w:tabs>
              <w:tab w:val="left" w:pos="480"/>
              <w:tab w:val="right" w:leader="dot" w:pos="13426"/>
            </w:tabs>
            <w:rPr>
              <w:rFonts w:asciiTheme="minorHAnsi" w:eastAsiaTheme="minorEastAsia" w:hAnsiTheme="minorHAnsi" w:cstheme="minorBidi"/>
              <w:noProof/>
              <w:kern w:val="0"/>
              <w:sz w:val="22"/>
              <w:szCs w:val="22"/>
              <w:lang w:eastAsia="es-ES" w:bidi="ar-SA"/>
            </w:rPr>
          </w:pPr>
          <w:hyperlink w:anchor="_Toc22490951" w:history="1">
            <w:r w:rsidR="00D00515" w:rsidRPr="00C06D54">
              <w:rPr>
                <w:rStyle w:val="Hyperlink"/>
                <w:noProof/>
              </w:rPr>
              <w:t>2.</w:t>
            </w:r>
            <w:r w:rsidR="00D00515">
              <w:rPr>
                <w:rFonts w:asciiTheme="minorHAnsi" w:eastAsiaTheme="minorEastAsia" w:hAnsiTheme="minorHAnsi" w:cstheme="minorBidi"/>
                <w:noProof/>
                <w:kern w:val="0"/>
                <w:sz w:val="22"/>
                <w:szCs w:val="22"/>
                <w:lang w:eastAsia="es-ES" w:bidi="ar-SA"/>
              </w:rPr>
              <w:tab/>
            </w:r>
            <w:r w:rsidR="00D00515" w:rsidRPr="00C06D54">
              <w:rPr>
                <w:rStyle w:val="Hyperlink"/>
                <w:noProof/>
              </w:rPr>
              <w:t>Contenidos, criterios de evaluación y estándares de aprendizaje.</w:t>
            </w:r>
            <w:r w:rsidR="00D00515">
              <w:rPr>
                <w:noProof/>
                <w:webHidden/>
              </w:rPr>
              <w:tab/>
            </w:r>
            <w:r w:rsidR="00D00515">
              <w:rPr>
                <w:noProof/>
                <w:webHidden/>
              </w:rPr>
              <w:fldChar w:fldCharType="begin"/>
            </w:r>
            <w:r w:rsidR="00D00515">
              <w:rPr>
                <w:noProof/>
                <w:webHidden/>
              </w:rPr>
              <w:instrText xml:space="preserve"> PAGEREF _Toc22490951 \h </w:instrText>
            </w:r>
            <w:r w:rsidR="00D00515">
              <w:rPr>
                <w:noProof/>
                <w:webHidden/>
              </w:rPr>
            </w:r>
            <w:r w:rsidR="00D00515">
              <w:rPr>
                <w:noProof/>
                <w:webHidden/>
              </w:rPr>
              <w:fldChar w:fldCharType="separate"/>
            </w:r>
            <w:r w:rsidR="00D00515">
              <w:rPr>
                <w:noProof/>
                <w:webHidden/>
              </w:rPr>
              <w:t>3</w:t>
            </w:r>
            <w:r w:rsidR="00D00515">
              <w:rPr>
                <w:noProof/>
                <w:webHidden/>
              </w:rPr>
              <w:fldChar w:fldCharType="end"/>
            </w:r>
          </w:hyperlink>
        </w:p>
        <w:p w14:paraId="218D8F14" w14:textId="56D84F42" w:rsidR="00D00515" w:rsidRDefault="00FB63CB">
          <w:pPr>
            <w:pStyle w:val="TOC1"/>
            <w:tabs>
              <w:tab w:val="left" w:pos="480"/>
              <w:tab w:val="right" w:leader="dot" w:pos="13426"/>
            </w:tabs>
            <w:rPr>
              <w:rFonts w:asciiTheme="minorHAnsi" w:eastAsiaTheme="minorEastAsia" w:hAnsiTheme="minorHAnsi" w:cstheme="minorBidi"/>
              <w:noProof/>
              <w:kern w:val="0"/>
              <w:sz w:val="22"/>
              <w:szCs w:val="22"/>
              <w:lang w:eastAsia="es-ES" w:bidi="ar-SA"/>
            </w:rPr>
          </w:pPr>
          <w:hyperlink w:anchor="_Toc22490952" w:history="1">
            <w:r w:rsidR="00D00515" w:rsidRPr="00C06D54">
              <w:rPr>
                <w:rStyle w:val="Hyperlink"/>
                <w:noProof/>
              </w:rPr>
              <w:t>3.</w:t>
            </w:r>
            <w:r w:rsidR="00D00515">
              <w:rPr>
                <w:rFonts w:asciiTheme="minorHAnsi" w:eastAsiaTheme="minorEastAsia" w:hAnsiTheme="minorHAnsi" w:cstheme="minorBidi"/>
                <w:noProof/>
                <w:kern w:val="0"/>
                <w:sz w:val="22"/>
                <w:szCs w:val="22"/>
                <w:lang w:eastAsia="es-ES" w:bidi="ar-SA"/>
              </w:rPr>
              <w:tab/>
            </w:r>
            <w:r w:rsidR="00D00515" w:rsidRPr="00C06D54">
              <w:rPr>
                <w:rStyle w:val="Hyperlink"/>
                <w:noProof/>
              </w:rPr>
              <w:t>Secuenciación de los contenidos en unidades didácticas.</w:t>
            </w:r>
            <w:r w:rsidR="00D00515">
              <w:rPr>
                <w:noProof/>
                <w:webHidden/>
              </w:rPr>
              <w:tab/>
            </w:r>
            <w:r w:rsidR="00D00515">
              <w:rPr>
                <w:noProof/>
                <w:webHidden/>
              </w:rPr>
              <w:fldChar w:fldCharType="begin"/>
            </w:r>
            <w:r w:rsidR="00D00515">
              <w:rPr>
                <w:noProof/>
                <w:webHidden/>
              </w:rPr>
              <w:instrText xml:space="preserve"> PAGEREF _Toc22490952 \h </w:instrText>
            </w:r>
            <w:r w:rsidR="00D00515">
              <w:rPr>
                <w:noProof/>
                <w:webHidden/>
              </w:rPr>
            </w:r>
            <w:r w:rsidR="00D00515">
              <w:rPr>
                <w:noProof/>
                <w:webHidden/>
              </w:rPr>
              <w:fldChar w:fldCharType="separate"/>
            </w:r>
            <w:r w:rsidR="00D00515">
              <w:rPr>
                <w:noProof/>
                <w:webHidden/>
              </w:rPr>
              <w:t>17</w:t>
            </w:r>
            <w:r w:rsidR="00D00515">
              <w:rPr>
                <w:noProof/>
                <w:webHidden/>
              </w:rPr>
              <w:fldChar w:fldCharType="end"/>
            </w:r>
          </w:hyperlink>
        </w:p>
        <w:p w14:paraId="4EB6B553" w14:textId="64F795C0" w:rsidR="00D00515" w:rsidRDefault="00FB63CB">
          <w:pPr>
            <w:pStyle w:val="TOC1"/>
            <w:tabs>
              <w:tab w:val="left" w:pos="480"/>
              <w:tab w:val="right" w:leader="dot" w:pos="13426"/>
            </w:tabs>
            <w:rPr>
              <w:rFonts w:asciiTheme="minorHAnsi" w:eastAsiaTheme="minorEastAsia" w:hAnsiTheme="minorHAnsi" w:cstheme="minorBidi"/>
              <w:noProof/>
              <w:kern w:val="0"/>
              <w:sz w:val="22"/>
              <w:szCs w:val="22"/>
              <w:lang w:eastAsia="es-ES" w:bidi="ar-SA"/>
            </w:rPr>
          </w:pPr>
          <w:hyperlink w:anchor="_Toc22490953" w:history="1">
            <w:r w:rsidR="00D00515" w:rsidRPr="00C06D54">
              <w:rPr>
                <w:rStyle w:val="Hyperlink"/>
                <w:noProof/>
              </w:rPr>
              <w:t>4.</w:t>
            </w:r>
            <w:r w:rsidR="00D00515">
              <w:rPr>
                <w:rFonts w:asciiTheme="minorHAnsi" w:eastAsiaTheme="minorEastAsia" w:hAnsiTheme="minorHAnsi" w:cstheme="minorBidi"/>
                <w:noProof/>
                <w:kern w:val="0"/>
                <w:sz w:val="22"/>
                <w:szCs w:val="22"/>
                <w:lang w:eastAsia="es-ES" w:bidi="ar-SA"/>
              </w:rPr>
              <w:tab/>
            </w:r>
            <w:r w:rsidR="00D00515" w:rsidRPr="00C06D54">
              <w:rPr>
                <w:rStyle w:val="Hyperlink"/>
                <w:noProof/>
              </w:rPr>
              <w:t>Competencias clave y objetivos de la etapa.</w:t>
            </w:r>
            <w:r w:rsidR="00D00515">
              <w:rPr>
                <w:noProof/>
                <w:webHidden/>
              </w:rPr>
              <w:tab/>
            </w:r>
            <w:r w:rsidR="00D00515">
              <w:rPr>
                <w:noProof/>
                <w:webHidden/>
              </w:rPr>
              <w:fldChar w:fldCharType="begin"/>
            </w:r>
            <w:r w:rsidR="00D00515">
              <w:rPr>
                <w:noProof/>
                <w:webHidden/>
              </w:rPr>
              <w:instrText xml:space="preserve"> PAGEREF _Toc22490953 \h </w:instrText>
            </w:r>
            <w:r w:rsidR="00D00515">
              <w:rPr>
                <w:noProof/>
                <w:webHidden/>
              </w:rPr>
            </w:r>
            <w:r w:rsidR="00D00515">
              <w:rPr>
                <w:noProof/>
                <w:webHidden/>
              </w:rPr>
              <w:fldChar w:fldCharType="separate"/>
            </w:r>
            <w:r w:rsidR="00D00515">
              <w:rPr>
                <w:noProof/>
                <w:webHidden/>
              </w:rPr>
              <w:t>23</w:t>
            </w:r>
            <w:r w:rsidR="00D00515">
              <w:rPr>
                <w:noProof/>
                <w:webHidden/>
              </w:rPr>
              <w:fldChar w:fldCharType="end"/>
            </w:r>
          </w:hyperlink>
        </w:p>
        <w:p w14:paraId="525720CB" w14:textId="74588D44" w:rsidR="00D00515" w:rsidRDefault="00FB63CB">
          <w:pPr>
            <w:pStyle w:val="TOC1"/>
            <w:tabs>
              <w:tab w:val="left" w:pos="480"/>
              <w:tab w:val="right" w:leader="dot" w:pos="13426"/>
            </w:tabs>
            <w:rPr>
              <w:rFonts w:asciiTheme="minorHAnsi" w:eastAsiaTheme="minorEastAsia" w:hAnsiTheme="minorHAnsi" w:cstheme="minorBidi"/>
              <w:noProof/>
              <w:kern w:val="0"/>
              <w:sz w:val="22"/>
              <w:szCs w:val="22"/>
              <w:lang w:eastAsia="es-ES" w:bidi="ar-SA"/>
            </w:rPr>
          </w:pPr>
          <w:hyperlink w:anchor="_Toc22490954" w:history="1">
            <w:r w:rsidR="00D00515" w:rsidRPr="00C06D54">
              <w:rPr>
                <w:rStyle w:val="Hyperlink"/>
                <w:noProof/>
              </w:rPr>
              <w:t>5.</w:t>
            </w:r>
            <w:r w:rsidR="00D00515">
              <w:rPr>
                <w:rFonts w:asciiTheme="minorHAnsi" w:eastAsiaTheme="minorEastAsia" w:hAnsiTheme="minorHAnsi" w:cstheme="minorBidi"/>
                <w:noProof/>
                <w:kern w:val="0"/>
                <w:sz w:val="22"/>
                <w:szCs w:val="22"/>
                <w:lang w:eastAsia="es-ES" w:bidi="ar-SA"/>
              </w:rPr>
              <w:tab/>
            </w:r>
            <w:r w:rsidR="00D00515" w:rsidRPr="00C06D54">
              <w:rPr>
                <w:rStyle w:val="Hyperlink"/>
                <w:noProof/>
              </w:rPr>
              <w:t>Metodología y recursos didácticos.</w:t>
            </w:r>
            <w:r w:rsidR="00D00515">
              <w:rPr>
                <w:noProof/>
                <w:webHidden/>
              </w:rPr>
              <w:tab/>
            </w:r>
            <w:r w:rsidR="00D00515">
              <w:rPr>
                <w:noProof/>
                <w:webHidden/>
              </w:rPr>
              <w:fldChar w:fldCharType="begin"/>
            </w:r>
            <w:r w:rsidR="00D00515">
              <w:rPr>
                <w:noProof/>
                <w:webHidden/>
              </w:rPr>
              <w:instrText xml:space="preserve"> PAGEREF _Toc22490954 \h </w:instrText>
            </w:r>
            <w:r w:rsidR="00D00515">
              <w:rPr>
                <w:noProof/>
                <w:webHidden/>
              </w:rPr>
            </w:r>
            <w:r w:rsidR="00D00515">
              <w:rPr>
                <w:noProof/>
                <w:webHidden/>
              </w:rPr>
              <w:fldChar w:fldCharType="separate"/>
            </w:r>
            <w:r w:rsidR="00D00515">
              <w:rPr>
                <w:noProof/>
                <w:webHidden/>
              </w:rPr>
              <w:t>31</w:t>
            </w:r>
            <w:r w:rsidR="00D00515">
              <w:rPr>
                <w:noProof/>
                <w:webHidden/>
              </w:rPr>
              <w:fldChar w:fldCharType="end"/>
            </w:r>
          </w:hyperlink>
        </w:p>
        <w:p w14:paraId="7391FE4F" w14:textId="61D16963" w:rsidR="00D00515" w:rsidRDefault="00FB63CB">
          <w:pPr>
            <w:pStyle w:val="TOC1"/>
            <w:tabs>
              <w:tab w:val="left" w:pos="480"/>
              <w:tab w:val="right" w:leader="dot" w:pos="13426"/>
            </w:tabs>
            <w:rPr>
              <w:rFonts w:asciiTheme="minorHAnsi" w:eastAsiaTheme="minorEastAsia" w:hAnsiTheme="minorHAnsi" w:cstheme="minorBidi"/>
              <w:noProof/>
              <w:kern w:val="0"/>
              <w:sz w:val="22"/>
              <w:szCs w:val="22"/>
              <w:lang w:eastAsia="es-ES" w:bidi="ar-SA"/>
            </w:rPr>
          </w:pPr>
          <w:hyperlink w:anchor="_Toc22490955" w:history="1">
            <w:r w:rsidR="00D00515" w:rsidRPr="00C06D54">
              <w:rPr>
                <w:rStyle w:val="Hyperlink"/>
                <w:rFonts w:cs="Times New Roman"/>
                <w:noProof/>
              </w:rPr>
              <w:t>6.</w:t>
            </w:r>
            <w:r w:rsidR="00D00515">
              <w:rPr>
                <w:rFonts w:asciiTheme="minorHAnsi" w:eastAsiaTheme="minorEastAsia" w:hAnsiTheme="minorHAnsi" w:cstheme="minorBidi"/>
                <w:noProof/>
                <w:kern w:val="0"/>
                <w:sz w:val="22"/>
                <w:szCs w:val="22"/>
                <w:lang w:eastAsia="es-ES" w:bidi="ar-SA"/>
              </w:rPr>
              <w:tab/>
            </w:r>
            <w:r w:rsidR="00D00515" w:rsidRPr="00C06D54">
              <w:rPr>
                <w:rStyle w:val="Hyperlink"/>
                <w:rFonts w:cs="Times New Roman"/>
                <w:noProof/>
              </w:rPr>
              <w:t>Procedimientos e instrumentos de evaluación.</w:t>
            </w:r>
            <w:r w:rsidR="00D00515">
              <w:rPr>
                <w:noProof/>
                <w:webHidden/>
              </w:rPr>
              <w:tab/>
            </w:r>
            <w:r w:rsidR="00D00515">
              <w:rPr>
                <w:noProof/>
                <w:webHidden/>
              </w:rPr>
              <w:fldChar w:fldCharType="begin"/>
            </w:r>
            <w:r w:rsidR="00D00515">
              <w:rPr>
                <w:noProof/>
                <w:webHidden/>
              </w:rPr>
              <w:instrText xml:space="preserve"> PAGEREF _Toc22490955 \h </w:instrText>
            </w:r>
            <w:r w:rsidR="00D00515">
              <w:rPr>
                <w:noProof/>
                <w:webHidden/>
              </w:rPr>
            </w:r>
            <w:r w:rsidR="00D00515">
              <w:rPr>
                <w:noProof/>
                <w:webHidden/>
              </w:rPr>
              <w:fldChar w:fldCharType="separate"/>
            </w:r>
            <w:r w:rsidR="00D00515">
              <w:rPr>
                <w:noProof/>
                <w:webHidden/>
              </w:rPr>
              <w:t>35</w:t>
            </w:r>
            <w:r w:rsidR="00D00515">
              <w:rPr>
                <w:noProof/>
                <w:webHidden/>
              </w:rPr>
              <w:fldChar w:fldCharType="end"/>
            </w:r>
          </w:hyperlink>
        </w:p>
        <w:p w14:paraId="42D6127D" w14:textId="30D7173D" w:rsidR="00D00515" w:rsidRDefault="00FB63CB">
          <w:pPr>
            <w:pStyle w:val="TOC1"/>
            <w:tabs>
              <w:tab w:val="left" w:pos="480"/>
              <w:tab w:val="right" w:leader="dot" w:pos="13426"/>
            </w:tabs>
            <w:rPr>
              <w:rFonts w:asciiTheme="minorHAnsi" w:eastAsiaTheme="minorEastAsia" w:hAnsiTheme="minorHAnsi" w:cstheme="minorBidi"/>
              <w:noProof/>
              <w:kern w:val="0"/>
              <w:sz w:val="22"/>
              <w:szCs w:val="22"/>
              <w:lang w:eastAsia="es-ES" w:bidi="ar-SA"/>
            </w:rPr>
          </w:pPr>
          <w:hyperlink w:anchor="_Toc22490956" w:history="1">
            <w:r w:rsidR="00D00515" w:rsidRPr="00C06D54">
              <w:rPr>
                <w:rStyle w:val="Hyperlink"/>
                <w:rFonts w:cs="Times New Roman"/>
                <w:noProof/>
              </w:rPr>
              <w:t>7.</w:t>
            </w:r>
            <w:r w:rsidR="00D00515">
              <w:rPr>
                <w:rFonts w:asciiTheme="minorHAnsi" w:eastAsiaTheme="minorEastAsia" w:hAnsiTheme="minorHAnsi" w:cstheme="minorBidi"/>
                <w:noProof/>
                <w:kern w:val="0"/>
                <w:sz w:val="22"/>
                <w:szCs w:val="22"/>
                <w:lang w:eastAsia="es-ES" w:bidi="ar-SA"/>
              </w:rPr>
              <w:tab/>
            </w:r>
            <w:r w:rsidR="00D00515" w:rsidRPr="00C06D54">
              <w:rPr>
                <w:rStyle w:val="Hyperlink"/>
                <w:rFonts w:cs="Times New Roman"/>
                <w:noProof/>
              </w:rPr>
              <w:t>Criterios de calificación.</w:t>
            </w:r>
            <w:r w:rsidR="00D00515">
              <w:rPr>
                <w:noProof/>
                <w:webHidden/>
              </w:rPr>
              <w:tab/>
            </w:r>
            <w:r w:rsidR="00D00515">
              <w:rPr>
                <w:noProof/>
                <w:webHidden/>
              </w:rPr>
              <w:fldChar w:fldCharType="begin"/>
            </w:r>
            <w:r w:rsidR="00D00515">
              <w:rPr>
                <w:noProof/>
                <w:webHidden/>
              </w:rPr>
              <w:instrText xml:space="preserve"> PAGEREF _Toc22490956 \h </w:instrText>
            </w:r>
            <w:r w:rsidR="00D00515">
              <w:rPr>
                <w:noProof/>
                <w:webHidden/>
              </w:rPr>
            </w:r>
            <w:r w:rsidR="00D00515">
              <w:rPr>
                <w:noProof/>
                <w:webHidden/>
              </w:rPr>
              <w:fldChar w:fldCharType="separate"/>
            </w:r>
            <w:r w:rsidR="00D00515">
              <w:rPr>
                <w:noProof/>
                <w:webHidden/>
              </w:rPr>
              <w:t>36</w:t>
            </w:r>
            <w:r w:rsidR="00D00515">
              <w:rPr>
                <w:noProof/>
                <w:webHidden/>
              </w:rPr>
              <w:fldChar w:fldCharType="end"/>
            </w:r>
          </w:hyperlink>
        </w:p>
        <w:p w14:paraId="29900D91" w14:textId="0759B5B0" w:rsidR="00D00515" w:rsidRDefault="00FB63CB">
          <w:pPr>
            <w:pStyle w:val="TOC1"/>
            <w:tabs>
              <w:tab w:val="left" w:pos="480"/>
              <w:tab w:val="right" w:leader="dot" w:pos="13426"/>
            </w:tabs>
            <w:rPr>
              <w:rFonts w:asciiTheme="minorHAnsi" w:eastAsiaTheme="minorEastAsia" w:hAnsiTheme="minorHAnsi" w:cstheme="minorBidi"/>
              <w:noProof/>
              <w:kern w:val="0"/>
              <w:sz w:val="22"/>
              <w:szCs w:val="22"/>
              <w:lang w:eastAsia="es-ES" w:bidi="ar-SA"/>
            </w:rPr>
          </w:pPr>
          <w:hyperlink w:anchor="_Toc22490957" w:history="1">
            <w:r w:rsidR="00D00515" w:rsidRPr="00C06D54">
              <w:rPr>
                <w:rStyle w:val="Hyperlink"/>
                <w:noProof/>
              </w:rPr>
              <w:t>8.</w:t>
            </w:r>
            <w:r w:rsidR="00D00515">
              <w:rPr>
                <w:rFonts w:asciiTheme="minorHAnsi" w:eastAsiaTheme="minorEastAsia" w:hAnsiTheme="minorHAnsi" w:cstheme="minorBidi"/>
                <w:noProof/>
                <w:kern w:val="0"/>
                <w:sz w:val="22"/>
                <w:szCs w:val="22"/>
                <w:lang w:eastAsia="es-ES" w:bidi="ar-SA"/>
              </w:rPr>
              <w:tab/>
            </w:r>
            <w:r w:rsidR="00D00515" w:rsidRPr="00C06D54">
              <w:rPr>
                <w:rStyle w:val="Hyperlink"/>
                <w:noProof/>
              </w:rPr>
              <w:t>Medidas de apoyo y/o refuerzo educativo a lo largo del curso académico.</w:t>
            </w:r>
            <w:r w:rsidR="00D00515">
              <w:rPr>
                <w:noProof/>
                <w:webHidden/>
              </w:rPr>
              <w:tab/>
            </w:r>
            <w:r w:rsidR="00D00515">
              <w:rPr>
                <w:noProof/>
                <w:webHidden/>
              </w:rPr>
              <w:fldChar w:fldCharType="begin"/>
            </w:r>
            <w:r w:rsidR="00D00515">
              <w:rPr>
                <w:noProof/>
                <w:webHidden/>
              </w:rPr>
              <w:instrText xml:space="preserve"> PAGEREF _Toc22490957 \h </w:instrText>
            </w:r>
            <w:r w:rsidR="00D00515">
              <w:rPr>
                <w:noProof/>
                <w:webHidden/>
              </w:rPr>
            </w:r>
            <w:r w:rsidR="00D00515">
              <w:rPr>
                <w:noProof/>
                <w:webHidden/>
              </w:rPr>
              <w:fldChar w:fldCharType="separate"/>
            </w:r>
            <w:r w:rsidR="00D00515">
              <w:rPr>
                <w:noProof/>
                <w:webHidden/>
              </w:rPr>
              <w:t>48</w:t>
            </w:r>
            <w:r w:rsidR="00D00515">
              <w:rPr>
                <w:noProof/>
                <w:webHidden/>
              </w:rPr>
              <w:fldChar w:fldCharType="end"/>
            </w:r>
          </w:hyperlink>
        </w:p>
        <w:p w14:paraId="16654A72" w14:textId="6894627C" w:rsidR="00D00515" w:rsidRDefault="00FB63CB">
          <w:pPr>
            <w:pStyle w:val="TOC1"/>
            <w:tabs>
              <w:tab w:val="left" w:pos="480"/>
              <w:tab w:val="right" w:leader="dot" w:pos="13426"/>
            </w:tabs>
            <w:rPr>
              <w:rFonts w:asciiTheme="minorHAnsi" w:eastAsiaTheme="minorEastAsia" w:hAnsiTheme="minorHAnsi" w:cstheme="minorBidi"/>
              <w:noProof/>
              <w:kern w:val="0"/>
              <w:sz w:val="22"/>
              <w:szCs w:val="22"/>
              <w:lang w:eastAsia="es-ES" w:bidi="ar-SA"/>
            </w:rPr>
          </w:pPr>
          <w:hyperlink w:anchor="_Toc22490958" w:history="1">
            <w:r w:rsidR="00D00515" w:rsidRPr="00C06D54">
              <w:rPr>
                <w:rStyle w:val="Hyperlink"/>
                <w:noProof/>
              </w:rPr>
              <w:t>9.</w:t>
            </w:r>
            <w:r w:rsidR="00D00515">
              <w:rPr>
                <w:rFonts w:asciiTheme="minorHAnsi" w:eastAsiaTheme="minorEastAsia" w:hAnsiTheme="minorHAnsi" w:cstheme="minorBidi"/>
                <w:noProof/>
                <w:kern w:val="0"/>
                <w:sz w:val="22"/>
                <w:szCs w:val="22"/>
                <w:lang w:eastAsia="es-ES" w:bidi="ar-SA"/>
              </w:rPr>
              <w:tab/>
            </w:r>
            <w:r w:rsidR="00D00515" w:rsidRPr="00C06D54">
              <w:rPr>
                <w:rStyle w:val="Hyperlink"/>
                <w:noProof/>
              </w:rPr>
              <w:t>Sistema de recuperación de materias pendientes.</w:t>
            </w:r>
            <w:r w:rsidR="00D00515">
              <w:rPr>
                <w:noProof/>
                <w:webHidden/>
              </w:rPr>
              <w:tab/>
            </w:r>
            <w:r w:rsidR="00D00515">
              <w:rPr>
                <w:noProof/>
                <w:webHidden/>
              </w:rPr>
              <w:fldChar w:fldCharType="begin"/>
            </w:r>
            <w:r w:rsidR="00D00515">
              <w:rPr>
                <w:noProof/>
                <w:webHidden/>
              </w:rPr>
              <w:instrText xml:space="preserve"> PAGEREF _Toc22490958 \h </w:instrText>
            </w:r>
            <w:r w:rsidR="00D00515">
              <w:rPr>
                <w:noProof/>
                <w:webHidden/>
              </w:rPr>
            </w:r>
            <w:r w:rsidR="00D00515">
              <w:rPr>
                <w:noProof/>
                <w:webHidden/>
              </w:rPr>
              <w:fldChar w:fldCharType="separate"/>
            </w:r>
            <w:r w:rsidR="00D00515">
              <w:rPr>
                <w:noProof/>
                <w:webHidden/>
              </w:rPr>
              <w:t>49</w:t>
            </w:r>
            <w:r w:rsidR="00D00515">
              <w:rPr>
                <w:noProof/>
                <w:webHidden/>
              </w:rPr>
              <w:fldChar w:fldCharType="end"/>
            </w:r>
          </w:hyperlink>
        </w:p>
        <w:p w14:paraId="46E5B7ED" w14:textId="22CBD98D" w:rsidR="00D00515" w:rsidRDefault="00FB63CB">
          <w:pPr>
            <w:pStyle w:val="TOC1"/>
            <w:tabs>
              <w:tab w:val="left" w:pos="660"/>
              <w:tab w:val="right" w:leader="dot" w:pos="13426"/>
            </w:tabs>
            <w:rPr>
              <w:rFonts w:asciiTheme="minorHAnsi" w:eastAsiaTheme="minorEastAsia" w:hAnsiTheme="minorHAnsi" w:cstheme="minorBidi"/>
              <w:noProof/>
              <w:kern w:val="0"/>
              <w:sz w:val="22"/>
              <w:szCs w:val="22"/>
              <w:lang w:eastAsia="es-ES" w:bidi="ar-SA"/>
            </w:rPr>
          </w:pPr>
          <w:hyperlink w:anchor="_Toc22490959" w:history="1">
            <w:r w:rsidR="00D00515" w:rsidRPr="00C06D54">
              <w:rPr>
                <w:rStyle w:val="Hyperlink"/>
                <w:noProof/>
              </w:rPr>
              <w:t>10.</w:t>
            </w:r>
            <w:r w:rsidR="00D00515">
              <w:rPr>
                <w:rFonts w:asciiTheme="minorHAnsi" w:eastAsiaTheme="minorEastAsia" w:hAnsiTheme="minorHAnsi" w:cstheme="minorBidi"/>
                <w:noProof/>
                <w:kern w:val="0"/>
                <w:sz w:val="22"/>
                <w:szCs w:val="22"/>
                <w:lang w:eastAsia="es-ES" w:bidi="ar-SA"/>
              </w:rPr>
              <w:tab/>
            </w:r>
            <w:r w:rsidR="00D00515" w:rsidRPr="00C06D54">
              <w:rPr>
                <w:rStyle w:val="Hyperlink"/>
                <w:noProof/>
              </w:rPr>
              <w:t>Prueba extraordinaria.</w:t>
            </w:r>
            <w:r w:rsidR="00D00515">
              <w:rPr>
                <w:noProof/>
                <w:webHidden/>
              </w:rPr>
              <w:tab/>
            </w:r>
            <w:r w:rsidR="00D00515">
              <w:rPr>
                <w:noProof/>
                <w:webHidden/>
              </w:rPr>
              <w:fldChar w:fldCharType="begin"/>
            </w:r>
            <w:r w:rsidR="00D00515">
              <w:rPr>
                <w:noProof/>
                <w:webHidden/>
              </w:rPr>
              <w:instrText xml:space="preserve"> PAGEREF _Toc22490959 \h </w:instrText>
            </w:r>
            <w:r w:rsidR="00D00515">
              <w:rPr>
                <w:noProof/>
                <w:webHidden/>
              </w:rPr>
            </w:r>
            <w:r w:rsidR="00D00515">
              <w:rPr>
                <w:noProof/>
                <w:webHidden/>
              </w:rPr>
              <w:fldChar w:fldCharType="separate"/>
            </w:r>
            <w:r w:rsidR="00D00515">
              <w:rPr>
                <w:noProof/>
                <w:webHidden/>
              </w:rPr>
              <w:t>49</w:t>
            </w:r>
            <w:r w:rsidR="00D00515">
              <w:rPr>
                <w:noProof/>
                <w:webHidden/>
              </w:rPr>
              <w:fldChar w:fldCharType="end"/>
            </w:r>
          </w:hyperlink>
        </w:p>
        <w:p w14:paraId="75CDE7FF" w14:textId="21086ABB" w:rsidR="00D00515" w:rsidRDefault="00FB63CB">
          <w:pPr>
            <w:pStyle w:val="TOC1"/>
            <w:tabs>
              <w:tab w:val="left" w:pos="660"/>
              <w:tab w:val="right" w:leader="dot" w:pos="13426"/>
            </w:tabs>
            <w:rPr>
              <w:rFonts w:asciiTheme="minorHAnsi" w:eastAsiaTheme="minorEastAsia" w:hAnsiTheme="minorHAnsi" w:cstheme="minorBidi"/>
              <w:noProof/>
              <w:kern w:val="0"/>
              <w:sz w:val="22"/>
              <w:szCs w:val="22"/>
              <w:lang w:eastAsia="es-ES" w:bidi="ar-SA"/>
            </w:rPr>
          </w:pPr>
          <w:hyperlink w:anchor="_Toc22490960" w:history="1">
            <w:r w:rsidR="00D00515" w:rsidRPr="00C06D54">
              <w:rPr>
                <w:rStyle w:val="Hyperlink"/>
                <w:noProof/>
              </w:rPr>
              <w:t>11.</w:t>
            </w:r>
            <w:r w:rsidR="00D00515">
              <w:rPr>
                <w:rFonts w:asciiTheme="minorHAnsi" w:eastAsiaTheme="minorEastAsia" w:hAnsiTheme="minorHAnsi" w:cstheme="minorBidi"/>
                <w:noProof/>
                <w:kern w:val="0"/>
                <w:sz w:val="22"/>
                <w:szCs w:val="22"/>
                <w:lang w:eastAsia="es-ES" w:bidi="ar-SA"/>
              </w:rPr>
              <w:tab/>
            </w:r>
            <w:r w:rsidR="00D00515" w:rsidRPr="00C06D54">
              <w:rPr>
                <w:rStyle w:val="Hyperlink"/>
                <w:noProof/>
              </w:rPr>
              <w:t>Garantías para una evaluación objetiva.</w:t>
            </w:r>
            <w:r w:rsidR="00D00515">
              <w:rPr>
                <w:noProof/>
                <w:webHidden/>
              </w:rPr>
              <w:tab/>
            </w:r>
            <w:r w:rsidR="00D00515">
              <w:rPr>
                <w:noProof/>
                <w:webHidden/>
              </w:rPr>
              <w:fldChar w:fldCharType="begin"/>
            </w:r>
            <w:r w:rsidR="00D00515">
              <w:rPr>
                <w:noProof/>
                <w:webHidden/>
              </w:rPr>
              <w:instrText xml:space="preserve"> PAGEREF _Toc22490960 \h </w:instrText>
            </w:r>
            <w:r w:rsidR="00D00515">
              <w:rPr>
                <w:noProof/>
                <w:webHidden/>
              </w:rPr>
            </w:r>
            <w:r w:rsidR="00D00515">
              <w:rPr>
                <w:noProof/>
                <w:webHidden/>
              </w:rPr>
              <w:fldChar w:fldCharType="separate"/>
            </w:r>
            <w:r w:rsidR="00D00515">
              <w:rPr>
                <w:noProof/>
                <w:webHidden/>
              </w:rPr>
              <w:t>50</w:t>
            </w:r>
            <w:r w:rsidR="00D00515">
              <w:rPr>
                <w:noProof/>
                <w:webHidden/>
              </w:rPr>
              <w:fldChar w:fldCharType="end"/>
            </w:r>
          </w:hyperlink>
        </w:p>
        <w:p w14:paraId="774A06DD" w14:textId="23B07D56" w:rsidR="00D00515" w:rsidRDefault="00FB63CB">
          <w:pPr>
            <w:pStyle w:val="TOC1"/>
            <w:tabs>
              <w:tab w:val="left" w:pos="660"/>
              <w:tab w:val="right" w:leader="dot" w:pos="13426"/>
            </w:tabs>
            <w:rPr>
              <w:rFonts w:asciiTheme="minorHAnsi" w:eastAsiaTheme="minorEastAsia" w:hAnsiTheme="minorHAnsi" w:cstheme="minorBidi"/>
              <w:noProof/>
              <w:kern w:val="0"/>
              <w:sz w:val="22"/>
              <w:szCs w:val="22"/>
              <w:lang w:eastAsia="es-ES" w:bidi="ar-SA"/>
            </w:rPr>
          </w:pPr>
          <w:hyperlink w:anchor="_Toc22490961" w:history="1">
            <w:r w:rsidR="00D00515" w:rsidRPr="00C06D54">
              <w:rPr>
                <w:rStyle w:val="Hyperlink"/>
                <w:noProof/>
              </w:rPr>
              <w:t>12.</w:t>
            </w:r>
            <w:r w:rsidR="00D00515">
              <w:rPr>
                <w:rFonts w:asciiTheme="minorHAnsi" w:eastAsiaTheme="minorEastAsia" w:hAnsiTheme="minorHAnsi" w:cstheme="minorBidi"/>
                <w:noProof/>
                <w:kern w:val="0"/>
                <w:sz w:val="22"/>
                <w:szCs w:val="22"/>
                <w:lang w:eastAsia="es-ES" w:bidi="ar-SA"/>
              </w:rPr>
              <w:tab/>
            </w:r>
            <w:r w:rsidR="00D00515" w:rsidRPr="00C06D54">
              <w:rPr>
                <w:rStyle w:val="Hyperlink"/>
                <w:noProof/>
              </w:rPr>
              <w:t>Evaluación de la práctica docente.</w:t>
            </w:r>
            <w:r w:rsidR="00D00515">
              <w:rPr>
                <w:noProof/>
                <w:webHidden/>
              </w:rPr>
              <w:tab/>
            </w:r>
            <w:r w:rsidR="00D00515">
              <w:rPr>
                <w:noProof/>
                <w:webHidden/>
              </w:rPr>
              <w:fldChar w:fldCharType="begin"/>
            </w:r>
            <w:r w:rsidR="00D00515">
              <w:rPr>
                <w:noProof/>
                <w:webHidden/>
              </w:rPr>
              <w:instrText xml:space="preserve"> PAGEREF _Toc22490961 \h </w:instrText>
            </w:r>
            <w:r w:rsidR="00D00515">
              <w:rPr>
                <w:noProof/>
                <w:webHidden/>
              </w:rPr>
            </w:r>
            <w:r w:rsidR="00D00515">
              <w:rPr>
                <w:noProof/>
                <w:webHidden/>
              </w:rPr>
              <w:fldChar w:fldCharType="separate"/>
            </w:r>
            <w:r w:rsidR="00D00515">
              <w:rPr>
                <w:noProof/>
                <w:webHidden/>
              </w:rPr>
              <w:t>50</w:t>
            </w:r>
            <w:r w:rsidR="00D00515">
              <w:rPr>
                <w:noProof/>
                <w:webHidden/>
              </w:rPr>
              <w:fldChar w:fldCharType="end"/>
            </w:r>
          </w:hyperlink>
        </w:p>
        <w:p w14:paraId="6DF63568" w14:textId="4F085EB4" w:rsidR="00D00515" w:rsidRDefault="00FB63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2490962" w:history="1">
            <w:r w:rsidR="00D00515" w:rsidRPr="00C06D54">
              <w:rPr>
                <w:rStyle w:val="Hyperlink"/>
                <w:noProof/>
              </w:rPr>
              <w:t>13. Atención a la diversidad.</w:t>
            </w:r>
            <w:r w:rsidR="00D00515">
              <w:rPr>
                <w:noProof/>
                <w:webHidden/>
              </w:rPr>
              <w:tab/>
            </w:r>
            <w:r w:rsidR="00D00515">
              <w:rPr>
                <w:noProof/>
                <w:webHidden/>
              </w:rPr>
              <w:fldChar w:fldCharType="begin"/>
            </w:r>
            <w:r w:rsidR="00D00515">
              <w:rPr>
                <w:noProof/>
                <w:webHidden/>
              </w:rPr>
              <w:instrText xml:space="preserve"> PAGEREF _Toc22490962 \h </w:instrText>
            </w:r>
            <w:r w:rsidR="00D00515">
              <w:rPr>
                <w:noProof/>
                <w:webHidden/>
              </w:rPr>
            </w:r>
            <w:r w:rsidR="00D00515">
              <w:rPr>
                <w:noProof/>
                <w:webHidden/>
              </w:rPr>
              <w:fldChar w:fldCharType="separate"/>
            </w:r>
            <w:r w:rsidR="00D00515">
              <w:rPr>
                <w:noProof/>
                <w:webHidden/>
              </w:rPr>
              <w:t>51</w:t>
            </w:r>
            <w:r w:rsidR="00D00515">
              <w:rPr>
                <w:noProof/>
                <w:webHidden/>
              </w:rPr>
              <w:fldChar w:fldCharType="end"/>
            </w:r>
          </w:hyperlink>
        </w:p>
        <w:p w14:paraId="453E2D5A" w14:textId="28C5742D" w:rsidR="00D00515" w:rsidRDefault="00FB63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2490965" w:history="1">
            <w:r w:rsidR="00D00515" w:rsidRPr="00C06D54">
              <w:rPr>
                <w:rStyle w:val="Hyperlink"/>
                <w:noProof/>
              </w:rPr>
              <w:t>14. Actividades complementarias.</w:t>
            </w:r>
            <w:r w:rsidR="00D00515">
              <w:rPr>
                <w:noProof/>
                <w:webHidden/>
              </w:rPr>
              <w:tab/>
            </w:r>
            <w:r w:rsidR="00D00515">
              <w:rPr>
                <w:noProof/>
                <w:webHidden/>
              </w:rPr>
              <w:fldChar w:fldCharType="begin"/>
            </w:r>
            <w:r w:rsidR="00D00515">
              <w:rPr>
                <w:noProof/>
                <w:webHidden/>
              </w:rPr>
              <w:instrText xml:space="preserve"> PAGEREF _Toc22490965 \h </w:instrText>
            </w:r>
            <w:r w:rsidR="00D00515">
              <w:rPr>
                <w:noProof/>
                <w:webHidden/>
              </w:rPr>
            </w:r>
            <w:r w:rsidR="00D00515">
              <w:rPr>
                <w:noProof/>
                <w:webHidden/>
              </w:rPr>
              <w:fldChar w:fldCharType="separate"/>
            </w:r>
            <w:r w:rsidR="00D00515">
              <w:rPr>
                <w:noProof/>
                <w:webHidden/>
              </w:rPr>
              <w:t>54</w:t>
            </w:r>
            <w:r w:rsidR="00D00515">
              <w:rPr>
                <w:noProof/>
                <w:webHidden/>
              </w:rPr>
              <w:fldChar w:fldCharType="end"/>
            </w:r>
          </w:hyperlink>
        </w:p>
        <w:p w14:paraId="7D5EA830" w14:textId="120079FB" w:rsidR="00D00515" w:rsidRDefault="00FB63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2490966" w:history="1">
            <w:r w:rsidR="00D00515" w:rsidRPr="00C06D54">
              <w:rPr>
                <w:rStyle w:val="Hyperlink"/>
                <w:noProof/>
              </w:rPr>
              <w:t>15. Actividades para el fomento de la lectura.</w:t>
            </w:r>
            <w:r w:rsidR="00D00515">
              <w:rPr>
                <w:noProof/>
                <w:webHidden/>
              </w:rPr>
              <w:tab/>
            </w:r>
            <w:r w:rsidR="00D00515">
              <w:rPr>
                <w:noProof/>
                <w:webHidden/>
              </w:rPr>
              <w:fldChar w:fldCharType="begin"/>
            </w:r>
            <w:r w:rsidR="00D00515">
              <w:rPr>
                <w:noProof/>
                <w:webHidden/>
              </w:rPr>
              <w:instrText xml:space="preserve"> PAGEREF _Toc22490966 \h </w:instrText>
            </w:r>
            <w:r w:rsidR="00D00515">
              <w:rPr>
                <w:noProof/>
                <w:webHidden/>
              </w:rPr>
            </w:r>
            <w:r w:rsidR="00D00515">
              <w:rPr>
                <w:noProof/>
                <w:webHidden/>
              </w:rPr>
              <w:fldChar w:fldCharType="separate"/>
            </w:r>
            <w:r w:rsidR="00D00515">
              <w:rPr>
                <w:noProof/>
                <w:webHidden/>
              </w:rPr>
              <w:t>55</w:t>
            </w:r>
            <w:r w:rsidR="00D00515">
              <w:rPr>
                <w:noProof/>
                <w:webHidden/>
              </w:rPr>
              <w:fldChar w:fldCharType="end"/>
            </w:r>
          </w:hyperlink>
        </w:p>
        <w:p w14:paraId="3367391E" w14:textId="7DE9939A" w:rsidR="00D00515" w:rsidRDefault="00FB63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2490967" w:history="1">
            <w:r w:rsidR="00D00515" w:rsidRPr="00C06D54">
              <w:rPr>
                <w:rStyle w:val="Hyperlink"/>
                <w:noProof/>
              </w:rPr>
              <w:t>17. Tablas de relación de los componentes del currículo.</w:t>
            </w:r>
            <w:r w:rsidR="00D00515">
              <w:rPr>
                <w:noProof/>
                <w:webHidden/>
              </w:rPr>
              <w:tab/>
            </w:r>
            <w:r w:rsidR="00D00515">
              <w:rPr>
                <w:noProof/>
                <w:webHidden/>
              </w:rPr>
              <w:fldChar w:fldCharType="begin"/>
            </w:r>
            <w:r w:rsidR="00D00515">
              <w:rPr>
                <w:noProof/>
                <w:webHidden/>
              </w:rPr>
              <w:instrText xml:space="preserve"> PAGEREF _Toc22490967 \h </w:instrText>
            </w:r>
            <w:r w:rsidR="00D00515">
              <w:rPr>
                <w:noProof/>
                <w:webHidden/>
              </w:rPr>
            </w:r>
            <w:r w:rsidR="00D00515">
              <w:rPr>
                <w:noProof/>
                <w:webHidden/>
              </w:rPr>
              <w:fldChar w:fldCharType="separate"/>
            </w:r>
            <w:r w:rsidR="00D00515">
              <w:rPr>
                <w:noProof/>
                <w:webHidden/>
              </w:rPr>
              <w:t>59</w:t>
            </w:r>
            <w:r w:rsidR="00D00515">
              <w:rPr>
                <w:noProof/>
                <w:webHidden/>
              </w:rPr>
              <w:fldChar w:fldCharType="end"/>
            </w:r>
          </w:hyperlink>
        </w:p>
        <w:p w14:paraId="1A06FB28" w14:textId="4F971424" w:rsidR="00D00515" w:rsidRDefault="00FB63CB">
          <w:pPr>
            <w:pStyle w:val="TOC1"/>
            <w:tabs>
              <w:tab w:val="right" w:leader="dot" w:pos="13426"/>
            </w:tabs>
            <w:rPr>
              <w:rFonts w:asciiTheme="minorHAnsi" w:eastAsiaTheme="minorEastAsia" w:hAnsiTheme="minorHAnsi" w:cstheme="minorBidi"/>
              <w:noProof/>
              <w:kern w:val="0"/>
              <w:sz w:val="22"/>
              <w:szCs w:val="22"/>
              <w:lang w:eastAsia="es-ES" w:bidi="ar-SA"/>
            </w:rPr>
          </w:pPr>
          <w:hyperlink w:anchor="_Toc22490968" w:history="1">
            <w:r w:rsidR="00D00515" w:rsidRPr="00C06D54">
              <w:rPr>
                <w:rStyle w:val="Hyperlink"/>
                <w:noProof/>
              </w:rPr>
              <w:t>18. Plan de mejora</w:t>
            </w:r>
            <w:r w:rsidR="00D00515">
              <w:rPr>
                <w:noProof/>
                <w:webHidden/>
              </w:rPr>
              <w:tab/>
            </w:r>
            <w:r w:rsidR="00D00515">
              <w:rPr>
                <w:noProof/>
                <w:webHidden/>
              </w:rPr>
              <w:fldChar w:fldCharType="begin"/>
            </w:r>
            <w:r w:rsidR="00D00515">
              <w:rPr>
                <w:noProof/>
                <w:webHidden/>
              </w:rPr>
              <w:instrText xml:space="preserve"> PAGEREF _Toc22490968 \h </w:instrText>
            </w:r>
            <w:r w:rsidR="00D00515">
              <w:rPr>
                <w:noProof/>
                <w:webHidden/>
              </w:rPr>
            </w:r>
            <w:r w:rsidR="00D00515">
              <w:rPr>
                <w:noProof/>
                <w:webHidden/>
              </w:rPr>
              <w:fldChar w:fldCharType="separate"/>
            </w:r>
            <w:r w:rsidR="00D00515">
              <w:rPr>
                <w:noProof/>
                <w:webHidden/>
              </w:rPr>
              <w:t>81</w:t>
            </w:r>
            <w:r w:rsidR="00D00515">
              <w:rPr>
                <w:noProof/>
                <w:webHidden/>
              </w:rPr>
              <w:fldChar w:fldCharType="end"/>
            </w:r>
          </w:hyperlink>
        </w:p>
        <w:p w14:paraId="2299E1D1" w14:textId="161F5A1C" w:rsidR="00124A9D" w:rsidRDefault="00124A9D">
          <w:r>
            <w:rPr>
              <w:b/>
              <w:bCs/>
            </w:rPr>
            <w:fldChar w:fldCharType="end"/>
          </w:r>
        </w:p>
      </w:sdtContent>
    </w:sdt>
    <w:p w14:paraId="787EEE93" w14:textId="77777777" w:rsidR="000E0D45" w:rsidRPr="000E0D45" w:rsidRDefault="000E0D45" w:rsidP="000E0D45">
      <w:pPr>
        <w:pStyle w:val="Heading1"/>
        <w:widowControl/>
        <w:suppressAutoHyphens w:val="0"/>
        <w:autoSpaceDN/>
        <w:spacing w:line="276" w:lineRule="auto"/>
        <w:ind w:left="644"/>
        <w:textAlignment w:val="auto"/>
        <w:rPr>
          <w:sz w:val="32"/>
          <w:szCs w:val="32"/>
        </w:rPr>
      </w:pPr>
    </w:p>
    <w:p w14:paraId="4C634913" w14:textId="112CF54D" w:rsidR="00FA5A4F" w:rsidRPr="00D805AF" w:rsidRDefault="003045F8" w:rsidP="00FF2D3C">
      <w:pPr>
        <w:pStyle w:val="Heading1"/>
        <w:widowControl/>
        <w:numPr>
          <w:ilvl w:val="0"/>
          <w:numId w:val="36"/>
        </w:numPr>
        <w:suppressAutoHyphens w:val="0"/>
        <w:autoSpaceDN/>
        <w:spacing w:line="276" w:lineRule="auto"/>
        <w:textAlignment w:val="auto"/>
        <w:rPr>
          <w:sz w:val="32"/>
          <w:szCs w:val="32"/>
        </w:rPr>
      </w:pPr>
      <w:bookmarkStart w:id="2" w:name="_Toc22490950"/>
      <w:r w:rsidRPr="004566F0">
        <w:rPr>
          <w:szCs w:val="24"/>
        </w:rPr>
        <w:t>Introducción</w:t>
      </w:r>
      <w:bookmarkEnd w:id="1"/>
      <w:bookmarkEnd w:id="0"/>
      <w:r w:rsidR="00C85BF9">
        <w:rPr>
          <w:szCs w:val="24"/>
        </w:rPr>
        <w:t>.</w:t>
      </w:r>
      <w:bookmarkEnd w:id="2"/>
    </w:p>
    <w:p w14:paraId="17F734AC" w14:textId="77777777" w:rsidR="00FA5A4F" w:rsidRDefault="00C61CFF">
      <w:pPr>
        <w:pStyle w:val="Standard"/>
        <w:rPr>
          <w:b/>
          <w:bCs/>
          <w:color w:val="231F20"/>
        </w:rPr>
      </w:pPr>
      <w:r>
        <w:rPr>
          <w:b/>
          <w:bCs/>
          <w:color w:val="231F20"/>
        </w:rPr>
        <w:t xml:space="preserve">    </w:t>
      </w:r>
    </w:p>
    <w:p w14:paraId="01AC6B00" w14:textId="77777777" w:rsidR="00FA5A4F" w:rsidRPr="000020B5" w:rsidRDefault="00C61CFF" w:rsidP="000020B5">
      <w:pPr>
        <w:pStyle w:val="NormalWeb"/>
        <w:spacing w:after="0"/>
        <w:jc w:val="both"/>
        <w:rPr>
          <w:rFonts w:eastAsiaTheme="minorHAnsi"/>
          <w:kern w:val="0"/>
          <w:lang w:eastAsia="en-US"/>
        </w:rPr>
      </w:pPr>
      <w:r w:rsidRPr="000020B5">
        <w:rPr>
          <w:rFonts w:eastAsiaTheme="minorHAnsi"/>
          <w:kern w:val="0"/>
          <w:lang w:eastAsia="en-US"/>
        </w:rPr>
        <w:t xml:space="preserve">        Esta programación es una relación de los elementos curriculares, siguiendo la legislación vigente del Ministerio de Educación y la Comunidad de Madrid. Se concretan los instrumentos de evaluación que permiten comprobar la superación de los estándares asociados a un criterio de calificación.</w:t>
      </w:r>
    </w:p>
    <w:p w14:paraId="4E91A189" w14:textId="77777777" w:rsidR="00FA5A4F" w:rsidRPr="000020B5" w:rsidRDefault="00FA5A4F" w:rsidP="000020B5">
      <w:pPr>
        <w:pStyle w:val="NormalWeb"/>
        <w:spacing w:after="0"/>
        <w:jc w:val="both"/>
        <w:rPr>
          <w:rFonts w:eastAsiaTheme="minorHAnsi"/>
          <w:kern w:val="0"/>
          <w:lang w:eastAsia="en-US"/>
        </w:rPr>
      </w:pPr>
    </w:p>
    <w:p w14:paraId="43EEEA00" w14:textId="77777777" w:rsidR="00FA5A4F" w:rsidRPr="000020B5" w:rsidRDefault="00C61CFF" w:rsidP="000020B5">
      <w:pPr>
        <w:pStyle w:val="NormalWeb"/>
        <w:spacing w:after="0"/>
        <w:jc w:val="both"/>
        <w:rPr>
          <w:rFonts w:eastAsiaTheme="minorHAnsi"/>
          <w:kern w:val="0"/>
          <w:lang w:eastAsia="en-US"/>
        </w:rPr>
      </w:pPr>
      <w:r w:rsidRPr="000020B5">
        <w:rPr>
          <w:rFonts w:eastAsiaTheme="minorHAnsi"/>
          <w:kern w:val="0"/>
          <w:lang w:eastAsia="en-US"/>
        </w:rPr>
        <w:t xml:space="preserve">       No se trata de un documento burocrático, está relacionado con la actividad en el aula; se ha procurado que los instrumentos de evaluación sean útiles, prácticos, fáciles de evaluar por el profesorado y sencillos de entender por cualquier miembro de la comunidad educativa. Es una propuesta concreta del plan de trabajo que guía la práctica educativa.</w:t>
      </w:r>
    </w:p>
    <w:p w14:paraId="3F93DBB1" w14:textId="04CB3C5B" w:rsidR="00FA5A4F" w:rsidRPr="004566F0" w:rsidRDefault="00C61CFF" w:rsidP="00FF2D3C">
      <w:pPr>
        <w:pStyle w:val="Heading1"/>
        <w:widowControl/>
        <w:numPr>
          <w:ilvl w:val="0"/>
          <w:numId w:val="36"/>
        </w:numPr>
        <w:suppressAutoHyphens w:val="0"/>
        <w:autoSpaceDN/>
        <w:spacing w:line="276" w:lineRule="auto"/>
        <w:textAlignment w:val="auto"/>
        <w:rPr>
          <w:szCs w:val="24"/>
        </w:rPr>
      </w:pPr>
      <w:bookmarkStart w:id="3" w:name="_Toc528059997"/>
      <w:bookmarkStart w:id="4" w:name="_Toc22490951"/>
      <w:r w:rsidRPr="004566F0">
        <w:rPr>
          <w:szCs w:val="24"/>
        </w:rPr>
        <w:t>Contenidos, criterios de evaluación y estándares de aprendizaje</w:t>
      </w:r>
      <w:bookmarkEnd w:id="3"/>
      <w:r w:rsidR="00C85BF9">
        <w:rPr>
          <w:szCs w:val="24"/>
        </w:rPr>
        <w:t>.</w:t>
      </w:r>
      <w:bookmarkEnd w:id="4"/>
    </w:p>
    <w:p w14:paraId="265FD90A" w14:textId="77777777" w:rsidR="00FA5A4F" w:rsidRPr="00DD45E3" w:rsidRDefault="00C61CFF" w:rsidP="006B059C">
      <w:pPr>
        <w:pStyle w:val="NormalWeb"/>
        <w:spacing w:after="0"/>
        <w:jc w:val="both"/>
        <w:rPr>
          <w:rFonts w:eastAsiaTheme="minorHAnsi"/>
          <w:kern w:val="0"/>
          <w:lang w:eastAsia="en-US"/>
        </w:rPr>
      </w:pPr>
      <w:r>
        <w:tab/>
      </w:r>
      <w:r w:rsidRPr="00DD45E3">
        <w:rPr>
          <w:rFonts w:eastAsiaTheme="minorHAnsi"/>
          <w:kern w:val="0"/>
          <w:lang w:eastAsia="en-US"/>
        </w:rPr>
        <w:t xml:space="preserve">Las matemáticas constituyen una forma de mirar e interpretar el mundo que nos rodea, reflejan la capacidad creativa, expresan con precisión conceptos y argumentos, favorecen la capacidad para aprender a aprender y contienen elementos de gran belleza; sin olvidar además el carácter instrumental que las matemáticas tienen como base fundamental para la adquisición de nuevos conocimientos en otras disciplinas, especialmente en el proceso científico y tecnológico y como fuerza conductora en el desarrollo de la cultura y las civilizaciones. En la actualidad los ciudadanos se enfrentan a multitud de tareas que entrañan conceptos de carácter cuantitativo, espacial, probabilístico, etc. La información recogida en los medios de comunicación se expresa habitualmente en forma de tablas, fórmulas, diagramas o gráficos que requieren de conocimientos matemáticos para su correcta comprensión. Los contextos en los que aparecen son múltiples: los propiamente matemáticos, economía, tecnología, ciencias naturales y sociales, medicina, comunicaciones, deportes, etc., por lo que es necesario adquirir un hábito de pensamiento matemático que permita establecer hipótesis y contrastarlas, elaborar estrategias de resolución de problemas y ayudar en la toma de decisiones adecuadas, tanto en la vida personal como en su futura vida profesional. Las matemáticas contribuyen de manera especial al desarrollo del pensamiento y razonamiento, en particular, el pensamiento lógico-deductivo y algorítmico, al entrenar la habilidad de observación e interpretación de los fenómenos, además de favorecer la creatividad o el pensamiento </w:t>
      </w:r>
      <w:proofErr w:type="spellStart"/>
      <w:r w:rsidRPr="00DD45E3">
        <w:rPr>
          <w:rFonts w:eastAsiaTheme="minorHAnsi"/>
          <w:kern w:val="0"/>
          <w:lang w:eastAsia="en-US"/>
        </w:rPr>
        <w:t>geométricoespacial</w:t>
      </w:r>
      <w:proofErr w:type="spellEnd"/>
      <w:r w:rsidRPr="00DD45E3">
        <w:rPr>
          <w:rFonts w:eastAsiaTheme="minorHAnsi"/>
          <w:kern w:val="0"/>
          <w:lang w:eastAsia="en-US"/>
        </w:rPr>
        <w:t>.</w:t>
      </w:r>
    </w:p>
    <w:p w14:paraId="46160FE7" w14:textId="77777777" w:rsidR="00FA5A4F" w:rsidRPr="00DD45E3" w:rsidRDefault="00C61CFF" w:rsidP="006B059C">
      <w:pPr>
        <w:pStyle w:val="NormalWeb"/>
        <w:spacing w:after="0"/>
        <w:jc w:val="both"/>
        <w:rPr>
          <w:rFonts w:eastAsiaTheme="minorHAnsi"/>
          <w:kern w:val="0"/>
          <w:lang w:eastAsia="en-US"/>
        </w:rPr>
      </w:pPr>
      <w:r w:rsidRPr="00DD45E3">
        <w:rPr>
          <w:rFonts w:eastAsiaTheme="minorHAnsi"/>
          <w:kern w:val="0"/>
          <w:lang w:eastAsia="en-US"/>
        </w:rPr>
        <w:lastRenderedPageBreak/>
        <w:tab/>
        <w:t>Por otra parte, las matemáticas contribuyen a la formación intelectual del alumnado, lo que les permitirá desenvolverse mejor tanto en el ámbito personal como social.</w:t>
      </w:r>
    </w:p>
    <w:p w14:paraId="576CDE65" w14:textId="77777777" w:rsidR="00FA5A4F" w:rsidRPr="00DD45E3" w:rsidRDefault="00C61CFF" w:rsidP="006B059C">
      <w:pPr>
        <w:pStyle w:val="NormalWeb"/>
        <w:spacing w:after="0"/>
        <w:jc w:val="both"/>
        <w:rPr>
          <w:rFonts w:eastAsiaTheme="minorHAnsi"/>
          <w:kern w:val="0"/>
          <w:lang w:eastAsia="en-US"/>
        </w:rPr>
      </w:pPr>
      <w:r w:rsidRPr="00DD45E3">
        <w:rPr>
          <w:rFonts w:eastAsiaTheme="minorHAnsi"/>
          <w:kern w:val="0"/>
          <w:lang w:eastAsia="en-US"/>
        </w:rPr>
        <w:tab/>
        <w:t>Partiendo de los hechos concretos hasta lograr alcanzar otros más abstractos, la enseñanza y el aprendizaje de las Matemáticas permite al alumnado adquirir los conocimientos matemáticos, familiarizarse con el contexto de aplicación de los mismos y desarrollar procedimientos para la resolución de problemas.</w:t>
      </w:r>
    </w:p>
    <w:p w14:paraId="069C9B7E" w14:textId="77777777" w:rsidR="00FA5A4F" w:rsidRPr="00DD45E3" w:rsidRDefault="00C61CFF" w:rsidP="006B059C">
      <w:pPr>
        <w:pStyle w:val="NormalWeb"/>
        <w:spacing w:after="0"/>
        <w:jc w:val="both"/>
        <w:rPr>
          <w:rFonts w:eastAsiaTheme="minorHAnsi"/>
          <w:kern w:val="0"/>
          <w:lang w:eastAsia="en-US"/>
        </w:rPr>
      </w:pPr>
      <w:r w:rsidRPr="00DD45E3">
        <w:rPr>
          <w:rFonts w:eastAsiaTheme="minorHAnsi"/>
          <w:kern w:val="0"/>
          <w:lang w:eastAsia="en-US"/>
        </w:rPr>
        <w:tab/>
        <w:t xml:space="preserve">El currículo de Matemáticas no debe verse como un conjunto de bloques independientes. Es necesario que se desarrolle de forma global, pensando en las conexiones internas de la materia. El bloque “Procesos, métodos y actitudes en Matemáticas” es un bloque común a la etapa y transversal que debe desarrollarse de forma simultánea al resto de bloques de contenido y que es el eje fundamental de la asignatura; se articula sobre procesos básicos e imprescindibles en el quehacer matemático: la resolución de problemas, proyectos de investigación matemática, la </w:t>
      </w:r>
      <w:proofErr w:type="spellStart"/>
      <w:r w:rsidRPr="00DD45E3">
        <w:rPr>
          <w:rFonts w:eastAsiaTheme="minorHAnsi"/>
          <w:kern w:val="0"/>
          <w:lang w:eastAsia="en-US"/>
        </w:rPr>
        <w:t>matematización</w:t>
      </w:r>
      <w:proofErr w:type="spellEnd"/>
      <w:r w:rsidRPr="00DD45E3">
        <w:rPr>
          <w:rFonts w:eastAsiaTheme="minorHAnsi"/>
          <w:kern w:val="0"/>
          <w:lang w:eastAsia="en-US"/>
        </w:rPr>
        <w:t xml:space="preserve"> y modelización, las actitudes adecuadas para desarrollar el trabajo científico y la utilización de medios tecnológicos.</w:t>
      </w:r>
    </w:p>
    <w:p w14:paraId="4105D93C" w14:textId="77777777" w:rsidR="00FA5A4F" w:rsidRDefault="00C61CFF">
      <w:pPr>
        <w:pStyle w:val="NormalWeb"/>
        <w:spacing w:after="0"/>
        <w:rPr>
          <w:color w:val="231F20"/>
        </w:rPr>
      </w:pPr>
      <w:r>
        <w:rPr>
          <w:color w:val="231F20"/>
        </w:rPr>
        <w:t>Bloque 1. Procesos, métodos y actitudes en matemáticas.</w:t>
      </w:r>
    </w:p>
    <w:tbl>
      <w:tblPr>
        <w:tblW w:w="14481" w:type="dxa"/>
        <w:tblInd w:w="-168" w:type="dxa"/>
        <w:tblLayout w:type="fixed"/>
        <w:tblCellMar>
          <w:left w:w="10" w:type="dxa"/>
          <w:right w:w="10" w:type="dxa"/>
        </w:tblCellMar>
        <w:tblLook w:val="0000" w:firstRow="0" w:lastRow="0" w:firstColumn="0" w:lastColumn="0" w:noHBand="0" w:noVBand="0"/>
      </w:tblPr>
      <w:tblGrid>
        <w:gridCol w:w="3360"/>
        <w:gridCol w:w="3420"/>
        <w:gridCol w:w="7701"/>
      </w:tblGrid>
      <w:tr w:rsidR="00FA5A4F" w14:paraId="6E9DBBC7" w14:textId="77777777">
        <w:trPr>
          <w:trHeight w:val="840"/>
        </w:trPr>
        <w:tc>
          <w:tcPr>
            <w:tcW w:w="336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186BAFEF" w14:textId="77777777" w:rsidR="00FA5A4F" w:rsidRDefault="00C61CFF">
            <w:pPr>
              <w:pStyle w:val="NormalWeb"/>
              <w:spacing w:before="0"/>
            </w:pPr>
            <w:r>
              <w:t>Contenidos</w:t>
            </w:r>
          </w:p>
        </w:tc>
        <w:tc>
          <w:tcPr>
            <w:tcW w:w="342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76493531" w14:textId="77777777" w:rsidR="00FA5A4F" w:rsidRDefault="00C61CFF">
            <w:pPr>
              <w:pStyle w:val="NormalWeb"/>
              <w:spacing w:before="0"/>
            </w:pPr>
            <w:r>
              <w:t>Criterios de evaluación</w:t>
            </w:r>
          </w:p>
        </w:tc>
        <w:tc>
          <w:tcPr>
            <w:tcW w:w="7701"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718AA30A" w14:textId="77777777" w:rsidR="00FA5A4F" w:rsidRDefault="00C61CFF">
            <w:pPr>
              <w:pStyle w:val="NormalWeb"/>
              <w:spacing w:before="0"/>
            </w:pPr>
            <w:r>
              <w:t>Estándares de aprendizaje</w:t>
            </w:r>
          </w:p>
        </w:tc>
      </w:tr>
      <w:tr w:rsidR="00FA5A4F" w14:paraId="720833E6" w14:textId="77777777">
        <w:trPr>
          <w:trHeight w:val="480"/>
        </w:trPr>
        <w:tc>
          <w:tcPr>
            <w:tcW w:w="336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3439B8F4" w14:textId="77777777" w:rsidR="00FA5A4F" w:rsidRDefault="00C61CFF">
            <w:pPr>
              <w:pStyle w:val="NormalWeb"/>
              <w:spacing w:before="0" w:after="0"/>
            </w:pPr>
            <w:r>
              <w:t>Planificación del proceso de resolución de problemas.</w:t>
            </w:r>
          </w:p>
          <w:p w14:paraId="257945A1" w14:textId="77777777" w:rsidR="00FA5A4F" w:rsidRDefault="00C61CFF">
            <w:pPr>
              <w:pStyle w:val="NormalWeb"/>
              <w:spacing w:after="0"/>
            </w:pPr>
            <w:r>
              <w:t>- Estrategias y procedimientos puestos en práctica: uso del lenguaje apropiado (gráfico, numérico, algebraico, etc.), reformulación del problema, recuento exhaustivo, resolución de casos particulares sencillos, búsqueda de regularidades y leyes, etc.</w:t>
            </w:r>
          </w:p>
          <w:p w14:paraId="3870F4ED" w14:textId="77777777" w:rsidR="00FA5A4F" w:rsidRDefault="00C61CFF">
            <w:pPr>
              <w:pStyle w:val="NormalWeb"/>
            </w:pPr>
            <w:r>
              <w:lastRenderedPageBreak/>
              <w:t>- Reflexión sobre los resultados: revisión de las operaciones utilizadas, asignación de unidades a los resultados, comprobación e interpretación de las soluciones en el contexto de la situación, búsqueda de otras formas de resolución, etc.</w:t>
            </w:r>
          </w:p>
        </w:tc>
        <w:tc>
          <w:tcPr>
            <w:tcW w:w="342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6070EDDB" w14:textId="77777777" w:rsidR="00FA5A4F" w:rsidRDefault="00C61CFF">
            <w:pPr>
              <w:pStyle w:val="NormalWeb"/>
              <w:spacing w:before="0" w:after="0"/>
            </w:pPr>
            <w:r>
              <w:lastRenderedPageBreak/>
              <w:t>1. Expresar verbalmente, de forma razonada el proceso seguido en la resolución de un problema.</w:t>
            </w:r>
          </w:p>
          <w:p w14:paraId="6761C884" w14:textId="77777777" w:rsidR="00FA5A4F" w:rsidRDefault="00C61CFF">
            <w:pPr>
              <w:pStyle w:val="NormalWeb"/>
              <w:spacing w:after="0"/>
            </w:pPr>
            <w:r>
              <w:t>2. Utilizar procesos de razonamiento y estrategias de resolución de problemas, realizando los cálculos necesarios y comprobando las soluciones obtenidas.</w:t>
            </w:r>
          </w:p>
          <w:p w14:paraId="2D56679D" w14:textId="77777777" w:rsidR="00FA5A4F" w:rsidRDefault="00C61CFF">
            <w:pPr>
              <w:pStyle w:val="NormalWeb"/>
              <w:spacing w:after="0"/>
            </w:pPr>
            <w:r>
              <w:lastRenderedPageBreak/>
              <w:t>4. Profundizar en problemas resueltos planteando pequeñas variaciones en los datos, otras preguntas, otros contextos, etc.</w:t>
            </w:r>
          </w:p>
          <w:p w14:paraId="66D1CEF2" w14:textId="77777777" w:rsidR="00FA5A4F" w:rsidRDefault="00FA5A4F">
            <w:pPr>
              <w:pStyle w:val="NormalWeb"/>
            </w:pPr>
          </w:p>
        </w:tc>
        <w:tc>
          <w:tcPr>
            <w:tcW w:w="7701"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19FCFCBF" w14:textId="77777777" w:rsidR="00FA5A4F" w:rsidRDefault="00C61CFF">
            <w:pPr>
              <w:pStyle w:val="NormalWeb"/>
              <w:spacing w:before="0" w:after="0"/>
            </w:pPr>
            <w:r>
              <w:lastRenderedPageBreak/>
              <w:t>1.1. Expresa verbalmente, de forma razonada, el proceso seguido en la resolución de un problema, con el rigor y la precisión adecuada.</w:t>
            </w:r>
          </w:p>
          <w:p w14:paraId="1978F545" w14:textId="77777777" w:rsidR="00FA5A4F" w:rsidRDefault="00C61CFF">
            <w:pPr>
              <w:pStyle w:val="NormalWeb"/>
              <w:spacing w:after="0"/>
            </w:pPr>
            <w:r>
              <w:t>2.1. Analiza y comprende el enunciado de los problemas (datos, relaciones entre los datos, contexto del problema).</w:t>
            </w:r>
          </w:p>
          <w:p w14:paraId="50660F4A" w14:textId="77777777" w:rsidR="00FA5A4F" w:rsidRDefault="00C61CFF">
            <w:pPr>
              <w:pStyle w:val="NormalWeb"/>
              <w:spacing w:after="0"/>
            </w:pPr>
            <w:r>
              <w:t>2.2. Valora la información de un enunciado y la relaciona con el número de soluciones del problema.</w:t>
            </w:r>
          </w:p>
          <w:p w14:paraId="76655EB3" w14:textId="77777777" w:rsidR="00FA5A4F" w:rsidRDefault="00C61CFF">
            <w:pPr>
              <w:pStyle w:val="NormalWeb"/>
              <w:spacing w:after="0"/>
            </w:pPr>
            <w:r>
              <w:t>2.3. Realiza estimaciones y elabora conjeturas sobre los resultados de los problemas a resolver, valorando su utilidad y eficacia.</w:t>
            </w:r>
          </w:p>
          <w:p w14:paraId="29EEEA8C" w14:textId="77777777" w:rsidR="00FA5A4F" w:rsidRDefault="00C61CFF">
            <w:pPr>
              <w:pStyle w:val="NormalWeb"/>
              <w:spacing w:after="0"/>
            </w:pPr>
            <w:r>
              <w:lastRenderedPageBreak/>
              <w:t>2.4. Utiliza estrategias heurísticas y procesos de razonamiento en la resolución de problemas, reflexionando sobre el proceso de resolución de problemas.</w:t>
            </w:r>
          </w:p>
          <w:p w14:paraId="4DA8B787" w14:textId="77777777" w:rsidR="00FA5A4F" w:rsidRDefault="00C61CFF">
            <w:pPr>
              <w:pStyle w:val="NormalWeb"/>
              <w:spacing w:after="0"/>
            </w:pPr>
            <w:r>
              <w:t>4.1. Profundiza en los problemas una vez resueltos: revisando el proceso de resolución y los pasos e ideas importantes, analizando la coherencia de la solución o buscando otras formas de resolución.</w:t>
            </w:r>
          </w:p>
          <w:p w14:paraId="5C95987F" w14:textId="77777777" w:rsidR="00FA5A4F" w:rsidRDefault="00C61CFF">
            <w:pPr>
              <w:pStyle w:val="NormalWeb"/>
            </w:pPr>
            <w:r>
              <w:t>4.2. Se plantea nuevos problemas, a partir de uno resuelto: variando los datos, proponiendo nuevas preguntas, resolviendo otros problemas parecidos, planteando casos particulares o más generales de interés, estableciendo conexiones entre el problema y la realidad.</w:t>
            </w:r>
          </w:p>
        </w:tc>
      </w:tr>
      <w:tr w:rsidR="00FA5A4F" w14:paraId="7883714A" w14:textId="77777777">
        <w:tc>
          <w:tcPr>
            <w:tcW w:w="336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3FBBF0BF" w14:textId="77777777" w:rsidR="00FA5A4F" w:rsidRDefault="00C61CFF">
            <w:pPr>
              <w:pStyle w:val="NormalWeb"/>
              <w:spacing w:before="0" w:after="0"/>
            </w:pPr>
            <w:r>
              <w:lastRenderedPageBreak/>
              <w:t>Planteamiento de investigaciones matemáticas escolares en contextos numéricos, geométricos, funcionales, estadísticos y probabilísticos.</w:t>
            </w:r>
          </w:p>
          <w:p w14:paraId="280FA256" w14:textId="77777777" w:rsidR="00FA5A4F" w:rsidRDefault="00C61CFF">
            <w:pPr>
              <w:pStyle w:val="NormalWeb"/>
              <w:spacing w:after="0"/>
            </w:pPr>
            <w:r>
              <w:t xml:space="preserve">- Práctica de los procesos de </w:t>
            </w:r>
            <w:proofErr w:type="spellStart"/>
            <w:r>
              <w:t>matematización</w:t>
            </w:r>
            <w:proofErr w:type="spellEnd"/>
            <w:r>
              <w:t xml:space="preserve"> y modelización, en contextos de la realidad y en contextos matemáticos.</w:t>
            </w:r>
          </w:p>
          <w:p w14:paraId="7AD373A3" w14:textId="77777777" w:rsidR="00FA5A4F" w:rsidRDefault="00C61CFF">
            <w:pPr>
              <w:pStyle w:val="NormalWeb"/>
            </w:pPr>
            <w:r>
              <w:t>- Confianza en las propias capacidades para desarrollar actitudes adecuadas y afrontar las dificultades propias del trabajo científico.</w:t>
            </w:r>
          </w:p>
        </w:tc>
        <w:tc>
          <w:tcPr>
            <w:tcW w:w="342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1D082F79" w14:textId="77777777" w:rsidR="00FA5A4F" w:rsidRDefault="00C61CFF">
            <w:pPr>
              <w:pStyle w:val="NormalWeb"/>
              <w:spacing w:before="0" w:after="0"/>
            </w:pPr>
            <w:r>
              <w:t>3. Describir y analizar situaciones de cambio, para encontrar patrones, regularidades y leyes matemáticas, en contextos numéricos, geométricos, funcionales, estadísticos y probabilísticos, valorando su utilidad para hacer predicciones.</w:t>
            </w:r>
          </w:p>
          <w:p w14:paraId="5E120727" w14:textId="77777777" w:rsidR="00FA5A4F" w:rsidRDefault="00C61CFF">
            <w:pPr>
              <w:pStyle w:val="NormalWeb"/>
              <w:spacing w:after="0"/>
            </w:pPr>
            <w:r>
              <w:t>5. Elaborar y presentar informes sobre el proceso, resultados y conclusiones obtenidas en los procesos de investigación.</w:t>
            </w:r>
          </w:p>
          <w:p w14:paraId="74A946F8" w14:textId="77777777" w:rsidR="00FA5A4F" w:rsidRDefault="00C61CFF">
            <w:pPr>
              <w:pStyle w:val="NormalWeb"/>
              <w:spacing w:after="0"/>
            </w:pPr>
            <w:r>
              <w:t xml:space="preserve">6. Desarrollar procesos de </w:t>
            </w:r>
            <w:proofErr w:type="spellStart"/>
            <w:r>
              <w:t>matematización</w:t>
            </w:r>
            <w:proofErr w:type="spellEnd"/>
            <w:r>
              <w:t xml:space="preserve"> en contextos de </w:t>
            </w:r>
            <w:r>
              <w:lastRenderedPageBreak/>
              <w:t>la realidad cotidiana (numéricos, geométricos, funcionales, estadísticos o probabilísticos) a partir de la identificación de problemas en situaciones problemáticas de la realidad.</w:t>
            </w:r>
          </w:p>
          <w:p w14:paraId="1D149633" w14:textId="77777777" w:rsidR="00FA5A4F" w:rsidRDefault="00C61CFF">
            <w:pPr>
              <w:pStyle w:val="NormalWeb"/>
              <w:spacing w:after="0"/>
            </w:pPr>
            <w:r>
              <w:t>7. Valorar la modelización matemática como un recurso para resolver problemas de la realidad cotidiana, evaluando la eficacia y limitaciones de los modelos utilizados o construidos.</w:t>
            </w:r>
          </w:p>
          <w:p w14:paraId="39D2F0FA" w14:textId="77777777" w:rsidR="00FA5A4F" w:rsidRDefault="00C61CFF">
            <w:pPr>
              <w:pStyle w:val="NormalWeb"/>
              <w:spacing w:after="0"/>
            </w:pPr>
            <w:r>
              <w:t>8. Desarrollar y cultivar las actitudes personales inherentes al quehacer matemático.</w:t>
            </w:r>
          </w:p>
          <w:p w14:paraId="6C73877A" w14:textId="77777777" w:rsidR="00FA5A4F" w:rsidRDefault="00C61CFF">
            <w:pPr>
              <w:pStyle w:val="NormalWeb"/>
              <w:spacing w:after="0"/>
            </w:pPr>
            <w:r>
              <w:t>9. Superar bloqueos e inseguridades ante la resolución de situaciones desconocidas.</w:t>
            </w:r>
          </w:p>
          <w:p w14:paraId="2721394D" w14:textId="77777777" w:rsidR="00FA5A4F" w:rsidRDefault="00C61CFF">
            <w:pPr>
              <w:pStyle w:val="NormalWeb"/>
            </w:pPr>
            <w:r>
              <w:t>10. Reflexionar sobre las decisiones tomadas, aprendiendo de ello para situaciones similares futuras.</w:t>
            </w:r>
          </w:p>
        </w:tc>
        <w:tc>
          <w:tcPr>
            <w:tcW w:w="7701"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409FFAB1" w14:textId="77777777" w:rsidR="00FA5A4F" w:rsidRDefault="00C61CFF">
            <w:pPr>
              <w:pStyle w:val="NormalWeb"/>
              <w:spacing w:before="0" w:after="0"/>
            </w:pPr>
            <w:r>
              <w:lastRenderedPageBreak/>
              <w:t>3.1. Identifica patrones, regularidades y leyes matemáticas en situaciones de cambio, en contextos numéricos, geométricos, funcionales, estadísticos y probabilísticos.</w:t>
            </w:r>
          </w:p>
          <w:p w14:paraId="54612939" w14:textId="77777777" w:rsidR="00FA5A4F" w:rsidRDefault="00C61CFF">
            <w:pPr>
              <w:pStyle w:val="NormalWeb"/>
              <w:spacing w:after="0"/>
            </w:pPr>
            <w:r>
              <w:t>3.2. Utiliza las leyes matemáticas encontradas para realizar simulaciones y predicciones sobre los resultados esperables, valorando su eficacia e idoneidad.</w:t>
            </w:r>
          </w:p>
          <w:p w14:paraId="2E775024" w14:textId="77777777" w:rsidR="00FA5A4F" w:rsidRDefault="00C61CFF">
            <w:pPr>
              <w:pStyle w:val="NormalWeb"/>
              <w:spacing w:after="0"/>
            </w:pPr>
            <w:r>
              <w:t>5.1. Expone y defiende el proceso seguido además de las conclusiones obtenidas, utilizando distintos lenguajes: algebraico, gráfico, geométrico y estadístico-probabilístico.</w:t>
            </w:r>
          </w:p>
          <w:p w14:paraId="324A4627" w14:textId="77777777" w:rsidR="00FA5A4F" w:rsidRDefault="00C61CFF">
            <w:pPr>
              <w:pStyle w:val="NormalWeb"/>
              <w:spacing w:after="0"/>
            </w:pPr>
            <w:r>
              <w:t>6.1. Identifica situaciones problemáticas de la realidad, susceptibles de contener problemas de interés.</w:t>
            </w:r>
          </w:p>
          <w:p w14:paraId="66720E2C" w14:textId="77777777" w:rsidR="00FA5A4F" w:rsidRDefault="00C61CFF">
            <w:pPr>
              <w:pStyle w:val="NormalWeb"/>
              <w:spacing w:after="0"/>
            </w:pPr>
            <w:r>
              <w:lastRenderedPageBreak/>
              <w:t>6.2. Establece conexiones entre un problema del mundo real y el mundo matemático: identificando el problema o problemas matemáticos que subyacen en él y los conocimientos matemáticos necesarios.</w:t>
            </w:r>
          </w:p>
          <w:p w14:paraId="40969D2E" w14:textId="77777777" w:rsidR="00FA5A4F" w:rsidRDefault="00C61CFF">
            <w:pPr>
              <w:pStyle w:val="NormalWeb"/>
              <w:spacing w:after="0"/>
            </w:pPr>
            <w:r>
              <w:t>6.3. Usa, elabora o construye modelos matemáticos sencillos que permitan la resolución de un problema o problemas dentro del campo de las matemáticas.</w:t>
            </w:r>
          </w:p>
          <w:p w14:paraId="6D18B677" w14:textId="77777777" w:rsidR="00FA5A4F" w:rsidRDefault="00C61CFF">
            <w:pPr>
              <w:pStyle w:val="NormalWeb"/>
              <w:spacing w:after="0"/>
            </w:pPr>
            <w:r>
              <w:t>6.4. Interpreta la solución matemática del problema en el contexto de la realidad.</w:t>
            </w:r>
          </w:p>
          <w:p w14:paraId="681CDB61" w14:textId="77777777" w:rsidR="00FA5A4F" w:rsidRDefault="00C61CFF">
            <w:pPr>
              <w:pStyle w:val="NormalWeb"/>
              <w:spacing w:after="0"/>
            </w:pPr>
            <w:r>
              <w:t>6.5. Realiza simulaciones y predicciones, en el contexto real, para valorar la adecuación y las limitaciones de los modelos, proponiendo mejoras que aumenten su eficacia.</w:t>
            </w:r>
          </w:p>
          <w:p w14:paraId="361904A9" w14:textId="77777777" w:rsidR="00FA5A4F" w:rsidRDefault="00C61CFF">
            <w:pPr>
              <w:pStyle w:val="NormalWeb"/>
              <w:spacing w:after="0"/>
            </w:pPr>
            <w:r>
              <w:t>7.1. Reflexiona sobre el proceso y obtiene conclusiones sobre él y sus resultados.</w:t>
            </w:r>
          </w:p>
          <w:p w14:paraId="78D49ADD" w14:textId="77777777" w:rsidR="00FA5A4F" w:rsidRDefault="00C61CFF">
            <w:pPr>
              <w:pStyle w:val="NormalWeb"/>
              <w:spacing w:after="0"/>
            </w:pPr>
            <w:r>
              <w:t>8.1. Desarrolla actitudes adecuadas para el trabajo en matemáticas: esfuerzo, perseverancia, flexibilidad y aceptación de la crítica razonada.</w:t>
            </w:r>
          </w:p>
          <w:p w14:paraId="0F45F777" w14:textId="77777777" w:rsidR="00FA5A4F" w:rsidRDefault="00C61CFF">
            <w:pPr>
              <w:pStyle w:val="NormalWeb"/>
              <w:spacing w:after="0"/>
            </w:pPr>
            <w:r>
              <w:t>8.2. Se plantea la resolución de retos y problemas con la precisión, esmero e interés adecuados al nivel educativo y a la dificultad de la situación.</w:t>
            </w:r>
          </w:p>
          <w:p w14:paraId="0A33485B" w14:textId="77777777" w:rsidR="00FA5A4F" w:rsidRDefault="00C61CFF">
            <w:pPr>
              <w:pStyle w:val="NormalWeb"/>
              <w:spacing w:after="0"/>
            </w:pPr>
            <w:r>
              <w:t>8.3. Distingue entre problemas y ejercicios y adopta la actitud adecuada para cada caso.</w:t>
            </w:r>
          </w:p>
          <w:p w14:paraId="6C6B8068" w14:textId="77777777" w:rsidR="00FA5A4F" w:rsidRDefault="00C61CFF">
            <w:pPr>
              <w:pStyle w:val="NormalWeb"/>
              <w:spacing w:after="0"/>
            </w:pPr>
            <w:r>
              <w:t>8.4. Desarrolla actitudes de curiosidad e indagación, junto con hábitos de plantear/se preguntas y buscar respuestas adecuadas, tanto en el estudio de los conceptos como en la resolución de problemas.</w:t>
            </w:r>
          </w:p>
          <w:p w14:paraId="7329FC35" w14:textId="77777777" w:rsidR="00FA5A4F" w:rsidRDefault="00C61CFF">
            <w:pPr>
              <w:pStyle w:val="NormalWeb"/>
              <w:spacing w:after="0"/>
            </w:pPr>
            <w:r>
              <w:lastRenderedPageBreak/>
              <w:t xml:space="preserve">9.1. Toma decisiones en los procesos de resolución de problemas, de investigación y de </w:t>
            </w:r>
            <w:proofErr w:type="spellStart"/>
            <w:r>
              <w:t>matematización</w:t>
            </w:r>
            <w:proofErr w:type="spellEnd"/>
            <w:r>
              <w:t xml:space="preserve"> o de modelización, valorando las consecuencias de las mismas y su conveniencia por su sencillez y utilidad.</w:t>
            </w:r>
          </w:p>
          <w:p w14:paraId="2CBD62C9" w14:textId="77777777" w:rsidR="00FA5A4F" w:rsidRDefault="00C61CFF">
            <w:pPr>
              <w:pStyle w:val="NormalWeb"/>
            </w:pPr>
            <w:r>
              <w:t>10.1. Reflexiona sobre los problemas resueltos y los procesos desarrollados, valorando la potencia y sencillez de las ideas claves, aprendiendo para situaciones futuras similares.</w:t>
            </w:r>
          </w:p>
        </w:tc>
      </w:tr>
      <w:tr w:rsidR="00FA5A4F" w14:paraId="59FBE969" w14:textId="77777777">
        <w:tc>
          <w:tcPr>
            <w:tcW w:w="336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659E0D88" w14:textId="77777777" w:rsidR="00FA5A4F" w:rsidRDefault="00C61CFF">
            <w:pPr>
              <w:pStyle w:val="NormalWeb"/>
              <w:spacing w:before="0" w:after="0"/>
            </w:pPr>
            <w:r>
              <w:lastRenderedPageBreak/>
              <w:t>Utilización de medios tecnológicos en el proceso de aprendizaje para:</w:t>
            </w:r>
          </w:p>
          <w:p w14:paraId="7B79F8BD" w14:textId="77777777" w:rsidR="00FA5A4F" w:rsidRDefault="00C61CFF">
            <w:pPr>
              <w:pStyle w:val="NormalWeb"/>
              <w:spacing w:after="0"/>
            </w:pPr>
            <w:r>
              <w:t>- la recogida ordenada y la organización de datos;</w:t>
            </w:r>
          </w:p>
          <w:p w14:paraId="11485ECD" w14:textId="77777777" w:rsidR="00FA5A4F" w:rsidRDefault="00C61CFF">
            <w:pPr>
              <w:pStyle w:val="NormalWeb"/>
              <w:spacing w:after="0"/>
            </w:pPr>
            <w:r>
              <w:t>- la elaboración y creación de representaciones gráficas de datos numéricos, funcionales o estadísticos;</w:t>
            </w:r>
          </w:p>
          <w:p w14:paraId="2069A6EE" w14:textId="77777777" w:rsidR="00FA5A4F" w:rsidRDefault="00C61CFF">
            <w:pPr>
              <w:pStyle w:val="NormalWeb"/>
              <w:spacing w:after="0"/>
            </w:pPr>
            <w:r>
              <w:t>- facilitar la comprensión de propiedades geométricas o funcionales y la realización de cálculos de tipo numérico, algebraico o estadístico;</w:t>
            </w:r>
          </w:p>
          <w:p w14:paraId="1035C4BE" w14:textId="77777777" w:rsidR="00FA5A4F" w:rsidRDefault="00C61CFF">
            <w:pPr>
              <w:pStyle w:val="NormalWeb"/>
              <w:spacing w:after="0"/>
            </w:pPr>
            <w:r>
              <w:t>- el diseño de simulaciones y la elaboración de predicciones sobre situaciones matemáticas diversas;</w:t>
            </w:r>
          </w:p>
          <w:p w14:paraId="79C95D0D" w14:textId="77777777" w:rsidR="00FA5A4F" w:rsidRDefault="00C61CFF">
            <w:pPr>
              <w:pStyle w:val="NormalWeb"/>
              <w:spacing w:after="0"/>
            </w:pPr>
            <w:r>
              <w:lastRenderedPageBreak/>
              <w:t>- la elaboración de informes y documentos sobre los procesos llevados a cabo y los resultados y conclusiones obtenidos;</w:t>
            </w:r>
          </w:p>
          <w:p w14:paraId="3D03A61F" w14:textId="77777777" w:rsidR="00FA5A4F" w:rsidRDefault="00C61CFF">
            <w:pPr>
              <w:pStyle w:val="NormalWeb"/>
            </w:pPr>
            <w:r>
              <w:t>- comunicar y compartir, en entornos apropiados, la información y las ideas matemáticas.</w:t>
            </w:r>
          </w:p>
        </w:tc>
        <w:tc>
          <w:tcPr>
            <w:tcW w:w="342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5008CA67" w14:textId="77777777" w:rsidR="00FA5A4F" w:rsidRDefault="00C61CFF">
            <w:pPr>
              <w:pStyle w:val="NormalWeb"/>
              <w:spacing w:before="0" w:after="0"/>
            </w:pPr>
            <w:r>
              <w:lastRenderedPageBreak/>
              <w:t>11.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14:paraId="7C49B4C5" w14:textId="77777777" w:rsidR="00FA5A4F" w:rsidRDefault="00C61CFF">
            <w:pPr>
              <w:pStyle w:val="NormalWeb"/>
            </w:pPr>
            <w:r>
              <w:t xml:space="preserve">12. Utilizar las tecnologías de la información y la comunicación de modo habitual en el proceso de aprendizaje, buscando, analizando y seleccionando información relevante en Internet o en otras fuentes, elaborando </w:t>
            </w:r>
            <w:r>
              <w:lastRenderedPageBreak/>
              <w:t>documentos propios, haciendo exposiciones y argumentaciones de los mismos y compartiendo éstos en entornos apropiados para facilitar la interacción.</w:t>
            </w:r>
          </w:p>
        </w:tc>
        <w:tc>
          <w:tcPr>
            <w:tcW w:w="7701"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32A8E43A" w14:textId="77777777" w:rsidR="00FA5A4F" w:rsidRDefault="00C61CFF">
            <w:pPr>
              <w:pStyle w:val="NormalWeb"/>
              <w:spacing w:before="0" w:after="0"/>
            </w:pPr>
            <w:r>
              <w:lastRenderedPageBreak/>
              <w:t>11.1. Selecciona herramientas tecnológicas adecuadas y las utiliza para la realización de cálculos numéricos, algebraicos o estadísticos cuando la dificultad de los mismos impide o no aconseja hacerlos manualmente.</w:t>
            </w:r>
          </w:p>
          <w:p w14:paraId="144845E3" w14:textId="77777777" w:rsidR="00FA5A4F" w:rsidRDefault="00C61CFF">
            <w:pPr>
              <w:pStyle w:val="NormalWeb"/>
              <w:spacing w:after="0"/>
            </w:pPr>
            <w:r>
              <w:t>11.2. Utiliza medios tecnológicos para hacer representaciones gráficas de funciones con expresiones algebraicas complejas y extraer información cualitativa y cuantitativa sobre ellas.</w:t>
            </w:r>
          </w:p>
          <w:p w14:paraId="33ADCD83" w14:textId="77777777" w:rsidR="00FA5A4F" w:rsidRDefault="00C61CFF">
            <w:pPr>
              <w:pStyle w:val="NormalWeb"/>
              <w:spacing w:after="0"/>
            </w:pPr>
            <w:r>
              <w:t>11.3. Diseña representaciones gráficas para explicar el proceso seguido en la solución de problemas, mediante la utilización de medios tecnológicos.</w:t>
            </w:r>
          </w:p>
          <w:p w14:paraId="2DB1EF56" w14:textId="77777777" w:rsidR="00FA5A4F" w:rsidRDefault="00C61CFF">
            <w:pPr>
              <w:pStyle w:val="NormalWeb"/>
              <w:spacing w:after="0"/>
            </w:pPr>
            <w:r>
              <w:t>11.4. Recrea entornos y objetos geométricos con herramientas tecnológicas interactivas para mostrar, analizar y comprender propiedades geométricas.</w:t>
            </w:r>
          </w:p>
          <w:p w14:paraId="1E377A6E" w14:textId="77777777" w:rsidR="00FA5A4F" w:rsidRDefault="00C61CFF">
            <w:pPr>
              <w:pStyle w:val="NormalWeb"/>
              <w:spacing w:after="0"/>
            </w:pPr>
            <w:r>
              <w:t>12.1. Elabora documentos digitales propios (texto, presentación, imagen, video, sonido,…), como resultado del proceso de búsqueda, análisis y selección de información relevante, con la herramienta tecnológica adecuada y los comparte para su discusión o difusión.</w:t>
            </w:r>
          </w:p>
          <w:p w14:paraId="51608CAD" w14:textId="77777777" w:rsidR="00FA5A4F" w:rsidRDefault="00C61CFF">
            <w:pPr>
              <w:pStyle w:val="NormalWeb"/>
              <w:spacing w:after="0"/>
            </w:pPr>
            <w:r>
              <w:t>12.2. Utiliza los recursos creados para apoyar la exposición oral de los contenidos trabajados en el aula.</w:t>
            </w:r>
          </w:p>
          <w:p w14:paraId="0001A3F7" w14:textId="77777777" w:rsidR="00FA5A4F" w:rsidRDefault="00C61CFF">
            <w:pPr>
              <w:pStyle w:val="NormalWeb"/>
            </w:pPr>
            <w:r>
              <w:lastRenderedPageBreak/>
              <w:t>12.3. Usa adecuadamente los medios tecnológicos para estructurar y mejorar su proceso de aprendizaje recogiendo la información de las actividades, analizando puntos fuertes y débiles de su proceso académico y estableciendo pautas de mejora.</w:t>
            </w:r>
          </w:p>
        </w:tc>
      </w:tr>
    </w:tbl>
    <w:p w14:paraId="30364135" w14:textId="77777777" w:rsidR="00FA5A4F" w:rsidRDefault="00C61CFF">
      <w:pPr>
        <w:pStyle w:val="NormalWeb"/>
        <w:spacing w:after="0"/>
        <w:rPr>
          <w:color w:val="231F20"/>
        </w:rPr>
      </w:pPr>
      <w:r>
        <w:rPr>
          <w:color w:val="231F20"/>
        </w:rPr>
        <w:lastRenderedPageBreak/>
        <w:t>Bloque 2. Números y Álgebra.</w:t>
      </w:r>
    </w:p>
    <w:tbl>
      <w:tblPr>
        <w:tblW w:w="14481" w:type="dxa"/>
        <w:tblInd w:w="-168" w:type="dxa"/>
        <w:tblLayout w:type="fixed"/>
        <w:tblCellMar>
          <w:left w:w="10" w:type="dxa"/>
          <w:right w:w="10" w:type="dxa"/>
        </w:tblCellMar>
        <w:tblLook w:val="0000" w:firstRow="0" w:lastRow="0" w:firstColumn="0" w:lastColumn="0" w:noHBand="0" w:noVBand="0"/>
      </w:tblPr>
      <w:tblGrid>
        <w:gridCol w:w="4305"/>
        <w:gridCol w:w="3840"/>
        <w:gridCol w:w="6336"/>
      </w:tblGrid>
      <w:tr w:rsidR="00FA5A4F" w14:paraId="5421A392" w14:textId="77777777">
        <w:trPr>
          <w:trHeight w:val="555"/>
        </w:trPr>
        <w:tc>
          <w:tcPr>
            <w:tcW w:w="430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2C704A59" w14:textId="77777777" w:rsidR="00FA5A4F" w:rsidRDefault="00C61CFF">
            <w:pPr>
              <w:pStyle w:val="NormalWeb"/>
              <w:spacing w:before="0" w:after="0"/>
            </w:pPr>
            <w:r>
              <w:t>Contenidos</w:t>
            </w:r>
          </w:p>
        </w:tc>
        <w:tc>
          <w:tcPr>
            <w:tcW w:w="384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6AE105BB" w14:textId="77777777" w:rsidR="00FA5A4F" w:rsidRDefault="00C61CFF">
            <w:pPr>
              <w:pStyle w:val="NormalWeb"/>
              <w:spacing w:before="0" w:after="0"/>
            </w:pPr>
            <w:r>
              <w:t>Criterios de evaluación</w:t>
            </w:r>
          </w:p>
        </w:tc>
        <w:tc>
          <w:tcPr>
            <w:tcW w:w="6336"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55A5C920" w14:textId="77777777" w:rsidR="00FA5A4F" w:rsidRDefault="00C61CFF">
            <w:pPr>
              <w:pStyle w:val="NormalWeb"/>
              <w:spacing w:before="0" w:after="0"/>
            </w:pPr>
            <w:r>
              <w:t>Estándares de aprendizaje</w:t>
            </w:r>
          </w:p>
        </w:tc>
      </w:tr>
      <w:tr w:rsidR="00FA5A4F" w14:paraId="15C89C64" w14:textId="77777777">
        <w:tc>
          <w:tcPr>
            <w:tcW w:w="430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298CF4CD" w14:textId="77777777" w:rsidR="00FA5A4F" w:rsidRDefault="00C61CFF">
            <w:pPr>
              <w:pStyle w:val="NormalWeb"/>
              <w:spacing w:before="0" w:after="0"/>
              <w:rPr>
                <w:color w:val="231F20"/>
              </w:rPr>
            </w:pPr>
            <w:r>
              <w:rPr>
                <w:color w:val="231F20"/>
              </w:rPr>
              <w:t>Potencias de números enteros y fraccionarios con exponente natural.</w:t>
            </w:r>
          </w:p>
          <w:p w14:paraId="1F98315E" w14:textId="77777777" w:rsidR="00FA5A4F" w:rsidRDefault="00C61CFF">
            <w:pPr>
              <w:pStyle w:val="NormalWeb"/>
              <w:spacing w:after="0"/>
              <w:rPr>
                <w:color w:val="231F20"/>
              </w:rPr>
            </w:pPr>
            <w:r>
              <w:rPr>
                <w:color w:val="231F20"/>
              </w:rPr>
              <w:t>- Propiedades y operaciones.</w:t>
            </w:r>
          </w:p>
          <w:p w14:paraId="2CAAB545" w14:textId="77777777" w:rsidR="00FA5A4F" w:rsidRDefault="00C61CFF">
            <w:pPr>
              <w:pStyle w:val="NormalWeb"/>
              <w:spacing w:after="0"/>
              <w:rPr>
                <w:color w:val="231F20"/>
              </w:rPr>
            </w:pPr>
            <w:r>
              <w:rPr>
                <w:color w:val="231F20"/>
              </w:rPr>
              <w:t>- Potencias de base 10.</w:t>
            </w:r>
          </w:p>
          <w:p w14:paraId="2BF8F4E7" w14:textId="77777777" w:rsidR="00FA5A4F" w:rsidRDefault="00C61CFF">
            <w:pPr>
              <w:pStyle w:val="NormalWeb"/>
              <w:spacing w:after="0"/>
              <w:rPr>
                <w:color w:val="231F20"/>
              </w:rPr>
            </w:pPr>
            <w:r>
              <w:rPr>
                <w:color w:val="231F20"/>
              </w:rPr>
              <w:t>- Utilización de la notación científica para representar números grandes.</w:t>
            </w:r>
          </w:p>
          <w:p w14:paraId="08D81DC9" w14:textId="77777777" w:rsidR="00FA5A4F" w:rsidRDefault="00C61CFF">
            <w:pPr>
              <w:pStyle w:val="NormalWeb"/>
              <w:spacing w:after="0"/>
              <w:rPr>
                <w:color w:val="231F20"/>
              </w:rPr>
            </w:pPr>
            <w:r>
              <w:rPr>
                <w:color w:val="231F20"/>
              </w:rPr>
              <w:t>- Operaciones con potencias.</w:t>
            </w:r>
          </w:p>
          <w:p w14:paraId="65FB4FA8" w14:textId="77777777" w:rsidR="00FA5A4F" w:rsidRDefault="00C61CFF">
            <w:pPr>
              <w:pStyle w:val="NormalWeb"/>
              <w:spacing w:after="0"/>
              <w:rPr>
                <w:color w:val="231F20"/>
              </w:rPr>
            </w:pPr>
            <w:r>
              <w:rPr>
                <w:color w:val="231F20"/>
              </w:rPr>
              <w:t>- Uso del paréntesis.</w:t>
            </w:r>
          </w:p>
          <w:p w14:paraId="752BBD3D" w14:textId="77777777" w:rsidR="00FA5A4F" w:rsidRDefault="00C61CFF">
            <w:pPr>
              <w:pStyle w:val="NormalWeb"/>
              <w:spacing w:after="0"/>
              <w:rPr>
                <w:color w:val="231F20"/>
              </w:rPr>
            </w:pPr>
            <w:r>
              <w:rPr>
                <w:color w:val="231F20"/>
              </w:rPr>
              <w:t>- Jerarquía de las operaciones.</w:t>
            </w:r>
          </w:p>
          <w:p w14:paraId="2A07CBDE" w14:textId="77777777" w:rsidR="00FA5A4F" w:rsidRDefault="00C61CFF">
            <w:pPr>
              <w:pStyle w:val="NormalWeb"/>
              <w:spacing w:after="0"/>
              <w:rPr>
                <w:color w:val="231F20"/>
              </w:rPr>
            </w:pPr>
            <w:r>
              <w:rPr>
                <w:color w:val="231F20"/>
              </w:rPr>
              <w:lastRenderedPageBreak/>
              <w:t>Significados y propiedades de los números en contextos diferentes al del cálculo: números triangulares, cuadrados, pentagonales, etc.</w:t>
            </w:r>
          </w:p>
          <w:p w14:paraId="0824BD1F" w14:textId="77777777" w:rsidR="00FA5A4F" w:rsidRDefault="00C61CFF">
            <w:pPr>
              <w:pStyle w:val="NormalWeb"/>
              <w:spacing w:after="0"/>
              <w:rPr>
                <w:color w:val="231F20"/>
              </w:rPr>
            </w:pPr>
            <w:r>
              <w:rPr>
                <w:color w:val="231F20"/>
              </w:rPr>
              <w:t>Cuadrados perfectos.</w:t>
            </w:r>
          </w:p>
          <w:p w14:paraId="04780DF4" w14:textId="77777777" w:rsidR="00FA5A4F" w:rsidRDefault="00C61CFF">
            <w:pPr>
              <w:pStyle w:val="NormalWeb"/>
              <w:spacing w:after="0"/>
              <w:rPr>
                <w:color w:val="231F20"/>
              </w:rPr>
            </w:pPr>
            <w:r>
              <w:rPr>
                <w:color w:val="231F20"/>
              </w:rPr>
              <w:t>- Raíces cuadradas.</w:t>
            </w:r>
          </w:p>
          <w:p w14:paraId="0CBC0C41" w14:textId="77777777" w:rsidR="00FA5A4F" w:rsidRDefault="00C61CFF">
            <w:pPr>
              <w:pStyle w:val="NormalWeb"/>
              <w:rPr>
                <w:color w:val="231F20"/>
              </w:rPr>
            </w:pPr>
            <w:r>
              <w:rPr>
                <w:color w:val="231F20"/>
              </w:rPr>
              <w:t>- Estimación y obtención de raíces aproximadas.</w:t>
            </w:r>
          </w:p>
        </w:tc>
        <w:tc>
          <w:tcPr>
            <w:tcW w:w="384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252EDF73" w14:textId="77777777" w:rsidR="00FA5A4F" w:rsidRDefault="00C61CFF">
            <w:pPr>
              <w:pStyle w:val="NormalWeb"/>
              <w:spacing w:before="0" w:after="0"/>
              <w:rPr>
                <w:color w:val="231F20"/>
              </w:rPr>
            </w:pPr>
            <w:r>
              <w:rPr>
                <w:color w:val="231F20"/>
              </w:rPr>
              <w:lastRenderedPageBreak/>
              <w:t>1. Utilizar números naturales, enteros, fraccionarios, decimales y porcentajes sencillos, sus operaciones y propiedades para recoger, transformar e intercambiar información y resolver problemas relacionados con la vida diaria.</w:t>
            </w:r>
          </w:p>
          <w:p w14:paraId="123EFD58" w14:textId="77777777" w:rsidR="00FA5A4F" w:rsidRDefault="00C61CFF">
            <w:pPr>
              <w:pStyle w:val="NormalWeb"/>
              <w:spacing w:after="0"/>
              <w:rPr>
                <w:color w:val="231F20"/>
              </w:rPr>
            </w:pPr>
            <w:r>
              <w:rPr>
                <w:color w:val="231F20"/>
              </w:rPr>
              <w:t>2. Conocer y utilizar propiedades y nuevos significados de los números en contextos de paridad, divisibilidad y operaciones elementales, mejorando así la comprensión del concepto y de los tipos de números.</w:t>
            </w:r>
          </w:p>
          <w:p w14:paraId="1589E626" w14:textId="77777777" w:rsidR="00FA5A4F" w:rsidRDefault="00C61CFF">
            <w:pPr>
              <w:pStyle w:val="NormalWeb"/>
              <w:spacing w:before="0" w:after="0"/>
              <w:rPr>
                <w:color w:val="231F20"/>
              </w:rPr>
            </w:pPr>
            <w:r>
              <w:rPr>
                <w:color w:val="231F20"/>
              </w:rPr>
              <w:lastRenderedPageBreak/>
              <w:t>3. Desarrollar, en casos sencillos, la competencia en el uso de operaciones combinadas como síntesis de la secuencia de operaciones aritméticas, aplicando correctamente la jerarquía de las operaciones o estrategias de cálculo mental.</w:t>
            </w:r>
          </w:p>
          <w:p w14:paraId="664EF6BA" w14:textId="77777777" w:rsidR="00FA5A4F" w:rsidRDefault="00FA5A4F">
            <w:pPr>
              <w:pStyle w:val="NormalWeb"/>
              <w:spacing w:before="0" w:after="0"/>
              <w:rPr>
                <w:color w:val="231F20"/>
              </w:rPr>
            </w:pPr>
          </w:p>
          <w:p w14:paraId="7E5C1CE0" w14:textId="77777777" w:rsidR="00FA5A4F" w:rsidRDefault="00C61CFF">
            <w:pPr>
              <w:pStyle w:val="NormalWeb"/>
              <w:spacing w:before="0" w:after="0"/>
              <w:rPr>
                <w:color w:val="231F20"/>
              </w:rPr>
            </w:pPr>
            <w:r>
              <w:rPr>
                <w:color w:val="231F20"/>
              </w:rPr>
              <w:t>4. Elegir la forma de cálculo apropiada (mental, escrita o con calculadora), usando diferentes estrategias que permitan simplificar las operaciones con números enteros, fracciones, decimales y porcentajes y estimando la coherencia y precisión de los resultados obtenidos.</w:t>
            </w:r>
          </w:p>
        </w:tc>
        <w:tc>
          <w:tcPr>
            <w:tcW w:w="6336"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2ECCBF61" w14:textId="77777777" w:rsidR="00FA5A4F" w:rsidRDefault="00C61CFF">
            <w:pPr>
              <w:pStyle w:val="NormalWeb"/>
              <w:spacing w:before="0" w:after="0"/>
              <w:rPr>
                <w:color w:val="231F20"/>
              </w:rPr>
            </w:pPr>
            <w:r>
              <w:rPr>
                <w:color w:val="231F20"/>
              </w:rPr>
              <w:lastRenderedPageBreak/>
              <w:t>1.2. Calcula el valor de expresiones numéricas de distintos tipos de números mediante las operaciones elementales y las potencias de exponente natural aplicando correctamente la jerarquía de las operaciones.</w:t>
            </w:r>
          </w:p>
          <w:p w14:paraId="7FD6A568" w14:textId="77777777" w:rsidR="00FA5A4F" w:rsidRDefault="00C61CFF">
            <w:pPr>
              <w:pStyle w:val="NormalWeb"/>
              <w:spacing w:after="0"/>
              <w:rPr>
                <w:color w:val="231F20"/>
              </w:rPr>
            </w:pPr>
            <w:r>
              <w:rPr>
                <w:color w:val="231F20"/>
              </w:rPr>
              <w:t>2.3. Identifica y calcula el máximo común divisor y el mínimo común múltiplo de dos o más números naturales mediante el algoritmo adecuado y lo aplica problemas contextualizados.</w:t>
            </w:r>
          </w:p>
          <w:p w14:paraId="68947752" w14:textId="77777777" w:rsidR="00FA5A4F" w:rsidRDefault="00C61CFF">
            <w:pPr>
              <w:pStyle w:val="NormalWeb"/>
              <w:spacing w:after="0"/>
              <w:rPr>
                <w:color w:val="231F20"/>
              </w:rPr>
            </w:pPr>
            <w:r>
              <w:rPr>
                <w:color w:val="231F20"/>
              </w:rPr>
              <w:t>2.4. Realiza cálculos en los que intervienen potencias de exponente natural y aplica las reglas básicas de las operaciones con potencias.</w:t>
            </w:r>
          </w:p>
          <w:p w14:paraId="22B27E66" w14:textId="77777777" w:rsidR="00FA5A4F" w:rsidRDefault="00C61CFF">
            <w:pPr>
              <w:pStyle w:val="NormalWeb"/>
              <w:spacing w:after="0"/>
              <w:rPr>
                <w:color w:val="231F20"/>
              </w:rPr>
            </w:pPr>
            <w:r>
              <w:rPr>
                <w:color w:val="231F20"/>
              </w:rPr>
              <w:t>2.8. Utiliza la notación científica, valora su uso para simplificar cálculos y representar números muy grandes.</w:t>
            </w:r>
          </w:p>
          <w:p w14:paraId="34A7E154" w14:textId="77777777" w:rsidR="00FA5A4F" w:rsidRDefault="00C61CFF">
            <w:pPr>
              <w:pStyle w:val="NormalWeb"/>
              <w:spacing w:after="0"/>
              <w:rPr>
                <w:color w:val="231F20"/>
              </w:rPr>
            </w:pPr>
            <w:r>
              <w:rPr>
                <w:color w:val="231F20"/>
              </w:rPr>
              <w:lastRenderedPageBreak/>
              <w:t>3.1. 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p w14:paraId="277C17ED" w14:textId="77777777" w:rsidR="00FA5A4F" w:rsidRDefault="00C61CFF">
            <w:pPr>
              <w:pStyle w:val="NormalWeb"/>
              <w:spacing w:after="0"/>
              <w:rPr>
                <w:color w:val="231F20"/>
              </w:rPr>
            </w:pPr>
            <w:r>
              <w:rPr>
                <w:color w:val="231F20"/>
              </w:rPr>
              <w:t>4.1. Desarrolla estrategias de cálculo mental para realizar cálculos exactos o aproximados valorando la precisión exigida en la operación o en el problema.</w:t>
            </w:r>
          </w:p>
          <w:p w14:paraId="5EAEB2B7" w14:textId="77777777" w:rsidR="00FA5A4F" w:rsidRDefault="00C61CFF">
            <w:pPr>
              <w:pStyle w:val="NormalWeb"/>
              <w:spacing w:before="0" w:after="0"/>
              <w:rPr>
                <w:color w:val="231F20"/>
              </w:rPr>
            </w:pPr>
            <w:r>
              <w:rPr>
                <w:color w:val="231F20"/>
              </w:rPr>
              <w:t>4.2. Realiza cálculos con números naturales, enteros, fraccionarios y decimales decidiendo la forma más adecuada (mental, escrita o con calculadora), coherente y precisa.</w:t>
            </w:r>
          </w:p>
          <w:p w14:paraId="6F0B0B97" w14:textId="77777777" w:rsidR="00FA5A4F" w:rsidRDefault="00FA5A4F">
            <w:pPr>
              <w:pStyle w:val="NormalWeb"/>
            </w:pPr>
          </w:p>
        </w:tc>
      </w:tr>
      <w:tr w:rsidR="00FA5A4F" w14:paraId="2CF7F852" w14:textId="77777777">
        <w:tc>
          <w:tcPr>
            <w:tcW w:w="430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4C24579C" w14:textId="77777777" w:rsidR="00FA5A4F" w:rsidRDefault="00C61CFF">
            <w:pPr>
              <w:pStyle w:val="NormalWeb"/>
              <w:spacing w:before="0" w:after="0"/>
              <w:rPr>
                <w:color w:val="231F20"/>
              </w:rPr>
            </w:pPr>
            <w:r>
              <w:rPr>
                <w:color w:val="231F20"/>
              </w:rPr>
              <w:lastRenderedPageBreak/>
              <w:t>Relación entre fracciones, decimales y porcentajes.</w:t>
            </w:r>
          </w:p>
          <w:p w14:paraId="2941C6C0" w14:textId="77777777" w:rsidR="00FA5A4F" w:rsidRDefault="00C61CFF">
            <w:pPr>
              <w:pStyle w:val="NormalWeb"/>
              <w:spacing w:after="0"/>
              <w:rPr>
                <w:color w:val="231F20"/>
              </w:rPr>
            </w:pPr>
            <w:r>
              <w:rPr>
                <w:color w:val="231F20"/>
              </w:rPr>
              <w:t>- Cálculos con porcentajes (mental, manual, calculadora).</w:t>
            </w:r>
          </w:p>
          <w:p w14:paraId="5B728DBD" w14:textId="77777777" w:rsidR="00FA5A4F" w:rsidRDefault="00C61CFF">
            <w:pPr>
              <w:pStyle w:val="NormalWeb"/>
              <w:spacing w:after="0"/>
              <w:rPr>
                <w:color w:val="231F20"/>
              </w:rPr>
            </w:pPr>
            <w:r>
              <w:rPr>
                <w:color w:val="231F20"/>
              </w:rPr>
              <w:t>- Aumentos y disminuciones porcentuales.</w:t>
            </w:r>
          </w:p>
          <w:p w14:paraId="54B46B45" w14:textId="77777777" w:rsidR="00FA5A4F" w:rsidRDefault="00C61CFF">
            <w:pPr>
              <w:pStyle w:val="NormalWeb"/>
              <w:spacing w:after="0"/>
              <w:rPr>
                <w:color w:val="231F20"/>
              </w:rPr>
            </w:pPr>
            <w:r>
              <w:rPr>
                <w:color w:val="231F20"/>
              </w:rPr>
              <w:t>Elaboración y utilización de estrategias para el cálculo mental, para el cálculo aproximado y para el cálculo con calculadora u otros medios tecnológicos</w:t>
            </w:r>
          </w:p>
          <w:p w14:paraId="28840737" w14:textId="77777777" w:rsidR="00FA5A4F" w:rsidRDefault="00C61CFF">
            <w:pPr>
              <w:pStyle w:val="NormalWeb"/>
              <w:spacing w:after="0"/>
              <w:rPr>
                <w:color w:val="231F20"/>
              </w:rPr>
            </w:pPr>
            <w:r>
              <w:rPr>
                <w:color w:val="231F20"/>
              </w:rPr>
              <w:t>Magnitudes directa e inversamente proporcionales.</w:t>
            </w:r>
          </w:p>
          <w:p w14:paraId="6C1597F4" w14:textId="77777777" w:rsidR="00FA5A4F" w:rsidRDefault="00C61CFF">
            <w:pPr>
              <w:pStyle w:val="NormalWeb"/>
              <w:spacing w:after="0"/>
              <w:rPr>
                <w:color w:val="231F20"/>
              </w:rPr>
            </w:pPr>
            <w:r>
              <w:rPr>
                <w:color w:val="231F20"/>
              </w:rPr>
              <w:lastRenderedPageBreak/>
              <w:t>- Constante de proporcionalidad.</w:t>
            </w:r>
          </w:p>
          <w:p w14:paraId="137356B7" w14:textId="77777777" w:rsidR="00FA5A4F" w:rsidRDefault="00C61CFF">
            <w:pPr>
              <w:pStyle w:val="NormalWeb"/>
              <w:spacing w:after="0"/>
              <w:rPr>
                <w:color w:val="231F20"/>
              </w:rPr>
            </w:pPr>
            <w:r>
              <w:rPr>
                <w:color w:val="231F20"/>
              </w:rPr>
              <w:t>- La regla de tres.</w:t>
            </w:r>
          </w:p>
          <w:p w14:paraId="4AD273AF" w14:textId="77777777" w:rsidR="00FA5A4F" w:rsidRDefault="00C61CFF">
            <w:pPr>
              <w:pStyle w:val="NormalWeb"/>
              <w:spacing w:after="0"/>
              <w:rPr>
                <w:color w:val="231F20"/>
              </w:rPr>
            </w:pPr>
            <w:r>
              <w:rPr>
                <w:color w:val="231F20"/>
              </w:rPr>
              <w:t>- Resolución de problemas en los que intervenga la proporcionalidad directa o inversa o variaciones porcentuales.</w:t>
            </w:r>
          </w:p>
          <w:p w14:paraId="06ACEC2D" w14:textId="77777777" w:rsidR="00FA5A4F" w:rsidRDefault="00C61CFF">
            <w:pPr>
              <w:pStyle w:val="NormalWeb"/>
              <w:spacing w:after="0"/>
            </w:pPr>
            <w:r>
              <w:rPr>
                <w:color w:val="231F20"/>
              </w:rPr>
              <w:t>- Repartos directa e inversamente proporcionales.</w:t>
            </w:r>
          </w:p>
          <w:p w14:paraId="32ED2788" w14:textId="77777777" w:rsidR="00FA5A4F" w:rsidRDefault="00FA5A4F">
            <w:pPr>
              <w:pStyle w:val="NormalWeb"/>
            </w:pPr>
          </w:p>
        </w:tc>
        <w:tc>
          <w:tcPr>
            <w:tcW w:w="384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4F125430" w14:textId="77777777" w:rsidR="00FA5A4F" w:rsidRDefault="00C61CFF">
            <w:pPr>
              <w:pStyle w:val="NormalWeb"/>
              <w:spacing w:before="0" w:after="0"/>
              <w:rPr>
                <w:color w:val="231F20"/>
              </w:rPr>
            </w:pPr>
            <w:r>
              <w:rPr>
                <w:color w:val="231F20"/>
              </w:rPr>
              <w:lastRenderedPageBreak/>
              <w:t>1. Utilizar números naturales, enteros, fraccionarios, decimales y porcentajes sencillos, sus operaciones y propiedades para recoger, transformar e intercambiar información y resolver problemas relacionados con la vida diaria.</w:t>
            </w:r>
          </w:p>
          <w:p w14:paraId="0D348FBB" w14:textId="77777777" w:rsidR="00FA5A4F" w:rsidRDefault="00C61CFF">
            <w:pPr>
              <w:pStyle w:val="NormalWeb"/>
              <w:spacing w:after="0"/>
              <w:rPr>
                <w:color w:val="231F20"/>
              </w:rPr>
            </w:pPr>
            <w:r>
              <w:rPr>
                <w:color w:val="231F20"/>
              </w:rPr>
              <w:t>2. Conocer y utilizar propiedades y nuevos significados de los números en contextos de paridad, divisibilidad y operaciones elementales, mejorando así la comprensión del concepto y de los tipos de números.</w:t>
            </w:r>
          </w:p>
          <w:p w14:paraId="347AA7B1" w14:textId="77777777" w:rsidR="00FA5A4F" w:rsidRDefault="00C61CFF">
            <w:pPr>
              <w:pStyle w:val="NormalWeb"/>
              <w:spacing w:after="0"/>
              <w:rPr>
                <w:color w:val="231F20"/>
              </w:rPr>
            </w:pPr>
            <w:r>
              <w:rPr>
                <w:color w:val="231F20"/>
              </w:rPr>
              <w:lastRenderedPageBreak/>
              <w:t>3. Desarrollar, en casos sencillos, la competencia en el uso de operaciones combinadas como síntesis de la secuencia de operaciones aritméticas, aplicando correctamente la jerarquía de las operaciones o estrategias de cálculo mental.</w:t>
            </w:r>
          </w:p>
          <w:p w14:paraId="607FF1F6" w14:textId="77777777" w:rsidR="00FA5A4F" w:rsidRDefault="00C61CFF">
            <w:pPr>
              <w:pStyle w:val="NormalWeb"/>
              <w:spacing w:after="0"/>
              <w:rPr>
                <w:color w:val="231F20"/>
              </w:rPr>
            </w:pPr>
            <w:r>
              <w:rPr>
                <w:color w:val="231F20"/>
              </w:rPr>
              <w:t>4. Elegir la forma de cálculo apropiada (mental, escrita o con calculadora), usando diferentes estrategias que permitan simplificar las operaciones con números enteros, fracciones, decimales y porcentajes y estimando la coherencia y precisión de los resultados obtenidos.</w:t>
            </w:r>
          </w:p>
          <w:p w14:paraId="27726135" w14:textId="77777777" w:rsidR="00FA5A4F" w:rsidRDefault="00C61CFF">
            <w:pPr>
              <w:pStyle w:val="NormalWeb"/>
              <w:spacing w:after="0"/>
              <w:rPr>
                <w:color w:val="231F20"/>
              </w:rPr>
            </w:pPr>
            <w:r>
              <w:rPr>
                <w:color w:val="231F20"/>
              </w:rPr>
              <w:t>5. Utilizar diferentes estrategias (empleo de tablas, obtención y uso de la constante de proporcionalidad, reducción a la unidad, etc.) para obtener elementos desconocidos en un problema a partir de otros conocidos en situaciones de la vida real en las que existan variaciones porcentuales y magnitudes directa o inversamente proporcionales.</w:t>
            </w:r>
          </w:p>
        </w:tc>
        <w:tc>
          <w:tcPr>
            <w:tcW w:w="6336"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6A07E4E0" w14:textId="77777777" w:rsidR="00FA5A4F" w:rsidRDefault="00C61CFF">
            <w:pPr>
              <w:pStyle w:val="NormalWeb"/>
              <w:spacing w:before="0" w:after="0"/>
              <w:rPr>
                <w:color w:val="231F20"/>
              </w:rPr>
            </w:pPr>
            <w:r>
              <w:rPr>
                <w:color w:val="231F20"/>
              </w:rPr>
              <w:lastRenderedPageBreak/>
              <w:t>1.1. Identifica los distintos tipos de números (naturales, enteros, fraccionarios y decimales) y los utiliza para representar, ordenar e interpretar adecuadamente la información cuantitativa.</w:t>
            </w:r>
          </w:p>
          <w:p w14:paraId="4BE44F2C" w14:textId="77777777" w:rsidR="00FA5A4F" w:rsidRDefault="00C61CFF">
            <w:pPr>
              <w:pStyle w:val="NormalWeb"/>
              <w:spacing w:after="0"/>
              <w:rPr>
                <w:color w:val="231F20"/>
              </w:rPr>
            </w:pPr>
            <w:r>
              <w:rPr>
                <w:color w:val="231F20"/>
              </w:rPr>
              <w:t>1.3. Emplea adecuadamente los distintos tipos de números y sus operaciones, para resolver problemas cotidianos contextualizados, representando e interpretando mediante medios tecnológicos, cuando sea necesario, los resultados obtenidos.</w:t>
            </w:r>
          </w:p>
          <w:p w14:paraId="10BE371C" w14:textId="77777777" w:rsidR="00FA5A4F" w:rsidRDefault="00C61CFF">
            <w:pPr>
              <w:pStyle w:val="NormalWeb"/>
              <w:spacing w:after="0"/>
              <w:rPr>
                <w:color w:val="231F20"/>
              </w:rPr>
            </w:pPr>
            <w:r>
              <w:rPr>
                <w:color w:val="231F20"/>
              </w:rPr>
              <w:t>2.6. Realiza operaciones de redondeo y truncamiento de números decimales conociendo el grado de aproximación y lo aplica a casos concretos.</w:t>
            </w:r>
          </w:p>
          <w:p w14:paraId="6C54E4C4" w14:textId="77777777" w:rsidR="00FA5A4F" w:rsidRDefault="00C61CFF">
            <w:pPr>
              <w:pStyle w:val="NormalWeb"/>
              <w:spacing w:after="0"/>
              <w:rPr>
                <w:color w:val="231F20"/>
              </w:rPr>
            </w:pPr>
            <w:r>
              <w:rPr>
                <w:color w:val="231F20"/>
              </w:rPr>
              <w:lastRenderedPageBreak/>
              <w:t>2.7. Realiza operaciones de conversión entre números decimales y fraccionarios, halla fracciones equivalentes y simplifica fracciones, para aplicarlo en la resolución de problemas.</w:t>
            </w:r>
          </w:p>
          <w:p w14:paraId="0FD92ADE" w14:textId="77777777" w:rsidR="00FA5A4F" w:rsidRDefault="00C61CFF">
            <w:pPr>
              <w:pStyle w:val="NormalWeb"/>
              <w:spacing w:after="0"/>
              <w:rPr>
                <w:color w:val="231F20"/>
              </w:rPr>
            </w:pPr>
            <w:r>
              <w:rPr>
                <w:color w:val="231F20"/>
              </w:rPr>
              <w:t>3.1. 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p w14:paraId="194E3D46" w14:textId="77777777" w:rsidR="00FA5A4F" w:rsidRDefault="00C61CFF">
            <w:pPr>
              <w:pStyle w:val="NormalWeb"/>
              <w:spacing w:after="0"/>
              <w:rPr>
                <w:color w:val="231F20"/>
              </w:rPr>
            </w:pPr>
            <w:r>
              <w:rPr>
                <w:color w:val="231F20"/>
              </w:rPr>
              <w:t>4.1. Desarrolla estrategias de cálculo mental para realizar cálculos exactos o aproximados valorando la precisión exigida en la operación o en el problema.</w:t>
            </w:r>
          </w:p>
          <w:p w14:paraId="699169DD" w14:textId="77777777" w:rsidR="00FA5A4F" w:rsidRDefault="00C61CFF">
            <w:pPr>
              <w:pStyle w:val="NormalWeb"/>
              <w:spacing w:after="0"/>
              <w:rPr>
                <w:color w:val="231F20"/>
              </w:rPr>
            </w:pPr>
            <w:r>
              <w:rPr>
                <w:color w:val="231F20"/>
              </w:rPr>
              <w:t>4.2. Realiza cálculos con números naturales, enteros, fraccionarios y decimales decidiendo la forma más adecuada (mental, escrita o con calculadora), coherente y precisa.</w:t>
            </w:r>
          </w:p>
          <w:p w14:paraId="0A972F69" w14:textId="77777777" w:rsidR="00FA5A4F" w:rsidRDefault="00C61CFF">
            <w:pPr>
              <w:pStyle w:val="NormalWeb"/>
              <w:spacing w:after="0"/>
              <w:rPr>
                <w:color w:val="231F20"/>
              </w:rPr>
            </w:pPr>
            <w:r>
              <w:rPr>
                <w:color w:val="231F20"/>
              </w:rPr>
              <w:t>5.1. Identifica y discrimina relaciones de proporcionalidad numérica (como el factor de conversón o cálculo de porcentajes) y las emplea para resolver problemas en situaciones cotidianas.</w:t>
            </w:r>
          </w:p>
          <w:p w14:paraId="650286BD" w14:textId="77777777" w:rsidR="00FA5A4F" w:rsidRDefault="00C61CFF">
            <w:pPr>
              <w:pStyle w:val="NormalWeb"/>
            </w:pPr>
            <w:r>
              <w:rPr>
                <w:color w:val="231F20"/>
              </w:rPr>
              <w:t>5.2. Analiza situaciones sencillas y reconoce que intervienen magnitudes que no son directa ni inversamente proporcionales.</w:t>
            </w:r>
          </w:p>
        </w:tc>
      </w:tr>
      <w:tr w:rsidR="00FA5A4F" w14:paraId="6690A3B6" w14:textId="77777777">
        <w:tc>
          <w:tcPr>
            <w:tcW w:w="430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3FFE3EB3" w14:textId="77777777" w:rsidR="00FA5A4F" w:rsidRDefault="00C61CFF">
            <w:pPr>
              <w:pStyle w:val="NormalWeb"/>
              <w:spacing w:before="0" w:after="0"/>
              <w:rPr>
                <w:color w:val="231F20"/>
              </w:rPr>
            </w:pPr>
            <w:r>
              <w:rPr>
                <w:color w:val="231F20"/>
              </w:rPr>
              <w:lastRenderedPageBreak/>
              <w:t>Expresiones algebraicas</w:t>
            </w:r>
          </w:p>
          <w:p w14:paraId="17B83BDC" w14:textId="77777777" w:rsidR="00FA5A4F" w:rsidRDefault="00C61CFF">
            <w:pPr>
              <w:pStyle w:val="NormalWeb"/>
              <w:spacing w:after="0"/>
              <w:rPr>
                <w:color w:val="231F20"/>
              </w:rPr>
            </w:pPr>
            <w:r>
              <w:rPr>
                <w:color w:val="231F20"/>
              </w:rPr>
              <w:lastRenderedPageBreak/>
              <w:t>- Valor numérico de una expresión algebraica.</w:t>
            </w:r>
          </w:p>
          <w:p w14:paraId="11DD30CE" w14:textId="77777777" w:rsidR="00FA5A4F" w:rsidRDefault="00C61CFF">
            <w:pPr>
              <w:pStyle w:val="NormalWeb"/>
              <w:spacing w:after="0"/>
              <w:rPr>
                <w:color w:val="231F20"/>
              </w:rPr>
            </w:pPr>
            <w:r>
              <w:rPr>
                <w:color w:val="231F20"/>
              </w:rPr>
              <w:t>- Operaciones con expresiones algebraicas sencillas.</w:t>
            </w:r>
          </w:p>
          <w:p w14:paraId="6DA6060E" w14:textId="77777777" w:rsidR="00FA5A4F" w:rsidRDefault="00C61CFF">
            <w:pPr>
              <w:pStyle w:val="NormalWeb"/>
              <w:spacing w:after="0"/>
              <w:rPr>
                <w:color w:val="231F20"/>
              </w:rPr>
            </w:pPr>
            <w:r>
              <w:rPr>
                <w:color w:val="231F20"/>
              </w:rPr>
              <w:t>- Transformación y equivalencias.</w:t>
            </w:r>
          </w:p>
          <w:p w14:paraId="15434245" w14:textId="77777777" w:rsidR="00FA5A4F" w:rsidRDefault="00C61CFF">
            <w:pPr>
              <w:pStyle w:val="NormalWeb"/>
              <w:spacing w:after="0"/>
              <w:rPr>
                <w:color w:val="231F20"/>
              </w:rPr>
            </w:pPr>
            <w:r>
              <w:rPr>
                <w:color w:val="231F20"/>
              </w:rPr>
              <w:t>- Identidades algebraicas. Identidades notables.</w:t>
            </w:r>
          </w:p>
          <w:p w14:paraId="50521C38" w14:textId="77777777" w:rsidR="00FA5A4F" w:rsidRDefault="00C61CFF">
            <w:pPr>
              <w:pStyle w:val="NormalWeb"/>
              <w:spacing w:after="0"/>
              <w:rPr>
                <w:color w:val="231F20"/>
              </w:rPr>
            </w:pPr>
            <w:r>
              <w:rPr>
                <w:color w:val="231F20"/>
              </w:rPr>
              <w:t>- Polinomios.</w:t>
            </w:r>
          </w:p>
          <w:p w14:paraId="7911714C" w14:textId="77777777" w:rsidR="00FA5A4F" w:rsidRDefault="00C61CFF">
            <w:pPr>
              <w:pStyle w:val="NormalWeb"/>
              <w:rPr>
                <w:color w:val="231F20"/>
              </w:rPr>
            </w:pPr>
            <w:r>
              <w:rPr>
                <w:color w:val="231F20"/>
              </w:rPr>
              <w:t>- Operaciones con polinomios en casos sencillos.</w:t>
            </w:r>
          </w:p>
        </w:tc>
        <w:tc>
          <w:tcPr>
            <w:tcW w:w="384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2D347276" w14:textId="77777777" w:rsidR="00FA5A4F" w:rsidRDefault="00C61CFF">
            <w:pPr>
              <w:pStyle w:val="NormalWeb"/>
              <w:spacing w:before="0" w:after="0"/>
              <w:rPr>
                <w:color w:val="231F20"/>
              </w:rPr>
            </w:pPr>
            <w:r>
              <w:rPr>
                <w:color w:val="231F20"/>
              </w:rPr>
              <w:lastRenderedPageBreak/>
              <w:t xml:space="preserve">6. Analizar procesos numéricos cambiantes, identificando los patrones y leyes generales que los </w:t>
            </w:r>
            <w:r>
              <w:rPr>
                <w:color w:val="231F20"/>
              </w:rPr>
              <w:lastRenderedPageBreak/>
              <w:t>rigen, utilizando el lenguaje algebraico para expresarlos, comunicarlos, y realizar predicciones sobre su comportamiento al modificar las variables, y operar con expresiones algebraicas.</w:t>
            </w:r>
          </w:p>
          <w:p w14:paraId="5017EA77" w14:textId="77777777" w:rsidR="00FA5A4F" w:rsidRDefault="00FA5A4F">
            <w:pPr>
              <w:pStyle w:val="NormalWeb"/>
              <w:spacing w:after="0"/>
            </w:pPr>
          </w:p>
          <w:p w14:paraId="408AA9A7" w14:textId="77777777" w:rsidR="00FA5A4F" w:rsidRDefault="00FA5A4F">
            <w:pPr>
              <w:pStyle w:val="NormalWeb"/>
              <w:spacing w:after="0"/>
            </w:pPr>
          </w:p>
          <w:p w14:paraId="229B3E04" w14:textId="77777777" w:rsidR="00FA5A4F" w:rsidRDefault="00FA5A4F">
            <w:pPr>
              <w:pStyle w:val="NormalWeb"/>
            </w:pPr>
          </w:p>
        </w:tc>
        <w:tc>
          <w:tcPr>
            <w:tcW w:w="6336"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38A6EAD5" w14:textId="77777777" w:rsidR="00FA5A4F" w:rsidRDefault="00C61CFF">
            <w:pPr>
              <w:pStyle w:val="NormalWeb"/>
              <w:spacing w:before="0" w:after="0"/>
              <w:rPr>
                <w:color w:val="231F20"/>
              </w:rPr>
            </w:pPr>
            <w:r>
              <w:rPr>
                <w:color w:val="231F20"/>
              </w:rPr>
              <w:lastRenderedPageBreak/>
              <w:t xml:space="preserve">6.1. Describe situaciones o enunciados que dependen de cantidades variables o desconocidas y secuencias lógicas o </w:t>
            </w:r>
            <w:r>
              <w:rPr>
                <w:color w:val="231F20"/>
              </w:rPr>
              <w:lastRenderedPageBreak/>
              <w:t>regularidades, mediante expresiones algebraicas, y opera con ellas.</w:t>
            </w:r>
          </w:p>
          <w:p w14:paraId="768BBCE0" w14:textId="77777777" w:rsidR="00FA5A4F" w:rsidRDefault="00C61CFF">
            <w:pPr>
              <w:pStyle w:val="NormalWeb"/>
              <w:spacing w:after="0"/>
              <w:rPr>
                <w:color w:val="231F20"/>
              </w:rPr>
            </w:pPr>
            <w:r>
              <w:rPr>
                <w:color w:val="231F20"/>
              </w:rPr>
              <w:t>6.2. Identifica propiedades y leyes generales a partir del estudio de procesos numéricos recurrentes o cambiantes, las expresa mediante el lenguaje algebraico y las utiliza para hacer predicciones.</w:t>
            </w:r>
          </w:p>
          <w:p w14:paraId="69D9D2DC" w14:textId="77777777" w:rsidR="00FA5A4F" w:rsidRDefault="00C61CFF">
            <w:pPr>
              <w:pStyle w:val="NormalWeb"/>
              <w:spacing w:after="0"/>
              <w:rPr>
                <w:color w:val="231F20"/>
              </w:rPr>
            </w:pPr>
            <w:r>
              <w:rPr>
                <w:color w:val="231F20"/>
              </w:rPr>
              <w:t>6.3. Utiliza las identidades algebraicas notables y las propiedades de las operaciones para transformar expresiones algebraicas.</w:t>
            </w:r>
          </w:p>
          <w:p w14:paraId="647B3AEE" w14:textId="77777777" w:rsidR="00FA5A4F" w:rsidRDefault="00FA5A4F">
            <w:pPr>
              <w:pStyle w:val="NormalWeb"/>
            </w:pPr>
          </w:p>
        </w:tc>
      </w:tr>
      <w:tr w:rsidR="00FA5A4F" w14:paraId="36D8AD49" w14:textId="77777777">
        <w:tc>
          <w:tcPr>
            <w:tcW w:w="430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55E5627F" w14:textId="77777777" w:rsidR="00FA5A4F" w:rsidRDefault="00C61CFF">
            <w:pPr>
              <w:pStyle w:val="NormalWeb"/>
              <w:spacing w:before="0" w:after="0"/>
              <w:rPr>
                <w:color w:val="231F20"/>
              </w:rPr>
            </w:pPr>
            <w:r>
              <w:rPr>
                <w:color w:val="231F20"/>
              </w:rPr>
              <w:lastRenderedPageBreak/>
              <w:t>Ecuaciones de primer grado con una incógnita</w:t>
            </w:r>
          </w:p>
          <w:p w14:paraId="5C0072C2" w14:textId="77777777" w:rsidR="00FA5A4F" w:rsidRDefault="00C61CFF">
            <w:pPr>
              <w:pStyle w:val="NormalWeb"/>
              <w:spacing w:after="0"/>
              <w:rPr>
                <w:color w:val="231F20"/>
              </w:rPr>
            </w:pPr>
            <w:r>
              <w:rPr>
                <w:color w:val="231F20"/>
              </w:rPr>
              <w:t>- Método algebraico y gráfico de resolución.</w:t>
            </w:r>
          </w:p>
          <w:p w14:paraId="183F6767" w14:textId="77777777" w:rsidR="00FA5A4F" w:rsidRDefault="00C61CFF">
            <w:pPr>
              <w:pStyle w:val="NormalWeb"/>
              <w:spacing w:after="0"/>
              <w:rPr>
                <w:color w:val="231F20"/>
              </w:rPr>
            </w:pPr>
            <w:r>
              <w:rPr>
                <w:color w:val="231F20"/>
              </w:rPr>
              <w:t>- Interpretación de la solución.</w:t>
            </w:r>
          </w:p>
          <w:p w14:paraId="536E959C" w14:textId="77777777" w:rsidR="00FA5A4F" w:rsidRDefault="00C61CFF">
            <w:pPr>
              <w:pStyle w:val="NormalWeb"/>
              <w:spacing w:after="0"/>
              <w:rPr>
                <w:color w:val="231F20"/>
              </w:rPr>
            </w:pPr>
            <w:r>
              <w:rPr>
                <w:color w:val="231F20"/>
              </w:rPr>
              <w:t>- Ecuaciones sin solución.</w:t>
            </w:r>
          </w:p>
          <w:p w14:paraId="546E6E8B" w14:textId="77777777" w:rsidR="00FA5A4F" w:rsidRDefault="00C61CFF">
            <w:pPr>
              <w:pStyle w:val="NormalWeb"/>
              <w:spacing w:after="0"/>
              <w:rPr>
                <w:color w:val="231F20"/>
              </w:rPr>
            </w:pPr>
            <w:r>
              <w:rPr>
                <w:color w:val="231F20"/>
              </w:rPr>
              <w:t>- Comprobación e interpretación de la solución.</w:t>
            </w:r>
          </w:p>
          <w:p w14:paraId="2B93A16A" w14:textId="77777777" w:rsidR="00FA5A4F" w:rsidRDefault="00C61CFF">
            <w:pPr>
              <w:pStyle w:val="NormalWeb"/>
              <w:spacing w:after="0"/>
              <w:rPr>
                <w:color w:val="231F20"/>
              </w:rPr>
            </w:pPr>
            <w:r>
              <w:rPr>
                <w:color w:val="231F20"/>
              </w:rPr>
              <w:lastRenderedPageBreak/>
              <w:t>- Utilización de ecuaciones para la resolución de problemas.</w:t>
            </w:r>
          </w:p>
          <w:p w14:paraId="59A42DF5" w14:textId="77777777" w:rsidR="00FA5A4F" w:rsidRDefault="00C61CFF">
            <w:pPr>
              <w:pStyle w:val="NormalWeb"/>
              <w:spacing w:after="0"/>
              <w:rPr>
                <w:color w:val="231F20"/>
              </w:rPr>
            </w:pPr>
            <w:r>
              <w:rPr>
                <w:color w:val="231F20"/>
              </w:rPr>
              <w:t>Ecuaciones de segundo grado con una incógnita</w:t>
            </w:r>
          </w:p>
          <w:p w14:paraId="0A83F0AA" w14:textId="77777777" w:rsidR="00FA5A4F" w:rsidRDefault="00C61CFF">
            <w:pPr>
              <w:pStyle w:val="NormalWeb"/>
              <w:spacing w:after="0"/>
              <w:rPr>
                <w:color w:val="231F20"/>
              </w:rPr>
            </w:pPr>
            <w:r>
              <w:rPr>
                <w:color w:val="231F20"/>
              </w:rPr>
              <w:t>- Método algebraico de resolución.</w:t>
            </w:r>
          </w:p>
          <w:p w14:paraId="02B46960" w14:textId="77777777" w:rsidR="00FA5A4F" w:rsidRDefault="00C61CFF">
            <w:pPr>
              <w:pStyle w:val="NormalWeb"/>
              <w:spacing w:after="0"/>
              <w:rPr>
                <w:color w:val="231F20"/>
              </w:rPr>
            </w:pPr>
            <w:r>
              <w:rPr>
                <w:color w:val="231F20"/>
              </w:rPr>
              <w:t>- Comprobación e interpretación de las soluciones.</w:t>
            </w:r>
          </w:p>
          <w:p w14:paraId="5E3B4384" w14:textId="77777777" w:rsidR="00FA5A4F" w:rsidRDefault="00C61CFF">
            <w:pPr>
              <w:pStyle w:val="NormalWeb"/>
              <w:spacing w:after="0"/>
              <w:rPr>
                <w:color w:val="231F20"/>
              </w:rPr>
            </w:pPr>
            <w:r>
              <w:rPr>
                <w:color w:val="231F20"/>
              </w:rPr>
              <w:t>- Ecuaciones sin solución.</w:t>
            </w:r>
          </w:p>
          <w:p w14:paraId="229A0F46" w14:textId="77777777" w:rsidR="00FA5A4F" w:rsidRDefault="00C61CFF">
            <w:pPr>
              <w:pStyle w:val="NormalWeb"/>
              <w:spacing w:after="0"/>
              <w:rPr>
                <w:color w:val="231F20"/>
              </w:rPr>
            </w:pPr>
            <w:r>
              <w:rPr>
                <w:color w:val="231F20"/>
              </w:rPr>
              <w:t>- Resolución de problemas. Sistemas de dos ecuaciones lineales con dos incógnitas.</w:t>
            </w:r>
          </w:p>
          <w:p w14:paraId="0B48C5A0" w14:textId="77777777" w:rsidR="00FA5A4F" w:rsidRDefault="00C61CFF">
            <w:pPr>
              <w:pStyle w:val="NormalWeb"/>
              <w:spacing w:after="0"/>
              <w:rPr>
                <w:color w:val="231F20"/>
              </w:rPr>
            </w:pPr>
            <w:r>
              <w:rPr>
                <w:color w:val="231F20"/>
              </w:rPr>
              <w:t>- Métodos algebraicos de resolución y método gráfico.</w:t>
            </w:r>
          </w:p>
          <w:p w14:paraId="01D252C3" w14:textId="77777777" w:rsidR="00FA5A4F" w:rsidRDefault="00C61CFF">
            <w:pPr>
              <w:pStyle w:val="NormalWeb"/>
              <w:spacing w:after="0"/>
              <w:rPr>
                <w:color w:val="231F20"/>
              </w:rPr>
            </w:pPr>
            <w:r>
              <w:rPr>
                <w:color w:val="231F20"/>
              </w:rPr>
              <w:t>- Comprobación e interpretación de las soluciones.</w:t>
            </w:r>
          </w:p>
          <w:p w14:paraId="7CBDA8D3" w14:textId="77777777" w:rsidR="00FA5A4F" w:rsidRDefault="00C61CFF">
            <w:pPr>
              <w:pStyle w:val="NormalWeb"/>
              <w:rPr>
                <w:color w:val="231F20"/>
              </w:rPr>
            </w:pPr>
            <w:r>
              <w:rPr>
                <w:color w:val="231F20"/>
              </w:rPr>
              <w:t>- Resolución de problemas.</w:t>
            </w:r>
          </w:p>
        </w:tc>
        <w:tc>
          <w:tcPr>
            <w:tcW w:w="384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1302AA62" w14:textId="77777777" w:rsidR="00FA5A4F" w:rsidRDefault="00C61CFF">
            <w:pPr>
              <w:pStyle w:val="NormalWeb"/>
              <w:spacing w:before="0" w:after="0"/>
              <w:rPr>
                <w:color w:val="231F20"/>
              </w:rPr>
            </w:pPr>
            <w:r>
              <w:rPr>
                <w:color w:val="231F20"/>
              </w:rPr>
              <w:lastRenderedPageBreak/>
              <w:t>7. Utilizar el lenguaje algebraico para simbolizar y resolver problemas mediante el planteamiento de ecuaciones de primer, segundo grado y sistemas de ecuaciones, aplicando para su resolución métodos algebraicos o gráficos y contrastando los resultados obtenidos.</w:t>
            </w:r>
          </w:p>
        </w:tc>
        <w:tc>
          <w:tcPr>
            <w:tcW w:w="6336"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684F223A" w14:textId="77777777" w:rsidR="00FA5A4F" w:rsidRDefault="00C61CFF">
            <w:pPr>
              <w:pStyle w:val="NormalWeb"/>
              <w:spacing w:before="0" w:after="0"/>
              <w:rPr>
                <w:color w:val="231F20"/>
              </w:rPr>
            </w:pPr>
            <w:r>
              <w:rPr>
                <w:color w:val="231F20"/>
              </w:rPr>
              <w:t>7.1. Comprueba, dada una ecuación (o un sistema), si un número (o números) es (son) solución de la misma.</w:t>
            </w:r>
          </w:p>
          <w:p w14:paraId="3EE106DA" w14:textId="77777777" w:rsidR="00FA5A4F" w:rsidRDefault="00C61CFF">
            <w:pPr>
              <w:pStyle w:val="NormalWeb"/>
              <w:spacing w:after="0"/>
              <w:rPr>
                <w:color w:val="231F20"/>
              </w:rPr>
            </w:pPr>
            <w:r>
              <w:rPr>
                <w:color w:val="231F20"/>
              </w:rPr>
              <w:t>7.2. Formula algebraicamente una situación de la vida real mediante ecuaciones de primer y segundo grado, y sistemas de ecuaciones lineales con dos incógnitas, las resuelve e interpreta el resultado obtenido.</w:t>
            </w:r>
          </w:p>
          <w:p w14:paraId="59D0B5BB" w14:textId="77777777" w:rsidR="00FA5A4F" w:rsidRDefault="00FA5A4F">
            <w:pPr>
              <w:pStyle w:val="NormalWeb"/>
            </w:pPr>
          </w:p>
        </w:tc>
      </w:tr>
    </w:tbl>
    <w:p w14:paraId="317CA801" w14:textId="77777777" w:rsidR="00FA5A4F" w:rsidRDefault="00FA5A4F">
      <w:pPr>
        <w:pStyle w:val="Standard"/>
        <w:rPr>
          <w:b/>
          <w:bCs/>
          <w:color w:val="231F20"/>
        </w:rPr>
      </w:pPr>
    </w:p>
    <w:p w14:paraId="16460A14" w14:textId="77777777" w:rsidR="00FA5A4F" w:rsidRDefault="00C61CFF">
      <w:pPr>
        <w:pStyle w:val="NormalWeb"/>
        <w:spacing w:before="0" w:after="0"/>
        <w:rPr>
          <w:color w:val="231F20"/>
        </w:rPr>
      </w:pPr>
      <w:r>
        <w:rPr>
          <w:color w:val="231F20"/>
        </w:rPr>
        <w:t>Bloque 3. Geometría</w:t>
      </w:r>
    </w:p>
    <w:p w14:paraId="17FD6155" w14:textId="77777777" w:rsidR="00FA5A4F" w:rsidRDefault="00FA5A4F">
      <w:pPr>
        <w:pStyle w:val="NormalWeb"/>
        <w:spacing w:before="0" w:after="0"/>
        <w:rPr>
          <w:b/>
          <w:bCs/>
          <w:color w:val="231F20"/>
        </w:rPr>
      </w:pPr>
    </w:p>
    <w:tbl>
      <w:tblPr>
        <w:tblW w:w="14481" w:type="dxa"/>
        <w:tblInd w:w="-168" w:type="dxa"/>
        <w:tblLayout w:type="fixed"/>
        <w:tblCellMar>
          <w:left w:w="10" w:type="dxa"/>
          <w:right w:w="10" w:type="dxa"/>
        </w:tblCellMar>
        <w:tblLook w:val="0000" w:firstRow="0" w:lastRow="0" w:firstColumn="0" w:lastColumn="0" w:noHBand="0" w:noVBand="0"/>
      </w:tblPr>
      <w:tblGrid>
        <w:gridCol w:w="3930"/>
        <w:gridCol w:w="3330"/>
        <w:gridCol w:w="7221"/>
      </w:tblGrid>
      <w:tr w:rsidR="00FA5A4F" w14:paraId="438F25AE" w14:textId="77777777">
        <w:trPr>
          <w:trHeight w:val="840"/>
        </w:trPr>
        <w:tc>
          <w:tcPr>
            <w:tcW w:w="393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6E8BB8F7" w14:textId="77777777" w:rsidR="00FA5A4F" w:rsidRDefault="00C61CFF">
            <w:pPr>
              <w:pStyle w:val="NormalWeb"/>
              <w:spacing w:before="0"/>
            </w:pPr>
            <w:r>
              <w:lastRenderedPageBreak/>
              <w:t>Contenidos</w:t>
            </w:r>
          </w:p>
        </w:tc>
        <w:tc>
          <w:tcPr>
            <w:tcW w:w="333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0143D9B0" w14:textId="77777777" w:rsidR="00FA5A4F" w:rsidRDefault="00C61CFF">
            <w:pPr>
              <w:pStyle w:val="NormalWeb"/>
              <w:spacing w:before="0"/>
            </w:pPr>
            <w:r>
              <w:t>Criterios de evaluación</w:t>
            </w:r>
          </w:p>
        </w:tc>
        <w:tc>
          <w:tcPr>
            <w:tcW w:w="7221"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2302F574" w14:textId="77777777" w:rsidR="00FA5A4F" w:rsidRDefault="00C61CFF">
            <w:pPr>
              <w:pStyle w:val="NormalWeb"/>
              <w:spacing w:before="0"/>
            </w:pPr>
            <w:r>
              <w:t>Estándares de aprendizaje</w:t>
            </w:r>
          </w:p>
        </w:tc>
      </w:tr>
      <w:tr w:rsidR="00FA5A4F" w14:paraId="6FBE8FCA" w14:textId="77777777">
        <w:tc>
          <w:tcPr>
            <w:tcW w:w="393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65A54E93" w14:textId="77777777" w:rsidR="00FA5A4F" w:rsidRDefault="00C61CFF">
            <w:pPr>
              <w:pStyle w:val="NormalWeb"/>
              <w:spacing w:before="0" w:after="0"/>
              <w:rPr>
                <w:color w:val="231F20"/>
              </w:rPr>
            </w:pPr>
            <w:r>
              <w:rPr>
                <w:color w:val="231F20"/>
              </w:rPr>
              <w:t>Triángulos rectángulos.</w:t>
            </w:r>
          </w:p>
          <w:p w14:paraId="11C45524" w14:textId="77777777" w:rsidR="00FA5A4F" w:rsidRDefault="00C61CFF">
            <w:pPr>
              <w:pStyle w:val="NormalWeb"/>
              <w:spacing w:after="0"/>
              <w:rPr>
                <w:color w:val="231F20"/>
              </w:rPr>
            </w:pPr>
            <w:r>
              <w:rPr>
                <w:color w:val="231F20"/>
              </w:rPr>
              <w:t>- El teorema de Pitágoras.</w:t>
            </w:r>
          </w:p>
          <w:p w14:paraId="34030398" w14:textId="77777777" w:rsidR="00FA5A4F" w:rsidRDefault="00C61CFF">
            <w:pPr>
              <w:pStyle w:val="NormalWeb"/>
              <w:spacing w:after="0"/>
              <w:rPr>
                <w:color w:val="231F20"/>
              </w:rPr>
            </w:pPr>
            <w:r>
              <w:rPr>
                <w:color w:val="231F20"/>
              </w:rPr>
              <w:t>- Justificación geométrica y aplicaciones.</w:t>
            </w:r>
          </w:p>
          <w:p w14:paraId="72ADBCED" w14:textId="77777777" w:rsidR="00FA5A4F" w:rsidRDefault="00C61CFF">
            <w:pPr>
              <w:pStyle w:val="NormalWeb"/>
              <w:spacing w:after="0"/>
              <w:rPr>
                <w:color w:val="231F20"/>
              </w:rPr>
            </w:pPr>
            <w:r>
              <w:rPr>
                <w:color w:val="231F20"/>
              </w:rPr>
              <w:t>- Ternas pitagóricas.</w:t>
            </w:r>
          </w:p>
          <w:p w14:paraId="0E35C0B8" w14:textId="77777777" w:rsidR="00FA5A4F" w:rsidRDefault="00C61CFF">
            <w:pPr>
              <w:pStyle w:val="NormalWeb"/>
              <w:spacing w:after="0"/>
              <w:rPr>
                <w:color w:val="231F20"/>
              </w:rPr>
            </w:pPr>
            <w:r>
              <w:rPr>
                <w:color w:val="231F20"/>
              </w:rPr>
              <w:t>Semejanza: figuras semejantes.</w:t>
            </w:r>
          </w:p>
          <w:p w14:paraId="3F2F069F" w14:textId="77777777" w:rsidR="00FA5A4F" w:rsidRDefault="00C61CFF">
            <w:pPr>
              <w:pStyle w:val="NormalWeb"/>
              <w:spacing w:after="0"/>
              <w:rPr>
                <w:color w:val="231F20"/>
              </w:rPr>
            </w:pPr>
            <w:r>
              <w:rPr>
                <w:color w:val="231F20"/>
              </w:rPr>
              <w:t>- Criterios de semejanza.</w:t>
            </w:r>
          </w:p>
          <w:p w14:paraId="0A1DC8F2" w14:textId="77777777" w:rsidR="00FA5A4F" w:rsidRDefault="00C61CFF">
            <w:pPr>
              <w:pStyle w:val="NormalWeb"/>
              <w:spacing w:after="0"/>
              <w:rPr>
                <w:color w:val="231F20"/>
              </w:rPr>
            </w:pPr>
            <w:r>
              <w:rPr>
                <w:color w:val="231F20"/>
              </w:rPr>
              <w:t>- Teorema de Tales. Aplicaciones</w:t>
            </w:r>
          </w:p>
          <w:p w14:paraId="33B2B4D2" w14:textId="77777777" w:rsidR="00FA5A4F" w:rsidRDefault="00C61CFF">
            <w:pPr>
              <w:pStyle w:val="NormalWeb"/>
              <w:spacing w:after="0"/>
              <w:rPr>
                <w:color w:val="231F20"/>
              </w:rPr>
            </w:pPr>
            <w:r>
              <w:rPr>
                <w:color w:val="231F20"/>
              </w:rPr>
              <w:t>- Ampliación y reducción de figuras.</w:t>
            </w:r>
          </w:p>
          <w:p w14:paraId="69CFAC03" w14:textId="77777777" w:rsidR="00FA5A4F" w:rsidRDefault="00C61CFF">
            <w:pPr>
              <w:pStyle w:val="NormalWeb"/>
              <w:spacing w:after="0"/>
              <w:rPr>
                <w:color w:val="231F20"/>
              </w:rPr>
            </w:pPr>
            <w:r>
              <w:rPr>
                <w:color w:val="231F20"/>
              </w:rPr>
              <w:t>- Cálculo de la razón de semejanza.</w:t>
            </w:r>
          </w:p>
          <w:p w14:paraId="5F06D31E" w14:textId="77777777" w:rsidR="00FA5A4F" w:rsidRDefault="00C61CFF">
            <w:pPr>
              <w:pStyle w:val="NormalWeb"/>
              <w:spacing w:after="0"/>
              <w:rPr>
                <w:color w:val="231F20"/>
              </w:rPr>
            </w:pPr>
            <w:r>
              <w:rPr>
                <w:color w:val="231F20"/>
              </w:rPr>
              <w:t>- Escalas.</w:t>
            </w:r>
          </w:p>
          <w:p w14:paraId="23DE128C" w14:textId="77777777" w:rsidR="00FA5A4F" w:rsidRDefault="00C61CFF">
            <w:pPr>
              <w:pStyle w:val="NormalWeb"/>
              <w:spacing w:after="0"/>
              <w:rPr>
                <w:color w:val="231F20"/>
              </w:rPr>
            </w:pPr>
            <w:r>
              <w:rPr>
                <w:color w:val="231F20"/>
              </w:rPr>
              <w:t>- Razón entre longitudes, áreas y volúmenes de cuerpos semejantes.</w:t>
            </w:r>
          </w:p>
        </w:tc>
        <w:tc>
          <w:tcPr>
            <w:tcW w:w="333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197A46E0" w14:textId="77777777" w:rsidR="00FA5A4F" w:rsidRDefault="00C61CFF">
            <w:pPr>
              <w:pStyle w:val="NormalWeb"/>
              <w:spacing w:before="0" w:after="0"/>
              <w:rPr>
                <w:color w:val="231F20"/>
              </w:rPr>
            </w:pPr>
            <w:r>
              <w:rPr>
                <w:color w:val="231F20"/>
              </w:rPr>
              <w:t>3. Reconocer el significado aritmético del Teorema de Pitágoras (cuadrados de números, ternas pitagóricas) y el significado geométrico (áreas de cuadrados construidos sobre los lados) y emplearlo para resolver problemas geométricos.</w:t>
            </w:r>
          </w:p>
          <w:p w14:paraId="02FDB3D4" w14:textId="77777777" w:rsidR="00FA5A4F" w:rsidRDefault="00C61CFF">
            <w:pPr>
              <w:pStyle w:val="NormalWeb"/>
              <w:spacing w:after="0"/>
              <w:rPr>
                <w:color w:val="231F20"/>
              </w:rPr>
            </w:pPr>
            <w:r>
              <w:rPr>
                <w:color w:val="231F20"/>
              </w:rPr>
              <w:t>4. Analizar e identificar figuras semejantes, calculando la escala o razón de semejanza y la razón entre longitudes, áreas y volúmenes de cuerpos semejantes.</w:t>
            </w:r>
          </w:p>
          <w:p w14:paraId="59E8852F" w14:textId="77777777" w:rsidR="00FA5A4F" w:rsidRDefault="00FA5A4F">
            <w:pPr>
              <w:pStyle w:val="NormalWeb"/>
            </w:pPr>
          </w:p>
        </w:tc>
        <w:tc>
          <w:tcPr>
            <w:tcW w:w="7221"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484A4C9E" w14:textId="77777777" w:rsidR="00FA5A4F" w:rsidRDefault="00C61CFF">
            <w:pPr>
              <w:pStyle w:val="NormalWeb"/>
              <w:spacing w:before="0" w:after="0"/>
              <w:rPr>
                <w:color w:val="231F20"/>
              </w:rPr>
            </w:pPr>
            <w:r>
              <w:rPr>
                <w:color w:val="231F20"/>
              </w:rPr>
              <w:t>3.1. Comprende los significados aritmético y geométrico del Teorema de Pitágoras y los utiliza para la búsqueda de ternas pitagóricas o la comprobación del teorema construyendo otros polígonos sobre los lados del triángulo rectángulo.</w:t>
            </w:r>
          </w:p>
          <w:p w14:paraId="656A337F" w14:textId="77777777" w:rsidR="00FA5A4F" w:rsidRDefault="00C61CFF">
            <w:pPr>
              <w:pStyle w:val="NormalWeb"/>
              <w:spacing w:after="0"/>
              <w:rPr>
                <w:color w:val="231F20"/>
              </w:rPr>
            </w:pPr>
            <w:r>
              <w:rPr>
                <w:color w:val="231F20"/>
              </w:rPr>
              <w:t>3.2. Aplica el teorema de Pitágoras para calcular longitudes desconocidas en la resolución de triángulos y áreas de polígonos regulares, en contextos geométricos o en contextos reales.</w:t>
            </w:r>
          </w:p>
          <w:p w14:paraId="364670C5" w14:textId="77777777" w:rsidR="00FA5A4F" w:rsidRDefault="00C61CFF">
            <w:pPr>
              <w:pStyle w:val="NormalWeb"/>
              <w:spacing w:after="0"/>
              <w:rPr>
                <w:color w:val="231F20"/>
              </w:rPr>
            </w:pPr>
            <w:r>
              <w:rPr>
                <w:color w:val="231F20"/>
              </w:rPr>
              <w:t>4.1. Reconoce figuras semejantes y calcula la razón de semejanza y la razón de superficies y volúmenes de figuras semejantes.</w:t>
            </w:r>
          </w:p>
          <w:p w14:paraId="4761030B" w14:textId="77777777" w:rsidR="00FA5A4F" w:rsidRDefault="00C61CFF">
            <w:pPr>
              <w:pStyle w:val="NormalWeb"/>
              <w:rPr>
                <w:color w:val="231F20"/>
              </w:rPr>
            </w:pPr>
            <w:r>
              <w:rPr>
                <w:color w:val="231F20"/>
              </w:rPr>
              <w:t>4.2. Utiliza la escala para resolver problemas de la vida cotidiana sobre planos, mapas y otros contextos de semejanza.</w:t>
            </w:r>
          </w:p>
        </w:tc>
      </w:tr>
      <w:tr w:rsidR="00FA5A4F" w14:paraId="095A8947" w14:textId="77777777">
        <w:tc>
          <w:tcPr>
            <w:tcW w:w="393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7C9F2D91" w14:textId="77777777" w:rsidR="00FA5A4F" w:rsidRDefault="00C61CFF">
            <w:pPr>
              <w:pStyle w:val="NormalWeb"/>
              <w:spacing w:before="0" w:after="0"/>
              <w:rPr>
                <w:color w:val="231F20"/>
              </w:rPr>
            </w:pPr>
            <w:r>
              <w:rPr>
                <w:color w:val="231F20"/>
              </w:rPr>
              <w:t>Poliedros y cuerpos de revolución.</w:t>
            </w:r>
          </w:p>
          <w:p w14:paraId="01A4172E" w14:textId="77777777" w:rsidR="00FA5A4F" w:rsidRDefault="00C61CFF">
            <w:pPr>
              <w:pStyle w:val="NormalWeb"/>
              <w:spacing w:after="0"/>
              <w:rPr>
                <w:color w:val="231F20"/>
              </w:rPr>
            </w:pPr>
            <w:r>
              <w:rPr>
                <w:color w:val="231F20"/>
              </w:rPr>
              <w:t>- Elementos característicos.</w:t>
            </w:r>
          </w:p>
          <w:p w14:paraId="0F19EACC" w14:textId="77777777" w:rsidR="00FA5A4F" w:rsidRDefault="00C61CFF">
            <w:pPr>
              <w:pStyle w:val="NormalWeb"/>
              <w:spacing w:after="0"/>
              <w:rPr>
                <w:color w:val="231F20"/>
              </w:rPr>
            </w:pPr>
            <w:r>
              <w:rPr>
                <w:color w:val="231F20"/>
              </w:rPr>
              <w:lastRenderedPageBreak/>
              <w:t>- Clasificación: cubos, ortoedros, prismas, pirámides, cilindros, conos, esferas.</w:t>
            </w:r>
          </w:p>
          <w:p w14:paraId="70515898" w14:textId="77777777" w:rsidR="00FA5A4F" w:rsidRDefault="00C61CFF">
            <w:pPr>
              <w:pStyle w:val="NormalWeb"/>
              <w:spacing w:after="0"/>
              <w:rPr>
                <w:color w:val="231F20"/>
              </w:rPr>
            </w:pPr>
            <w:r>
              <w:rPr>
                <w:color w:val="231F20"/>
              </w:rPr>
              <w:t>- Áreas y volúmenes.</w:t>
            </w:r>
          </w:p>
          <w:p w14:paraId="7BC0A54E" w14:textId="77777777" w:rsidR="00FA5A4F" w:rsidRDefault="00C61CFF">
            <w:pPr>
              <w:pStyle w:val="NormalWeb"/>
              <w:spacing w:after="0"/>
              <w:rPr>
                <w:color w:val="231F20"/>
              </w:rPr>
            </w:pPr>
            <w:r>
              <w:rPr>
                <w:color w:val="231F20"/>
              </w:rPr>
              <w:t>- Propiedades, regularidades y relaciones de los poliedros.</w:t>
            </w:r>
          </w:p>
          <w:p w14:paraId="2892A117" w14:textId="77777777" w:rsidR="00FA5A4F" w:rsidRDefault="00C61CFF">
            <w:pPr>
              <w:pStyle w:val="NormalWeb"/>
              <w:spacing w:after="0"/>
              <w:rPr>
                <w:color w:val="231F20"/>
              </w:rPr>
            </w:pPr>
            <w:r>
              <w:rPr>
                <w:color w:val="231F20"/>
              </w:rPr>
              <w:t>- Cálculo de longitudes, superficies y volúmenes del mundo físico.</w:t>
            </w:r>
          </w:p>
          <w:p w14:paraId="1C3ABDA8" w14:textId="77777777" w:rsidR="00FA5A4F" w:rsidRDefault="00C61CFF">
            <w:pPr>
              <w:pStyle w:val="NormalWeb"/>
              <w:rPr>
                <w:color w:val="231F20"/>
              </w:rPr>
            </w:pPr>
            <w:r>
              <w:rPr>
                <w:color w:val="231F20"/>
              </w:rPr>
              <w:t>- Uso de herramientas informáticas para estudiar formas, configuraciones y relaciones geométricas.</w:t>
            </w:r>
          </w:p>
        </w:tc>
        <w:tc>
          <w:tcPr>
            <w:tcW w:w="333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148AA8C1" w14:textId="77777777" w:rsidR="00FA5A4F" w:rsidRDefault="00C61CFF">
            <w:pPr>
              <w:pStyle w:val="NormalWeb"/>
              <w:spacing w:before="0" w:after="0"/>
              <w:rPr>
                <w:color w:val="231F20"/>
              </w:rPr>
            </w:pPr>
            <w:r>
              <w:rPr>
                <w:color w:val="231F20"/>
              </w:rPr>
              <w:lastRenderedPageBreak/>
              <w:t xml:space="preserve">5. Analizar distintos cuerpos geométricos (cubos, ortoedros, prismas, pirámides, cilindros, conos y esferas) e identificar </w:t>
            </w:r>
            <w:r>
              <w:rPr>
                <w:color w:val="231F20"/>
              </w:rPr>
              <w:lastRenderedPageBreak/>
              <w:t>sus elementos característicos (vértices, aristas, caras, desarrollos planos, secciones al cortar con planos, cuerpos obtenidos mediante secciones, simetrías, etc.).</w:t>
            </w:r>
          </w:p>
          <w:p w14:paraId="2678BBF9" w14:textId="77777777" w:rsidR="00FA5A4F" w:rsidRDefault="00C61CFF">
            <w:pPr>
              <w:pStyle w:val="NormalWeb"/>
              <w:spacing w:after="0"/>
              <w:rPr>
                <w:color w:val="231F20"/>
              </w:rPr>
            </w:pPr>
            <w:r>
              <w:rPr>
                <w:color w:val="231F20"/>
              </w:rPr>
              <w:t>6. Resolver problemas que conlleven el cálculo de longitudes, superficies y volúmenes del mundo físico, utilizando propiedades, regularidades y relaciones de los poliedros.</w:t>
            </w:r>
          </w:p>
        </w:tc>
        <w:tc>
          <w:tcPr>
            <w:tcW w:w="7221"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00CFFA5B" w14:textId="77777777" w:rsidR="00FA5A4F" w:rsidRDefault="00C61CFF">
            <w:pPr>
              <w:pStyle w:val="NormalWeb"/>
              <w:spacing w:before="0" w:after="0"/>
              <w:rPr>
                <w:color w:val="231F20"/>
              </w:rPr>
            </w:pPr>
            <w:r>
              <w:rPr>
                <w:color w:val="231F20"/>
              </w:rPr>
              <w:lastRenderedPageBreak/>
              <w:t>5.1. Analiza e identifica las características de distintos cuerpos geométricos, utilizando el lenguaje geométrico adecuado.</w:t>
            </w:r>
          </w:p>
          <w:p w14:paraId="45C41FB1" w14:textId="77777777" w:rsidR="00FA5A4F" w:rsidRDefault="00C61CFF">
            <w:pPr>
              <w:pStyle w:val="NormalWeb"/>
              <w:spacing w:after="0"/>
              <w:rPr>
                <w:color w:val="231F20"/>
              </w:rPr>
            </w:pPr>
            <w:r>
              <w:rPr>
                <w:color w:val="231F20"/>
              </w:rPr>
              <w:lastRenderedPageBreak/>
              <w:t>5.2. Construye secciones sencillas de los cuerpos geométricos, a partir de cortes con planos,</w:t>
            </w:r>
          </w:p>
          <w:p w14:paraId="1000B0B5" w14:textId="77777777" w:rsidR="00FA5A4F" w:rsidRDefault="00C61CFF">
            <w:pPr>
              <w:pStyle w:val="NormalWeb"/>
              <w:spacing w:after="0"/>
              <w:rPr>
                <w:color w:val="231F20"/>
              </w:rPr>
            </w:pPr>
            <w:proofErr w:type="gramStart"/>
            <w:r>
              <w:rPr>
                <w:color w:val="231F20"/>
              </w:rPr>
              <w:t>mentalmente</w:t>
            </w:r>
            <w:proofErr w:type="gramEnd"/>
            <w:r>
              <w:rPr>
                <w:color w:val="231F20"/>
              </w:rPr>
              <w:t xml:space="preserve"> y utilizando los medios tecnológicos adecuados.</w:t>
            </w:r>
          </w:p>
          <w:p w14:paraId="0587C1CF" w14:textId="77777777" w:rsidR="00FA5A4F" w:rsidRDefault="00C61CFF">
            <w:pPr>
              <w:pStyle w:val="NormalWeb"/>
              <w:spacing w:after="0"/>
              <w:rPr>
                <w:color w:val="231F20"/>
              </w:rPr>
            </w:pPr>
            <w:r>
              <w:rPr>
                <w:color w:val="231F20"/>
              </w:rPr>
              <w:t>5.3. Identifica los cuerpos geométricos a partir de sus desarrollos planos y recíprocamente.</w:t>
            </w:r>
          </w:p>
          <w:p w14:paraId="4422E290" w14:textId="77777777" w:rsidR="00FA5A4F" w:rsidRDefault="00C61CFF">
            <w:pPr>
              <w:pStyle w:val="NormalWeb"/>
              <w:rPr>
                <w:color w:val="231F20"/>
              </w:rPr>
            </w:pPr>
            <w:r>
              <w:rPr>
                <w:color w:val="231F20"/>
              </w:rPr>
              <w:t>6.1. Resuelve problemas de la realidad mediante el cálculo de áreas y volúmenes de cuerpos geométricos, utilizando los lenguajes geométrico y algebraico adecuados.</w:t>
            </w:r>
          </w:p>
        </w:tc>
      </w:tr>
    </w:tbl>
    <w:p w14:paraId="71512FE6" w14:textId="77777777" w:rsidR="00FA5A4F" w:rsidRDefault="00C61CFF">
      <w:pPr>
        <w:pStyle w:val="NormalWeb"/>
        <w:spacing w:after="0"/>
        <w:rPr>
          <w:color w:val="231F20"/>
        </w:rPr>
      </w:pPr>
      <w:r>
        <w:rPr>
          <w:color w:val="231F20"/>
        </w:rPr>
        <w:lastRenderedPageBreak/>
        <w:t>Bloque 4. Funciones.</w:t>
      </w:r>
    </w:p>
    <w:p w14:paraId="52A772DB" w14:textId="77777777" w:rsidR="00FA5A4F" w:rsidRDefault="00FA5A4F">
      <w:pPr>
        <w:pStyle w:val="NormalWeb"/>
        <w:spacing w:before="0" w:after="0"/>
        <w:rPr>
          <w:color w:val="231F20"/>
        </w:rPr>
      </w:pPr>
    </w:p>
    <w:tbl>
      <w:tblPr>
        <w:tblW w:w="14481" w:type="dxa"/>
        <w:tblInd w:w="-168" w:type="dxa"/>
        <w:tblLayout w:type="fixed"/>
        <w:tblCellMar>
          <w:left w:w="10" w:type="dxa"/>
          <w:right w:w="10" w:type="dxa"/>
        </w:tblCellMar>
        <w:tblLook w:val="0000" w:firstRow="0" w:lastRow="0" w:firstColumn="0" w:lastColumn="0" w:noHBand="0" w:noVBand="0"/>
      </w:tblPr>
      <w:tblGrid>
        <w:gridCol w:w="5955"/>
        <w:gridCol w:w="3135"/>
        <w:gridCol w:w="5391"/>
      </w:tblGrid>
      <w:tr w:rsidR="00FA5A4F" w14:paraId="2ACA061D" w14:textId="77777777">
        <w:trPr>
          <w:trHeight w:val="510"/>
        </w:trPr>
        <w:tc>
          <w:tcPr>
            <w:tcW w:w="595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7CEE0F66" w14:textId="77777777" w:rsidR="00FA5A4F" w:rsidRDefault="00C61CFF">
            <w:pPr>
              <w:pStyle w:val="NormalWeb"/>
              <w:spacing w:before="0" w:after="0"/>
            </w:pPr>
            <w:r>
              <w:t>Contenidos</w:t>
            </w:r>
          </w:p>
        </w:tc>
        <w:tc>
          <w:tcPr>
            <w:tcW w:w="313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53D1C612" w14:textId="77777777" w:rsidR="00FA5A4F" w:rsidRDefault="00C61CFF">
            <w:pPr>
              <w:pStyle w:val="NormalWeb"/>
              <w:spacing w:before="0"/>
            </w:pPr>
            <w:r>
              <w:t>Criterios de evaluación</w:t>
            </w:r>
          </w:p>
        </w:tc>
        <w:tc>
          <w:tcPr>
            <w:tcW w:w="5391"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31A890DC" w14:textId="77777777" w:rsidR="00FA5A4F" w:rsidRDefault="00C61CFF">
            <w:pPr>
              <w:pStyle w:val="NormalWeb"/>
              <w:spacing w:before="0"/>
            </w:pPr>
            <w:r>
              <w:t>Estándares de aprendizaje</w:t>
            </w:r>
          </w:p>
        </w:tc>
      </w:tr>
      <w:tr w:rsidR="00FA5A4F" w14:paraId="4CBCACF7" w14:textId="77777777">
        <w:tc>
          <w:tcPr>
            <w:tcW w:w="595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2359573C" w14:textId="77777777" w:rsidR="00FA5A4F" w:rsidRDefault="00C61CFF">
            <w:pPr>
              <w:pStyle w:val="NormalWeb"/>
              <w:spacing w:before="0" w:after="0"/>
              <w:rPr>
                <w:color w:val="231F20"/>
              </w:rPr>
            </w:pPr>
            <w:r>
              <w:rPr>
                <w:color w:val="231F20"/>
              </w:rPr>
              <w:t>El concepto de función: Variable dependiente e independiente.</w:t>
            </w:r>
          </w:p>
          <w:p w14:paraId="35746453" w14:textId="77777777" w:rsidR="00FA5A4F" w:rsidRDefault="00C61CFF">
            <w:pPr>
              <w:pStyle w:val="NormalWeb"/>
              <w:spacing w:after="0"/>
              <w:rPr>
                <w:color w:val="231F20"/>
              </w:rPr>
            </w:pPr>
            <w:r>
              <w:rPr>
                <w:color w:val="231F20"/>
              </w:rPr>
              <w:t>- Formas de presentación (lenguaje habitual, tabla, gráfica, fórmula).</w:t>
            </w:r>
          </w:p>
          <w:p w14:paraId="4D39A196" w14:textId="77777777" w:rsidR="00FA5A4F" w:rsidRDefault="00C61CFF">
            <w:pPr>
              <w:pStyle w:val="NormalWeb"/>
              <w:spacing w:after="0"/>
              <w:rPr>
                <w:color w:val="231F20"/>
              </w:rPr>
            </w:pPr>
            <w:r>
              <w:rPr>
                <w:color w:val="231F20"/>
              </w:rPr>
              <w:t>- Crecimiento y decrecimiento.</w:t>
            </w:r>
          </w:p>
          <w:p w14:paraId="36F8E4BD" w14:textId="77777777" w:rsidR="00FA5A4F" w:rsidRDefault="00C61CFF">
            <w:pPr>
              <w:pStyle w:val="NormalWeb"/>
              <w:spacing w:after="0"/>
              <w:rPr>
                <w:color w:val="231F20"/>
              </w:rPr>
            </w:pPr>
            <w:r>
              <w:rPr>
                <w:color w:val="231F20"/>
              </w:rPr>
              <w:lastRenderedPageBreak/>
              <w:t>- Continuidad y discontinuidad.</w:t>
            </w:r>
          </w:p>
          <w:p w14:paraId="056BFA0F" w14:textId="77777777" w:rsidR="00FA5A4F" w:rsidRDefault="00C61CFF">
            <w:pPr>
              <w:pStyle w:val="NormalWeb"/>
              <w:spacing w:after="0"/>
              <w:rPr>
                <w:color w:val="231F20"/>
              </w:rPr>
            </w:pPr>
            <w:r>
              <w:rPr>
                <w:color w:val="231F20"/>
              </w:rPr>
              <w:t>- Cortes con los ejes.</w:t>
            </w:r>
          </w:p>
          <w:p w14:paraId="1A64CB4C" w14:textId="77777777" w:rsidR="00FA5A4F" w:rsidRDefault="00C61CFF">
            <w:pPr>
              <w:pStyle w:val="NormalWeb"/>
              <w:spacing w:after="0"/>
              <w:rPr>
                <w:color w:val="231F20"/>
              </w:rPr>
            </w:pPr>
            <w:r>
              <w:rPr>
                <w:color w:val="231F20"/>
              </w:rPr>
              <w:t>- Máximos y mínimos relativos.</w:t>
            </w:r>
          </w:p>
          <w:p w14:paraId="27D7DEC7" w14:textId="77777777" w:rsidR="00FA5A4F" w:rsidRDefault="00C61CFF">
            <w:pPr>
              <w:pStyle w:val="NormalWeb"/>
              <w:spacing w:after="0"/>
              <w:rPr>
                <w:color w:val="231F20"/>
              </w:rPr>
            </w:pPr>
            <w:r>
              <w:rPr>
                <w:color w:val="231F20"/>
              </w:rPr>
              <w:t>- Análisis y comparación de gráficas.</w:t>
            </w:r>
          </w:p>
          <w:p w14:paraId="1F8A4CAA" w14:textId="77777777" w:rsidR="00FA5A4F" w:rsidRDefault="00C61CFF">
            <w:pPr>
              <w:pStyle w:val="NormalWeb"/>
              <w:spacing w:after="0"/>
              <w:rPr>
                <w:color w:val="231F20"/>
              </w:rPr>
            </w:pPr>
            <w:r>
              <w:rPr>
                <w:color w:val="231F20"/>
              </w:rPr>
              <w:t>Funciones lineales.</w:t>
            </w:r>
          </w:p>
          <w:p w14:paraId="17ABDD78" w14:textId="77777777" w:rsidR="00FA5A4F" w:rsidRDefault="00C61CFF">
            <w:pPr>
              <w:pStyle w:val="NormalWeb"/>
              <w:spacing w:after="0"/>
              <w:rPr>
                <w:color w:val="231F20"/>
              </w:rPr>
            </w:pPr>
            <w:r>
              <w:rPr>
                <w:color w:val="231F20"/>
              </w:rPr>
              <w:t>- Cálculo, interpretación e identificación de la pendiente de la recta.</w:t>
            </w:r>
          </w:p>
          <w:p w14:paraId="375BF18D" w14:textId="77777777" w:rsidR="00FA5A4F" w:rsidRDefault="00C61CFF">
            <w:pPr>
              <w:pStyle w:val="NormalWeb"/>
              <w:spacing w:after="0"/>
              <w:rPr>
                <w:color w:val="231F20"/>
              </w:rPr>
            </w:pPr>
            <w:r>
              <w:rPr>
                <w:color w:val="231F20"/>
              </w:rPr>
              <w:t>- Representaciones de la recta a partir de la ecuación y obtención de la ecuación a partir de una recta.</w:t>
            </w:r>
          </w:p>
          <w:p w14:paraId="5D4E8776" w14:textId="77777777" w:rsidR="00FA5A4F" w:rsidRDefault="00C61CFF">
            <w:pPr>
              <w:pStyle w:val="NormalWeb"/>
              <w:spacing w:after="0"/>
              <w:rPr>
                <w:color w:val="231F20"/>
              </w:rPr>
            </w:pPr>
            <w:r>
              <w:rPr>
                <w:color w:val="231F20"/>
              </w:rPr>
              <w:t>- Utilización de calculadoras gráficas y programas de ordenador para la construcción e interpretación de gráficas.</w:t>
            </w:r>
          </w:p>
        </w:tc>
        <w:tc>
          <w:tcPr>
            <w:tcW w:w="313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28AFA085" w14:textId="77777777" w:rsidR="00FA5A4F" w:rsidRDefault="00C61CFF">
            <w:pPr>
              <w:pStyle w:val="NormalWeb"/>
              <w:spacing w:before="0" w:after="0"/>
              <w:rPr>
                <w:color w:val="231F20"/>
              </w:rPr>
            </w:pPr>
            <w:r>
              <w:rPr>
                <w:color w:val="231F20"/>
              </w:rPr>
              <w:lastRenderedPageBreak/>
              <w:t>2. Manejar las distintas formas de presentar una función: lenguaje habitual, tabla numérica, gráfica y ecuación, pasando de unas formas a otras y eligiendo la mejor de ellas en función del contexto.</w:t>
            </w:r>
          </w:p>
          <w:p w14:paraId="74ADE24F" w14:textId="77777777" w:rsidR="00FA5A4F" w:rsidRDefault="00C61CFF">
            <w:pPr>
              <w:pStyle w:val="NormalWeb"/>
              <w:spacing w:after="0"/>
              <w:rPr>
                <w:color w:val="231F20"/>
              </w:rPr>
            </w:pPr>
            <w:r>
              <w:rPr>
                <w:color w:val="231F20"/>
              </w:rPr>
              <w:lastRenderedPageBreak/>
              <w:t>3. Comprender el concepto de función. Reconocer, interpretar y analizar las gráficas funcionales.</w:t>
            </w:r>
          </w:p>
          <w:p w14:paraId="4DCFE24A" w14:textId="77777777" w:rsidR="00FA5A4F" w:rsidRDefault="00C61CFF">
            <w:pPr>
              <w:pStyle w:val="NormalWeb"/>
              <w:rPr>
                <w:color w:val="231F20"/>
              </w:rPr>
            </w:pPr>
            <w:r>
              <w:rPr>
                <w:color w:val="231F20"/>
              </w:rPr>
              <w:t>4. Reconocer, representar y analizar las funciones lineales, utilizándolas para resolver problemas.</w:t>
            </w:r>
          </w:p>
        </w:tc>
        <w:tc>
          <w:tcPr>
            <w:tcW w:w="5391"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3B2918CF" w14:textId="77777777" w:rsidR="00FA5A4F" w:rsidRDefault="00C61CFF">
            <w:pPr>
              <w:pStyle w:val="NormalWeb"/>
              <w:spacing w:before="0" w:after="0"/>
              <w:rPr>
                <w:color w:val="231F20"/>
              </w:rPr>
            </w:pPr>
            <w:r>
              <w:rPr>
                <w:color w:val="231F20"/>
              </w:rPr>
              <w:lastRenderedPageBreak/>
              <w:t>2.1. Pasa de unas formas de representación de una función a otras y elige la más adecuada en función del contexto.</w:t>
            </w:r>
          </w:p>
          <w:p w14:paraId="32A99491" w14:textId="77777777" w:rsidR="00FA5A4F" w:rsidRDefault="00C61CFF">
            <w:pPr>
              <w:pStyle w:val="NormalWeb"/>
              <w:spacing w:after="0"/>
              <w:rPr>
                <w:color w:val="231F20"/>
              </w:rPr>
            </w:pPr>
            <w:r>
              <w:rPr>
                <w:color w:val="231F20"/>
              </w:rPr>
              <w:t>3.1. Reconoce si una gráfica representa o no una función.</w:t>
            </w:r>
          </w:p>
          <w:p w14:paraId="2EB55093" w14:textId="77777777" w:rsidR="00FA5A4F" w:rsidRDefault="00C61CFF">
            <w:pPr>
              <w:pStyle w:val="NormalWeb"/>
              <w:spacing w:after="0"/>
              <w:rPr>
                <w:color w:val="231F20"/>
              </w:rPr>
            </w:pPr>
            <w:r>
              <w:rPr>
                <w:color w:val="231F20"/>
              </w:rPr>
              <w:lastRenderedPageBreak/>
              <w:t>3.2. Interpreta una gráfica y la analiza, reconociendo sus propiedades más características.</w:t>
            </w:r>
          </w:p>
          <w:p w14:paraId="7CE0DF55" w14:textId="77777777" w:rsidR="00FA5A4F" w:rsidRDefault="00C61CFF">
            <w:pPr>
              <w:pStyle w:val="NormalWeb"/>
              <w:spacing w:after="0"/>
              <w:rPr>
                <w:color w:val="231F20"/>
              </w:rPr>
            </w:pPr>
            <w:r>
              <w:rPr>
                <w:color w:val="231F20"/>
              </w:rPr>
              <w:t>4.1. Reconoce y representa una función lineal a partir de la ecuación o de una tabla de valores, y obtiene la pendiente de la recta correspondiente.</w:t>
            </w:r>
          </w:p>
          <w:p w14:paraId="59E4A81A" w14:textId="77777777" w:rsidR="00FA5A4F" w:rsidRDefault="00C61CFF">
            <w:pPr>
              <w:pStyle w:val="NormalWeb"/>
              <w:spacing w:after="0"/>
              <w:rPr>
                <w:color w:val="231F20"/>
              </w:rPr>
            </w:pPr>
            <w:r>
              <w:rPr>
                <w:color w:val="231F20"/>
              </w:rPr>
              <w:t>4.2. Obtiene la ecuación de una recta a partir de la gráfica o tabla de valores.</w:t>
            </w:r>
          </w:p>
          <w:p w14:paraId="3411E0C3" w14:textId="77777777" w:rsidR="00FA5A4F" w:rsidRDefault="00C61CFF">
            <w:pPr>
              <w:pStyle w:val="NormalWeb"/>
              <w:spacing w:after="0"/>
              <w:rPr>
                <w:color w:val="231F20"/>
              </w:rPr>
            </w:pPr>
            <w:r>
              <w:rPr>
                <w:color w:val="231F20"/>
              </w:rPr>
              <w:t>4.3. Escribe la ecuación correspondiente a la relación lineal existente entre dos magnitudes y la representa.</w:t>
            </w:r>
          </w:p>
          <w:p w14:paraId="2CE86139" w14:textId="77777777" w:rsidR="00FA5A4F" w:rsidRDefault="00C61CFF">
            <w:pPr>
              <w:pStyle w:val="NormalWeb"/>
              <w:spacing w:before="0" w:after="0"/>
              <w:rPr>
                <w:color w:val="231F20"/>
              </w:rPr>
            </w:pPr>
            <w:r>
              <w:rPr>
                <w:color w:val="231F20"/>
              </w:rPr>
              <w:t>4.4. Estudia situaciones reales sencillas y, apoyándose en recursos tecnológicos, identifica el modelo matemático funcional (lineal o afín) más adecuado para explicarlas y realiza predicciones y simulaciones sobre su comportamiento.</w:t>
            </w:r>
          </w:p>
          <w:p w14:paraId="69E68D03" w14:textId="77777777" w:rsidR="00FA5A4F" w:rsidRDefault="00FA5A4F">
            <w:pPr>
              <w:pStyle w:val="NormalWeb"/>
            </w:pPr>
          </w:p>
        </w:tc>
      </w:tr>
    </w:tbl>
    <w:p w14:paraId="7D4469C0" w14:textId="77777777" w:rsidR="00FA5A4F" w:rsidRDefault="00C61CFF">
      <w:pPr>
        <w:pStyle w:val="NormalWeb"/>
        <w:spacing w:after="0"/>
        <w:rPr>
          <w:color w:val="231F20"/>
        </w:rPr>
      </w:pPr>
      <w:r>
        <w:rPr>
          <w:color w:val="231F20"/>
        </w:rPr>
        <w:lastRenderedPageBreak/>
        <w:t>Bloque 5. Estadística y probabilidad.</w:t>
      </w:r>
    </w:p>
    <w:tbl>
      <w:tblPr>
        <w:tblW w:w="14481" w:type="dxa"/>
        <w:tblInd w:w="-168" w:type="dxa"/>
        <w:tblLayout w:type="fixed"/>
        <w:tblCellMar>
          <w:left w:w="10" w:type="dxa"/>
          <w:right w:w="10" w:type="dxa"/>
        </w:tblCellMar>
        <w:tblLook w:val="0000" w:firstRow="0" w:lastRow="0" w:firstColumn="0" w:lastColumn="0" w:noHBand="0" w:noVBand="0"/>
      </w:tblPr>
      <w:tblGrid>
        <w:gridCol w:w="3135"/>
        <w:gridCol w:w="3135"/>
        <w:gridCol w:w="8211"/>
      </w:tblGrid>
      <w:tr w:rsidR="00FA5A4F" w14:paraId="04ADB862" w14:textId="77777777">
        <w:trPr>
          <w:trHeight w:val="525"/>
        </w:trPr>
        <w:tc>
          <w:tcPr>
            <w:tcW w:w="313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4499EBC7" w14:textId="77777777" w:rsidR="00FA5A4F" w:rsidRDefault="00C61CFF">
            <w:pPr>
              <w:pStyle w:val="NormalWeb"/>
              <w:spacing w:before="0"/>
            </w:pPr>
            <w:r>
              <w:t>Contenidos</w:t>
            </w:r>
          </w:p>
        </w:tc>
        <w:tc>
          <w:tcPr>
            <w:tcW w:w="313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5FF7030A" w14:textId="77777777" w:rsidR="00FA5A4F" w:rsidRDefault="00C61CFF">
            <w:pPr>
              <w:pStyle w:val="NormalWeb"/>
              <w:spacing w:before="0"/>
            </w:pPr>
            <w:r>
              <w:t>Criterios de evaluación</w:t>
            </w:r>
          </w:p>
        </w:tc>
        <w:tc>
          <w:tcPr>
            <w:tcW w:w="8211"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223C76FE" w14:textId="77777777" w:rsidR="00FA5A4F" w:rsidRDefault="00C61CFF">
            <w:pPr>
              <w:pStyle w:val="NormalWeb"/>
              <w:spacing w:before="0"/>
            </w:pPr>
            <w:r>
              <w:t>Estándares de aprendizaje</w:t>
            </w:r>
          </w:p>
        </w:tc>
      </w:tr>
      <w:tr w:rsidR="00FA5A4F" w14:paraId="5AD5C13E" w14:textId="77777777">
        <w:tc>
          <w:tcPr>
            <w:tcW w:w="313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17872D5E" w14:textId="77777777" w:rsidR="00FA5A4F" w:rsidRDefault="00C61CFF">
            <w:pPr>
              <w:pStyle w:val="NormalWeb"/>
              <w:spacing w:before="0" w:after="0"/>
              <w:rPr>
                <w:color w:val="231F20"/>
              </w:rPr>
            </w:pPr>
            <w:r>
              <w:rPr>
                <w:color w:val="231F20"/>
              </w:rPr>
              <w:t>Estadística</w:t>
            </w:r>
          </w:p>
          <w:p w14:paraId="37E4379B" w14:textId="77777777" w:rsidR="00FA5A4F" w:rsidRDefault="00C61CFF">
            <w:pPr>
              <w:pStyle w:val="NormalWeb"/>
              <w:spacing w:after="0"/>
              <w:rPr>
                <w:color w:val="231F20"/>
              </w:rPr>
            </w:pPr>
            <w:r>
              <w:rPr>
                <w:color w:val="231F20"/>
              </w:rPr>
              <w:t>- Tablas de frecuencias.</w:t>
            </w:r>
          </w:p>
          <w:p w14:paraId="49360196" w14:textId="77777777" w:rsidR="00FA5A4F" w:rsidRDefault="00C61CFF">
            <w:pPr>
              <w:pStyle w:val="NormalWeb"/>
              <w:spacing w:after="0"/>
              <w:rPr>
                <w:color w:val="231F20"/>
              </w:rPr>
            </w:pPr>
            <w:r>
              <w:rPr>
                <w:color w:val="231F20"/>
              </w:rPr>
              <w:lastRenderedPageBreak/>
              <w:t>- Gráficos: diagramas de barras y de sectores.</w:t>
            </w:r>
          </w:p>
          <w:p w14:paraId="37E7ADE3" w14:textId="77777777" w:rsidR="00FA5A4F" w:rsidRDefault="00C61CFF">
            <w:pPr>
              <w:pStyle w:val="NormalWeb"/>
              <w:spacing w:after="0"/>
              <w:rPr>
                <w:color w:val="231F20"/>
              </w:rPr>
            </w:pPr>
            <w:r>
              <w:rPr>
                <w:color w:val="231F20"/>
              </w:rPr>
              <w:t>- Medidas de tendencia central (media, moda y mediana).</w:t>
            </w:r>
          </w:p>
          <w:p w14:paraId="4E06A180" w14:textId="77777777" w:rsidR="00FA5A4F" w:rsidRDefault="00C61CFF">
            <w:pPr>
              <w:pStyle w:val="NormalWeb"/>
            </w:pPr>
            <w:r>
              <w:rPr>
                <w:color w:val="231F20"/>
              </w:rPr>
              <w:t>- Medidas de dispersión (de</w:t>
            </w:r>
            <w:r>
              <w:rPr>
                <w:i/>
                <w:iCs/>
                <w:color w:val="231F20"/>
              </w:rPr>
              <w:t>s</w:t>
            </w:r>
            <w:r>
              <w:rPr>
                <w:color w:val="231F20"/>
              </w:rPr>
              <w:t>viación típica y varianza).</w:t>
            </w:r>
          </w:p>
        </w:tc>
        <w:tc>
          <w:tcPr>
            <w:tcW w:w="313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6F6E82A4" w14:textId="77777777" w:rsidR="00FA5A4F" w:rsidRDefault="00C61CFF">
            <w:pPr>
              <w:pStyle w:val="NormalWeb"/>
              <w:spacing w:before="0" w:after="0"/>
              <w:rPr>
                <w:color w:val="231F20"/>
              </w:rPr>
            </w:pPr>
            <w:r>
              <w:rPr>
                <w:color w:val="231F20"/>
              </w:rPr>
              <w:lastRenderedPageBreak/>
              <w:t xml:space="preserve">1. Formular preguntas adecuadas para conocer las características de interés de una población y recoger, organizar y presentar datos </w:t>
            </w:r>
            <w:r>
              <w:rPr>
                <w:color w:val="231F20"/>
              </w:rPr>
              <w:lastRenderedPageBreak/>
              <w:t>relevantes para responderlas, utilizando los métodos estadísticos apropiados y las herramientas adecuadas, organizando los datos en tablas y construyendo gráficas, calculando los parámetros relevantes y obteniendo conclusiones razonables a partir de los resultados obtenidos.</w:t>
            </w:r>
          </w:p>
          <w:p w14:paraId="7D96B0EE" w14:textId="77777777" w:rsidR="00FA5A4F" w:rsidRDefault="00C61CFF">
            <w:pPr>
              <w:pStyle w:val="NormalWeb"/>
              <w:spacing w:after="0"/>
              <w:rPr>
                <w:color w:val="231F20"/>
              </w:rPr>
            </w:pPr>
            <w:r>
              <w:rPr>
                <w:color w:val="231F20"/>
              </w:rPr>
              <w:t>2. Utilizar herramientas tecnológicas para organizar datos, generar gráficas estadísticas, calcular parámetros relevantes y comunicar los resultados obtenidos que respondan a las preguntas formuladas previamente sobre la situación estudiada.</w:t>
            </w:r>
          </w:p>
        </w:tc>
        <w:tc>
          <w:tcPr>
            <w:tcW w:w="8211"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190E9545" w14:textId="77777777" w:rsidR="00FA5A4F" w:rsidRDefault="00C61CFF">
            <w:pPr>
              <w:pStyle w:val="NormalWeb"/>
              <w:spacing w:before="0" w:after="0"/>
              <w:rPr>
                <w:color w:val="231F20"/>
              </w:rPr>
            </w:pPr>
            <w:r>
              <w:rPr>
                <w:color w:val="231F20"/>
              </w:rPr>
              <w:lastRenderedPageBreak/>
              <w:t>1.1. Define población, muestra e individuo desde el punto de vista de la estadística, y los aplica a casos concretos.</w:t>
            </w:r>
          </w:p>
          <w:p w14:paraId="5F8146D0" w14:textId="77777777" w:rsidR="00FA5A4F" w:rsidRDefault="00C61CFF">
            <w:pPr>
              <w:pStyle w:val="NormalWeb"/>
              <w:spacing w:after="0"/>
              <w:rPr>
                <w:color w:val="231F20"/>
              </w:rPr>
            </w:pPr>
            <w:r>
              <w:rPr>
                <w:color w:val="231F20"/>
              </w:rPr>
              <w:t>1.2. Reconoce y propone ejemplos de distintos tipos de variables estadísticas, tanto cualitativas como cuantitativas.</w:t>
            </w:r>
          </w:p>
          <w:p w14:paraId="7D869617" w14:textId="77777777" w:rsidR="00FA5A4F" w:rsidRDefault="00C61CFF">
            <w:pPr>
              <w:pStyle w:val="NormalWeb"/>
              <w:spacing w:after="0"/>
              <w:rPr>
                <w:color w:val="231F20"/>
              </w:rPr>
            </w:pPr>
            <w:r>
              <w:rPr>
                <w:color w:val="231F20"/>
              </w:rPr>
              <w:lastRenderedPageBreak/>
              <w:t>1.3. Organiza datos, obtenidos de una población, de variables cualitativas o cuantitativas en tablas, calcula sus frecuencias absolutas y relativas, y los representa gráficamente.</w:t>
            </w:r>
          </w:p>
          <w:p w14:paraId="2F38EC37" w14:textId="77777777" w:rsidR="00FA5A4F" w:rsidRDefault="00C61CFF">
            <w:pPr>
              <w:pStyle w:val="NormalWeb"/>
              <w:spacing w:after="0"/>
              <w:rPr>
                <w:color w:val="231F20"/>
              </w:rPr>
            </w:pPr>
            <w:r>
              <w:rPr>
                <w:color w:val="231F20"/>
              </w:rPr>
              <w:t>1.4. Calcula la media aritmética, la mediana (intervalo mediano), la moda (intervalo modal), y el rango, y los emplea para resolver problemas.</w:t>
            </w:r>
          </w:p>
          <w:p w14:paraId="35CAB733" w14:textId="77777777" w:rsidR="00FA5A4F" w:rsidRDefault="00C61CFF">
            <w:pPr>
              <w:pStyle w:val="NormalWeb"/>
              <w:spacing w:after="0"/>
              <w:rPr>
                <w:color w:val="231F20"/>
              </w:rPr>
            </w:pPr>
            <w:r>
              <w:rPr>
                <w:color w:val="231F20"/>
              </w:rPr>
              <w:t>1.5. Interpreta gráficos estadísticos sencillos recogidos en medios de comunicación.</w:t>
            </w:r>
          </w:p>
          <w:p w14:paraId="3CE2E25D" w14:textId="77777777" w:rsidR="00FA5A4F" w:rsidRDefault="00C61CFF">
            <w:pPr>
              <w:pStyle w:val="NormalWeb"/>
              <w:spacing w:after="0"/>
              <w:rPr>
                <w:color w:val="231F20"/>
              </w:rPr>
            </w:pPr>
            <w:r>
              <w:rPr>
                <w:color w:val="231F20"/>
              </w:rPr>
              <w:t>2.1. Emplea la calculadora y herramientas tecnológicas para organizar datos, generar gráficos estadísticos y calcular las medidas de tendencia central y el rango de variables estadísticas cuantitativas.</w:t>
            </w:r>
          </w:p>
          <w:p w14:paraId="6712E485" w14:textId="77777777" w:rsidR="00FA5A4F" w:rsidRDefault="00C61CFF">
            <w:pPr>
              <w:pStyle w:val="NormalWeb"/>
              <w:rPr>
                <w:color w:val="231F20"/>
              </w:rPr>
            </w:pPr>
            <w:r>
              <w:rPr>
                <w:color w:val="231F20"/>
              </w:rPr>
              <w:t>2.2. Utiliza las tecnologías de la información y de la comunicación para comunicar información resumida y relevante sobre una variable estadística analizada.</w:t>
            </w:r>
          </w:p>
        </w:tc>
      </w:tr>
      <w:tr w:rsidR="00FA5A4F" w14:paraId="71641AF5" w14:textId="77777777">
        <w:tc>
          <w:tcPr>
            <w:tcW w:w="313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55635C30" w14:textId="77777777" w:rsidR="00FA5A4F" w:rsidRDefault="00C61CFF">
            <w:pPr>
              <w:pStyle w:val="NormalWeb"/>
              <w:spacing w:before="0" w:after="0"/>
              <w:rPr>
                <w:color w:val="231F20"/>
              </w:rPr>
            </w:pPr>
            <w:r>
              <w:rPr>
                <w:color w:val="231F20"/>
              </w:rPr>
              <w:lastRenderedPageBreak/>
              <w:t>Probabilidad</w:t>
            </w:r>
          </w:p>
          <w:p w14:paraId="5FD47028" w14:textId="77777777" w:rsidR="00FA5A4F" w:rsidRDefault="00C61CFF">
            <w:pPr>
              <w:pStyle w:val="NormalWeb"/>
              <w:spacing w:after="0"/>
              <w:rPr>
                <w:color w:val="231F20"/>
              </w:rPr>
            </w:pPr>
            <w:r>
              <w:rPr>
                <w:color w:val="231F20"/>
              </w:rPr>
              <w:t>- Fenómenos deterministas y aleatorios.</w:t>
            </w:r>
          </w:p>
          <w:p w14:paraId="73DF9CBF" w14:textId="77777777" w:rsidR="00FA5A4F" w:rsidRDefault="00C61CFF">
            <w:pPr>
              <w:pStyle w:val="NormalWeb"/>
              <w:spacing w:after="0"/>
              <w:rPr>
                <w:color w:val="231F20"/>
              </w:rPr>
            </w:pPr>
            <w:r>
              <w:rPr>
                <w:color w:val="231F20"/>
              </w:rPr>
              <w:t xml:space="preserve">- Formulación de conjeturas sobre el comportamiento de fenómenos aleatorios sencillos y diseño de </w:t>
            </w:r>
            <w:r>
              <w:rPr>
                <w:color w:val="231F20"/>
              </w:rPr>
              <w:lastRenderedPageBreak/>
              <w:t>experiencias para su comprobación.</w:t>
            </w:r>
          </w:p>
          <w:p w14:paraId="648D5301" w14:textId="77777777" w:rsidR="00FA5A4F" w:rsidRDefault="00C61CFF">
            <w:pPr>
              <w:pStyle w:val="NormalWeb"/>
              <w:spacing w:after="0"/>
              <w:rPr>
                <w:color w:val="231F20"/>
              </w:rPr>
            </w:pPr>
            <w:r>
              <w:rPr>
                <w:color w:val="231F20"/>
              </w:rPr>
              <w:t>- Frecuencia relativa de un suceso y su aproximación a la probabilidad mediante la simulación o experimentación.</w:t>
            </w:r>
          </w:p>
          <w:p w14:paraId="1CB644E0" w14:textId="77777777" w:rsidR="00FA5A4F" w:rsidRDefault="00C61CFF">
            <w:pPr>
              <w:pStyle w:val="NormalWeb"/>
              <w:spacing w:after="0"/>
              <w:rPr>
                <w:color w:val="231F20"/>
              </w:rPr>
            </w:pPr>
            <w:r>
              <w:rPr>
                <w:color w:val="231F20"/>
              </w:rPr>
              <w:t xml:space="preserve">- Sucesos elementales </w:t>
            </w:r>
            <w:proofErr w:type="spellStart"/>
            <w:r>
              <w:rPr>
                <w:color w:val="231F20"/>
              </w:rPr>
              <w:t>equiprobables</w:t>
            </w:r>
            <w:proofErr w:type="spellEnd"/>
            <w:r>
              <w:rPr>
                <w:color w:val="231F20"/>
              </w:rPr>
              <w:t xml:space="preserve"> y no </w:t>
            </w:r>
            <w:proofErr w:type="spellStart"/>
            <w:r>
              <w:rPr>
                <w:color w:val="231F20"/>
              </w:rPr>
              <w:t>equiprobables</w:t>
            </w:r>
            <w:proofErr w:type="spellEnd"/>
            <w:r>
              <w:rPr>
                <w:color w:val="231F20"/>
              </w:rPr>
              <w:t>.</w:t>
            </w:r>
          </w:p>
          <w:p w14:paraId="177D145A" w14:textId="77777777" w:rsidR="00FA5A4F" w:rsidRDefault="00C61CFF">
            <w:pPr>
              <w:pStyle w:val="NormalWeb"/>
              <w:spacing w:after="0"/>
              <w:rPr>
                <w:color w:val="231F20"/>
              </w:rPr>
            </w:pPr>
            <w:r>
              <w:rPr>
                <w:color w:val="231F20"/>
              </w:rPr>
              <w:t xml:space="preserve">- Espacio </w:t>
            </w:r>
            <w:proofErr w:type="spellStart"/>
            <w:r>
              <w:rPr>
                <w:color w:val="231F20"/>
              </w:rPr>
              <w:t>muestral</w:t>
            </w:r>
            <w:proofErr w:type="spellEnd"/>
            <w:r>
              <w:rPr>
                <w:color w:val="231F20"/>
              </w:rPr>
              <w:t xml:space="preserve"> en  experimentos sencillos.</w:t>
            </w:r>
          </w:p>
          <w:p w14:paraId="34828568" w14:textId="77777777" w:rsidR="00FA5A4F" w:rsidRDefault="00C61CFF">
            <w:pPr>
              <w:pStyle w:val="NormalWeb"/>
              <w:spacing w:after="0"/>
              <w:rPr>
                <w:color w:val="231F20"/>
              </w:rPr>
            </w:pPr>
            <w:r>
              <w:rPr>
                <w:color w:val="231F20"/>
              </w:rPr>
              <w:t>- Tablas y diagramas de árbol sencillos.</w:t>
            </w:r>
          </w:p>
          <w:p w14:paraId="0E44AFEA" w14:textId="77777777" w:rsidR="00FA5A4F" w:rsidRDefault="00C61CFF">
            <w:pPr>
              <w:pStyle w:val="NormalWeb"/>
              <w:rPr>
                <w:color w:val="231F20"/>
              </w:rPr>
            </w:pPr>
            <w:r>
              <w:rPr>
                <w:color w:val="231F20"/>
              </w:rPr>
              <w:t>- Cálculo de probabilidades mediante la regla de Laplace en experimentos sencillos.</w:t>
            </w:r>
          </w:p>
        </w:tc>
        <w:tc>
          <w:tcPr>
            <w:tcW w:w="313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7C1D6245" w14:textId="77777777" w:rsidR="00FA5A4F" w:rsidRDefault="00C61CFF">
            <w:pPr>
              <w:pStyle w:val="NormalWeb"/>
              <w:spacing w:before="0" w:after="0"/>
              <w:rPr>
                <w:color w:val="231F20"/>
              </w:rPr>
            </w:pPr>
            <w:r>
              <w:rPr>
                <w:color w:val="231F20"/>
              </w:rPr>
              <w:lastRenderedPageBreak/>
              <w:t>3. Diferenciar los fenómenos deterministas de los aleatorios, valorando la posibilidad que ofrecen</w:t>
            </w:r>
          </w:p>
          <w:p w14:paraId="0E4FEF19" w14:textId="77777777" w:rsidR="00FA5A4F" w:rsidRDefault="00C61CFF">
            <w:pPr>
              <w:pStyle w:val="NormalWeb"/>
              <w:spacing w:after="0"/>
              <w:rPr>
                <w:color w:val="231F20"/>
              </w:rPr>
            </w:pPr>
            <w:r>
              <w:rPr>
                <w:color w:val="231F20"/>
              </w:rPr>
              <w:t xml:space="preserve">las matemáticas para analizar y hacer predicciones razonables acerca del comportamiento de los </w:t>
            </w:r>
            <w:r>
              <w:rPr>
                <w:color w:val="231F20"/>
              </w:rPr>
              <w:lastRenderedPageBreak/>
              <w:t>aleatorios a partir de las regularidades obtenidas al repetir un número significativo de veces la</w:t>
            </w:r>
          </w:p>
          <w:p w14:paraId="2B9459A4" w14:textId="77777777" w:rsidR="00FA5A4F" w:rsidRDefault="00C61CFF">
            <w:pPr>
              <w:pStyle w:val="NormalWeb"/>
              <w:spacing w:after="0"/>
              <w:rPr>
                <w:color w:val="231F20"/>
              </w:rPr>
            </w:pPr>
            <w:proofErr w:type="gramStart"/>
            <w:r>
              <w:rPr>
                <w:color w:val="231F20"/>
              </w:rPr>
              <w:t>experiencia</w:t>
            </w:r>
            <w:proofErr w:type="gramEnd"/>
            <w:r>
              <w:rPr>
                <w:color w:val="231F20"/>
              </w:rPr>
              <w:t xml:space="preserve"> aleatoria, o el cálculo de su probabilidad.</w:t>
            </w:r>
          </w:p>
          <w:p w14:paraId="753FADF5" w14:textId="77777777" w:rsidR="00FA5A4F" w:rsidRDefault="00C61CFF">
            <w:pPr>
              <w:pStyle w:val="NormalWeb"/>
              <w:spacing w:after="0"/>
              <w:rPr>
                <w:color w:val="231F20"/>
              </w:rPr>
            </w:pPr>
            <w:r>
              <w:rPr>
                <w:color w:val="231F20"/>
              </w:rPr>
              <w:t>4. Inducir la noción de probabilidad a partir del concepto de frecuencia relativa y como medida de</w:t>
            </w:r>
          </w:p>
          <w:p w14:paraId="270197DA" w14:textId="77777777" w:rsidR="00FA5A4F" w:rsidRDefault="00C61CFF">
            <w:pPr>
              <w:pStyle w:val="NormalWeb"/>
              <w:rPr>
                <w:color w:val="231F20"/>
              </w:rPr>
            </w:pPr>
            <w:proofErr w:type="gramStart"/>
            <w:r>
              <w:rPr>
                <w:color w:val="231F20"/>
              </w:rPr>
              <w:t>incertidumbre</w:t>
            </w:r>
            <w:proofErr w:type="gramEnd"/>
            <w:r>
              <w:rPr>
                <w:color w:val="231F20"/>
              </w:rPr>
              <w:t xml:space="preserve"> asociada a los fenómenos aleatorios, sea o no posible la experimentación.</w:t>
            </w:r>
          </w:p>
        </w:tc>
        <w:tc>
          <w:tcPr>
            <w:tcW w:w="8211"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032B45D0" w14:textId="77777777" w:rsidR="00FA5A4F" w:rsidRDefault="00C61CFF">
            <w:pPr>
              <w:pStyle w:val="NormalWeb"/>
              <w:spacing w:before="0" w:after="0"/>
              <w:rPr>
                <w:color w:val="231F20"/>
              </w:rPr>
            </w:pPr>
            <w:r>
              <w:rPr>
                <w:color w:val="231F20"/>
              </w:rPr>
              <w:lastRenderedPageBreak/>
              <w:t>3.1. Identifica los experimentos aleatorios y los distingue de los deterministas.</w:t>
            </w:r>
          </w:p>
          <w:p w14:paraId="2E21F835" w14:textId="77777777" w:rsidR="00FA5A4F" w:rsidRDefault="00C61CFF">
            <w:pPr>
              <w:pStyle w:val="NormalWeb"/>
              <w:spacing w:after="0"/>
              <w:rPr>
                <w:color w:val="231F20"/>
              </w:rPr>
            </w:pPr>
            <w:r>
              <w:rPr>
                <w:color w:val="231F20"/>
              </w:rPr>
              <w:t>3.2. Calcula la frecuencia relativa de un suceso mediante la experimentación.</w:t>
            </w:r>
          </w:p>
          <w:p w14:paraId="683BD335" w14:textId="77777777" w:rsidR="00FA5A4F" w:rsidRDefault="00C61CFF">
            <w:pPr>
              <w:pStyle w:val="NormalWeb"/>
              <w:spacing w:after="0"/>
              <w:rPr>
                <w:color w:val="231F20"/>
              </w:rPr>
            </w:pPr>
            <w:r>
              <w:rPr>
                <w:color w:val="231F20"/>
              </w:rPr>
              <w:t>3.3. Realiza predicciones sobre un fenómeno aleatorio a partir del cálculo exacto de su probabilidad o la aproximación de la misma mediante la experimentación.</w:t>
            </w:r>
          </w:p>
          <w:p w14:paraId="5A2293CF" w14:textId="77777777" w:rsidR="00FA5A4F" w:rsidRDefault="00C61CFF">
            <w:pPr>
              <w:pStyle w:val="NormalWeb"/>
              <w:spacing w:after="0"/>
              <w:rPr>
                <w:color w:val="231F20"/>
              </w:rPr>
            </w:pPr>
            <w:r>
              <w:rPr>
                <w:color w:val="231F20"/>
              </w:rPr>
              <w:t xml:space="preserve">4.1. Describe experimentos aleatorios sencillos y enumera todos los resultados </w:t>
            </w:r>
            <w:proofErr w:type="spellStart"/>
            <w:r>
              <w:rPr>
                <w:color w:val="231F20"/>
              </w:rPr>
              <w:t>posibles</w:t>
            </w:r>
            <w:proofErr w:type="gramStart"/>
            <w:r>
              <w:rPr>
                <w:color w:val="231F20"/>
              </w:rPr>
              <w:t>,apoyándose</w:t>
            </w:r>
            <w:proofErr w:type="spellEnd"/>
            <w:proofErr w:type="gramEnd"/>
            <w:r>
              <w:rPr>
                <w:color w:val="231F20"/>
              </w:rPr>
              <w:t xml:space="preserve"> en tablas, recuentos o diagramas en árbol sencillos.</w:t>
            </w:r>
          </w:p>
          <w:p w14:paraId="7B8D5A31" w14:textId="77777777" w:rsidR="00FA5A4F" w:rsidRDefault="00C61CFF">
            <w:pPr>
              <w:pStyle w:val="NormalWeb"/>
              <w:spacing w:after="0"/>
              <w:rPr>
                <w:color w:val="231F20"/>
              </w:rPr>
            </w:pPr>
            <w:r>
              <w:rPr>
                <w:color w:val="231F20"/>
              </w:rPr>
              <w:lastRenderedPageBreak/>
              <w:t xml:space="preserve">4.2. Distingue entre sucesos elementales </w:t>
            </w:r>
            <w:proofErr w:type="spellStart"/>
            <w:r>
              <w:rPr>
                <w:color w:val="231F20"/>
              </w:rPr>
              <w:t>equiprobables</w:t>
            </w:r>
            <w:proofErr w:type="spellEnd"/>
            <w:r>
              <w:rPr>
                <w:color w:val="231F20"/>
              </w:rPr>
              <w:t xml:space="preserve"> y no </w:t>
            </w:r>
            <w:proofErr w:type="spellStart"/>
            <w:r>
              <w:rPr>
                <w:color w:val="231F20"/>
              </w:rPr>
              <w:t>equiprobables</w:t>
            </w:r>
            <w:proofErr w:type="spellEnd"/>
            <w:r>
              <w:rPr>
                <w:color w:val="231F20"/>
              </w:rPr>
              <w:t>.</w:t>
            </w:r>
          </w:p>
          <w:p w14:paraId="78C9FC83" w14:textId="77777777" w:rsidR="00FA5A4F" w:rsidRDefault="00C61CFF">
            <w:pPr>
              <w:pStyle w:val="NormalWeb"/>
              <w:spacing w:after="0"/>
              <w:rPr>
                <w:color w:val="231F20"/>
              </w:rPr>
            </w:pPr>
            <w:r>
              <w:rPr>
                <w:color w:val="231F20"/>
              </w:rPr>
              <w:t>4.3. Calcula la probabilidad de sucesos asociados a experimentos sencillos mediante la regla de Laplace, y la expresa en forma de fracción y como porcentaje.</w:t>
            </w:r>
          </w:p>
          <w:p w14:paraId="77E93163" w14:textId="77777777" w:rsidR="00FA5A4F" w:rsidRDefault="00FA5A4F">
            <w:pPr>
              <w:pStyle w:val="NormalWeb"/>
              <w:spacing w:after="0"/>
            </w:pPr>
          </w:p>
          <w:p w14:paraId="48189049" w14:textId="77777777" w:rsidR="00FA5A4F" w:rsidRDefault="00FA5A4F">
            <w:pPr>
              <w:pStyle w:val="NormalWeb"/>
            </w:pPr>
          </w:p>
        </w:tc>
      </w:tr>
    </w:tbl>
    <w:p w14:paraId="286B0C10" w14:textId="545602A7" w:rsidR="00FA5A4F" w:rsidRPr="004566F0" w:rsidRDefault="00C61CFF" w:rsidP="00FF2D3C">
      <w:pPr>
        <w:pStyle w:val="Heading1"/>
        <w:widowControl/>
        <w:numPr>
          <w:ilvl w:val="0"/>
          <w:numId w:val="36"/>
        </w:numPr>
        <w:suppressAutoHyphens w:val="0"/>
        <w:autoSpaceDN/>
        <w:spacing w:line="276" w:lineRule="auto"/>
        <w:textAlignment w:val="auto"/>
        <w:rPr>
          <w:szCs w:val="24"/>
        </w:rPr>
      </w:pPr>
      <w:r w:rsidRPr="004566F0">
        <w:rPr>
          <w:szCs w:val="24"/>
        </w:rPr>
        <w:lastRenderedPageBreak/>
        <w:t xml:space="preserve"> </w:t>
      </w:r>
      <w:bookmarkStart w:id="5" w:name="_Toc528059998"/>
      <w:bookmarkStart w:id="6" w:name="_Toc22490952"/>
      <w:r w:rsidRPr="004566F0">
        <w:rPr>
          <w:szCs w:val="24"/>
        </w:rPr>
        <w:t>Secuenciación de los co</w:t>
      </w:r>
      <w:r w:rsidR="003045F8" w:rsidRPr="004566F0">
        <w:rPr>
          <w:szCs w:val="24"/>
        </w:rPr>
        <w:t>ntenidos en unidades didácticas</w:t>
      </w:r>
      <w:bookmarkEnd w:id="5"/>
      <w:r w:rsidR="00C85BF9">
        <w:rPr>
          <w:szCs w:val="24"/>
        </w:rPr>
        <w:t>.</w:t>
      </w:r>
      <w:bookmarkEnd w:id="6"/>
    </w:p>
    <w:p w14:paraId="2DBA7A63" w14:textId="77777777" w:rsidR="00FA5A4F" w:rsidRDefault="00C61CFF">
      <w:pPr>
        <w:pStyle w:val="NormalWeb"/>
        <w:spacing w:after="0" w:line="276" w:lineRule="auto"/>
        <w:rPr>
          <w:color w:val="231F20"/>
        </w:rPr>
      </w:pPr>
      <w:r>
        <w:rPr>
          <w:color w:val="231F20"/>
        </w:rPr>
        <w:t>Los contenidos del bloque 1 están presentes en todas las unidades didácticas, los contenidos de los bloques restantes se organizaran secuenciados en las siguientes unidades didácticas y con la correspondiente temporalización semanal:</w:t>
      </w:r>
    </w:p>
    <w:p w14:paraId="65F5E0C2" w14:textId="77777777" w:rsidR="00FA5A4F" w:rsidRDefault="00FA5A4F">
      <w:pPr>
        <w:pStyle w:val="NormalWeb"/>
        <w:spacing w:before="0" w:after="0" w:line="276" w:lineRule="auto"/>
        <w:rPr>
          <w:color w:val="231F20"/>
        </w:rPr>
      </w:pPr>
    </w:p>
    <w:tbl>
      <w:tblPr>
        <w:tblW w:w="8165" w:type="dxa"/>
        <w:tblInd w:w="999" w:type="dxa"/>
        <w:tblLayout w:type="fixed"/>
        <w:tblCellMar>
          <w:left w:w="10" w:type="dxa"/>
          <w:right w:w="10" w:type="dxa"/>
        </w:tblCellMar>
        <w:tblLook w:val="0000" w:firstRow="0" w:lastRow="0" w:firstColumn="0" w:lastColumn="0" w:noHBand="0" w:noVBand="0"/>
      </w:tblPr>
      <w:tblGrid>
        <w:gridCol w:w="5922"/>
        <w:gridCol w:w="2243"/>
      </w:tblGrid>
      <w:tr w:rsidR="00FF2D3C" w14:paraId="7463216C" w14:textId="77777777" w:rsidTr="009550FC">
        <w:tc>
          <w:tcPr>
            <w:tcW w:w="5922" w:type="dxa"/>
            <w:tcBorders>
              <w:top w:val="single" w:sz="2" w:space="0" w:color="000000"/>
              <w:left w:val="single" w:sz="2" w:space="0" w:color="000000"/>
              <w:bottom w:val="single" w:sz="2" w:space="0" w:color="000000"/>
            </w:tcBorders>
            <w:tcMar>
              <w:top w:w="55" w:type="dxa"/>
              <w:left w:w="55" w:type="dxa"/>
              <w:bottom w:w="55" w:type="dxa"/>
              <w:right w:w="55" w:type="dxa"/>
            </w:tcMar>
          </w:tcPr>
          <w:p w14:paraId="50E0FC59" w14:textId="77777777" w:rsidR="00FF2D3C" w:rsidRDefault="00FF2D3C" w:rsidP="009550FC">
            <w:pPr>
              <w:pStyle w:val="TableContents"/>
            </w:pPr>
            <w:r>
              <w:t xml:space="preserve">  Unidades</w:t>
            </w:r>
          </w:p>
        </w:tc>
        <w:tc>
          <w:tcPr>
            <w:tcW w:w="22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23DB55A" w14:textId="77777777" w:rsidR="00FF2D3C" w:rsidRDefault="00FF2D3C" w:rsidP="009550FC">
            <w:pPr>
              <w:pStyle w:val="TableContents"/>
            </w:pPr>
            <w:r>
              <w:t xml:space="preserve"> Temporalización</w:t>
            </w:r>
          </w:p>
        </w:tc>
      </w:tr>
      <w:tr w:rsidR="00FF2D3C" w14:paraId="161FBB75" w14:textId="77777777" w:rsidTr="009550FC">
        <w:tc>
          <w:tcPr>
            <w:tcW w:w="5922" w:type="dxa"/>
            <w:tcBorders>
              <w:left w:val="single" w:sz="2" w:space="0" w:color="000000"/>
              <w:bottom w:val="single" w:sz="2" w:space="0" w:color="000000"/>
            </w:tcBorders>
            <w:tcMar>
              <w:top w:w="55" w:type="dxa"/>
              <w:left w:w="55" w:type="dxa"/>
              <w:bottom w:w="55" w:type="dxa"/>
              <w:right w:w="55" w:type="dxa"/>
            </w:tcMar>
          </w:tcPr>
          <w:p w14:paraId="1A06235F" w14:textId="77777777" w:rsidR="00FF2D3C" w:rsidRPr="002B658F" w:rsidRDefault="00FF2D3C" w:rsidP="009550FC">
            <w:pPr>
              <w:pStyle w:val="Textbody"/>
              <w:rPr>
                <w:color w:val="000000"/>
                <w:sz w:val="22"/>
                <w:szCs w:val="22"/>
              </w:rPr>
            </w:pPr>
            <w:r w:rsidRPr="002B658F">
              <w:rPr>
                <w:color w:val="000000"/>
                <w:sz w:val="22"/>
                <w:szCs w:val="22"/>
              </w:rPr>
              <w:lastRenderedPageBreak/>
              <w:t>Unidad 1. Expresiones y ecuaciones: operaciones con números racionales.</w:t>
            </w:r>
          </w:p>
          <w:p w14:paraId="7887C628" w14:textId="77777777" w:rsidR="00FF2D3C" w:rsidRPr="002B658F" w:rsidRDefault="00FF2D3C" w:rsidP="00FF2D3C">
            <w:pPr>
              <w:pStyle w:val="ListParagraph"/>
              <w:numPr>
                <w:ilvl w:val="0"/>
                <w:numId w:val="42"/>
              </w:numPr>
              <w:spacing w:after="0" w:line="240" w:lineRule="auto"/>
              <w:rPr>
                <w:rFonts w:eastAsia="Times New Roman" w:cs="Times New Roman"/>
                <w:color w:val="000000"/>
                <w:lang w:eastAsia="es-ES"/>
              </w:rPr>
            </w:pPr>
            <w:r w:rsidRPr="002B658F">
              <w:rPr>
                <w:rFonts w:eastAsia="Times New Roman" w:cs="Times New Roman"/>
                <w:color w:val="000000"/>
                <w:lang w:eastAsia="es-ES"/>
              </w:rPr>
              <w:t>Repaso de la multiplicación</w:t>
            </w:r>
          </w:p>
          <w:p w14:paraId="0BC9D3C9" w14:textId="77777777" w:rsidR="00FF2D3C" w:rsidRPr="002B658F" w:rsidRDefault="00FF2D3C" w:rsidP="00FF2D3C">
            <w:pPr>
              <w:pStyle w:val="ListParagraph"/>
              <w:numPr>
                <w:ilvl w:val="0"/>
                <w:numId w:val="42"/>
              </w:numPr>
              <w:spacing w:after="0" w:line="240" w:lineRule="auto"/>
              <w:rPr>
                <w:rFonts w:eastAsia="Times New Roman" w:cs="Times New Roman"/>
                <w:color w:val="000000"/>
                <w:lang w:eastAsia="es-ES"/>
              </w:rPr>
            </w:pPr>
            <w:r w:rsidRPr="002B658F">
              <w:rPr>
                <w:rFonts w:eastAsia="Times New Roman" w:cs="Times New Roman"/>
                <w:color w:val="000000"/>
                <w:lang w:eastAsia="es-ES"/>
              </w:rPr>
              <w:t>Repaso de la división</w:t>
            </w:r>
          </w:p>
          <w:p w14:paraId="58CE852F" w14:textId="77777777" w:rsidR="00FF2D3C" w:rsidRPr="002B658F" w:rsidRDefault="00FF2D3C" w:rsidP="00FF2D3C">
            <w:pPr>
              <w:pStyle w:val="ListParagraph"/>
              <w:numPr>
                <w:ilvl w:val="0"/>
                <w:numId w:val="42"/>
              </w:numPr>
              <w:spacing w:after="0" w:line="240" w:lineRule="auto"/>
              <w:rPr>
                <w:rFonts w:eastAsia="Times New Roman" w:cs="Times New Roman"/>
                <w:color w:val="000000"/>
                <w:lang w:eastAsia="es-ES"/>
              </w:rPr>
            </w:pPr>
            <w:r w:rsidRPr="002B658F">
              <w:rPr>
                <w:rFonts w:eastAsia="Times New Roman" w:cs="Times New Roman"/>
                <w:color w:val="000000"/>
                <w:lang w:eastAsia="es-ES"/>
              </w:rPr>
              <w:t>Repaso de la división con un divisor de dos cifras</w:t>
            </w:r>
          </w:p>
          <w:p w14:paraId="05D83AA3" w14:textId="77777777" w:rsidR="00FF2D3C" w:rsidRDefault="00FF2D3C" w:rsidP="00FF2D3C">
            <w:pPr>
              <w:pStyle w:val="ListParagraph"/>
              <w:numPr>
                <w:ilvl w:val="0"/>
                <w:numId w:val="42"/>
              </w:numPr>
              <w:spacing w:after="0" w:line="240" w:lineRule="auto"/>
              <w:rPr>
                <w:rFonts w:eastAsia="Times New Roman" w:cs="Times New Roman"/>
                <w:color w:val="000000"/>
                <w:lang w:eastAsia="es-ES"/>
              </w:rPr>
            </w:pPr>
            <w:r w:rsidRPr="002B658F">
              <w:rPr>
                <w:rFonts w:eastAsia="Times New Roman" w:cs="Times New Roman"/>
                <w:color w:val="000000"/>
                <w:lang w:eastAsia="es-ES"/>
              </w:rPr>
              <w:t>Repaso de las fracciones</w:t>
            </w:r>
          </w:p>
          <w:p w14:paraId="534E3B88" w14:textId="77777777" w:rsidR="00FF2D3C" w:rsidRDefault="00FF2D3C" w:rsidP="00FF2D3C">
            <w:pPr>
              <w:pStyle w:val="ListParagraph"/>
              <w:numPr>
                <w:ilvl w:val="0"/>
                <w:numId w:val="42"/>
              </w:numPr>
              <w:spacing w:after="0" w:line="240" w:lineRule="auto"/>
              <w:rPr>
                <w:rFonts w:eastAsia="Times New Roman" w:cs="Times New Roman"/>
                <w:color w:val="000000"/>
                <w:lang w:eastAsia="es-ES"/>
              </w:rPr>
            </w:pPr>
            <w:r>
              <w:rPr>
                <w:rFonts w:eastAsia="Times New Roman" w:cs="Times New Roman"/>
                <w:color w:val="000000"/>
                <w:lang w:eastAsia="es-ES"/>
              </w:rPr>
              <w:t>Descomposición factorial</w:t>
            </w:r>
          </w:p>
          <w:p w14:paraId="7B4EB2B5" w14:textId="77777777" w:rsidR="00FF2D3C" w:rsidRDefault="00FF2D3C" w:rsidP="00FF2D3C">
            <w:pPr>
              <w:pStyle w:val="Textbody"/>
              <w:numPr>
                <w:ilvl w:val="0"/>
                <w:numId w:val="42"/>
              </w:numPr>
              <w:spacing w:after="0" w:line="288" w:lineRule="auto"/>
              <w:rPr>
                <w:color w:val="000000"/>
              </w:rPr>
            </w:pPr>
            <w:r>
              <w:rPr>
                <w:color w:val="000000"/>
              </w:rPr>
              <w:t>Mínimo común múltiplo y máximo común divisor.</w:t>
            </w:r>
          </w:p>
          <w:p w14:paraId="152AD5F3" w14:textId="77777777" w:rsidR="00FF2D3C" w:rsidRPr="002B658F" w:rsidRDefault="00FF2D3C" w:rsidP="00FF2D3C">
            <w:pPr>
              <w:pStyle w:val="ListParagraph"/>
              <w:numPr>
                <w:ilvl w:val="0"/>
                <w:numId w:val="42"/>
              </w:numPr>
              <w:spacing w:after="0" w:line="240" w:lineRule="auto"/>
              <w:rPr>
                <w:rFonts w:eastAsia="Times New Roman" w:cs="Times New Roman"/>
                <w:color w:val="000000"/>
                <w:lang w:eastAsia="es-ES"/>
              </w:rPr>
            </w:pPr>
            <w:r w:rsidRPr="002B658F">
              <w:rPr>
                <w:rFonts w:eastAsia="Times New Roman" w:cs="Times New Roman"/>
                <w:color w:val="000000"/>
                <w:lang w:eastAsia="es-ES"/>
              </w:rPr>
              <w:t>Simplificar fracciones</w:t>
            </w:r>
          </w:p>
          <w:p w14:paraId="275E790F" w14:textId="77777777" w:rsidR="00FF2D3C" w:rsidRPr="002B658F" w:rsidRDefault="00FF2D3C" w:rsidP="00FF2D3C">
            <w:pPr>
              <w:pStyle w:val="ListParagraph"/>
              <w:numPr>
                <w:ilvl w:val="0"/>
                <w:numId w:val="42"/>
              </w:numPr>
              <w:spacing w:after="0" w:line="240" w:lineRule="auto"/>
              <w:rPr>
                <w:rFonts w:eastAsia="Times New Roman" w:cs="Times New Roman"/>
                <w:color w:val="000000"/>
                <w:lang w:eastAsia="es-ES"/>
              </w:rPr>
            </w:pPr>
            <w:r w:rsidRPr="002B658F">
              <w:rPr>
                <w:rFonts w:eastAsia="Times New Roman" w:cs="Times New Roman"/>
                <w:color w:val="000000"/>
                <w:lang w:eastAsia="es-ES"/>
              </w:rPr>
              <w:t>Multiplicar fracciones</w:t>
            </w:r>
          </w:p>
          <w:p w14:paraId="6E570D9D" w14:textId="77777777" w:rsidR="00FF2D3C" w:rsidRPr="002B658F" w:rsidRDefault="00FF2D3C" w:rsidP="00FF2D3C">
            <w:pPr>
              <w:pStyle w:val="ListParagraph"/>
              <w:numPr>
                <w:ilvl w:val="0"/>
                <w:numId w:val="42"/>
              </w:numPr>
              <w:spacing w:after="0" w:line="240" w:lineRule="auto"/>
              <w:rPr>
                <w:rFonts w:eastAsia="Times New Roman" w:cs="Times New Roman"/>
                <w:color w:val="000000"/>
                <w:lang w:eastAsia="es-ES"/>
              </w:rPr>
            </w:pPr>
            <w:r w:rsidRPr="002B658F">
              <w:rPr>
                <w:rFonts w:eastAsia="Times New Roman" w:cs="Times New Roman"/>
                <w:color w:val="000000"/>
                <w:lang w:eastAsia="es-ES"/>
              </w:rPr>
              <w:t>Dividir fracciones</w:t>
            </w:r>
          </w:p>
          <w:p w14:paraId="1CB21FB9" w14:textId="77777777" w:rsidR="00FF2D3C" w:rsidRPr="002B658F" w:rsidRDefault="00FF2D3C" w:rsidP="00FF2D3C">
            <w:pPr>
              <w:pStyle w:val="ListParagraph"/>
              <w:numPr>
                <w:ilvl w:val="0"/>
                <w:numId w:val="42"/>
              </w:numPr>
              <w:spacing w:after="0" w:line="240" w:lineRule="auto"/>
              <w:rPr>
                <w:rFonts w:eastAsia="Times New Roman" w:cs="Times New Roman"/>
                <w:color w:val="000000"/>
                <w:lang w:eastAsia="es-ES"/>
              </w:rPr>
            </w:pPr>
            <w:r w:rsidRPr="002B658F">
              <w:rPr>
                <w:rFonts w:eastAsia="Times New Roman" w:cs="Times New Roman"/>
                <w:color w:val="000000"/>
                <w:lang w:eastAsia="es-ES"/>
              </w:rPr>
              <w:t>Números mixtos y fracciones impropias</w:t>
            </w:r>
          </w:p>
          <w:p w14:paraId="7877AE08" w14:textId="77777777" w:rsidR="00FF2D3C" w:rsidRPr="002B658F" w:rsidRDefault="00FF2D3C" w:rsidP="00FF2D3C">
            <w:pPr>
              <w:pStyle w:val="ListParagraph"/>
              <w:numPr>
                <w:ilvl w:val="0"/>
                <w:numId w:val="42"/>
              </w:numPr>
              <w:spacing w:after="0" w:line="240" w:lineRule="auto"/>
              <w:rPr>
                <w:rFonts w:eastAsia="Times New Roman" w:cs="Times New Roman"/>
                <w:color w:val="000000"/>
                <w:lang w:eastAsia="es-ES"/>
              </w:rPr>
            </w:pPr>
            <w:r w:rsidRPr="002B658F">
              <w:rPr>
                <w:rFonts w:eastAsia="Times New Roman" w:cs="Times New Roman"/>
                <w:color w:val="000000"/>
                <w:lang w:eastAsia="es-ES"/>
              </w:rPr>
              <w:t>Jerarquía de las operaciones</w:t>
            </w:r>
          </w:p>
          <w:p w14:paraId="225C6118" w14:textId="77777777" w:rsidR="00FF2D3C" w:rsidRPr="002B658F" w:rsidRDefault="00FF2D3C" w:rsidP="00FF2D3C">
            <w:pPr>
              <w:pStyle w:val="ListParagraph"/>
              <w:numPr>
                <w:ilvl w:val="0"/>
                <w:numId w:val="42"/>
              </w:numPr>
              <w:spacing w:after="0" w:line="240" w:lineRule="auto"/>
              <w:rPr>
                <w:rFonts w:eastAsia="Times New Roman" w:cs="Times New Roman"/>
                <w:color w:val="000000"/>
                <w:lang w:eastAsia="es-ES"/>
              </w:rPr>
            </w:pPr>
            <w:r w:rsidRPr="002B658F">
              <w:rPr>
                <w:rFonts w:eastAsia="Times New Roman" w:cs="Times New Roman"/>
                <w:color w:val="000000"/>
                <w:lang w:eastAsia="es-ES"/>
              </w:rPr>
              <w:t>Repaso de los decimales</w:t>
            </w:r>
          </w:p>
          <w:p w14:paraId="4D0596AE" w14:textId="77777777" w:rsidR="00FF2D3C" w:rsidRPr="002B658F" w:rsidRDefault="00FF2D3C" w:rsidP="00FF2D3C">
            <w:pPr>
              <w:pStyle w:val="ListParagraph"/>
              <w:numPr>
                <w:ilvl w:val="0"/>
                <w:numId w:val="42"/>
              </w:numPr>
              <w:spacing w:after="0" w:line="240" w:lineRule="auto"/>
              <w:rPr>
                <w:rFonts w:eastAsia="Times New Roman" w:cs="Times New Roman"/>
                <w:color w:val="000000"/>
                <w:lang w:eastAsia="es-ES"/>
              </w:rPr>
            </w:pPr>
            <w:r w:rsidRPr="002B658F">
              <w:rPr>
                <w:rFonts w:eastAsia="Times New Roman" w:cs="Times New Roman"/>
                <w:color w:val="000000"/>
                <w:lang w:eastAsia="es-ES"/>
              </w:rPr>
              <w:t>Operaciones con decimales</w:t>
            </w:r>
          </w:p>
          <w:p w14:paraId="6A727D8E" w14:textId="77777777" w:rsidR="00FF2D3C" w:rsidRPr="002B658F" w:rsidRDefault="00FF2D3C" w:rsidP="00FF2D3C">
            <w:pPr>
              <w:pStyle w:val="ListParagraph"/>
              <w:numPr>
                <w:ilvl w:val="0"/>
                <w:numId w:val="42"/>
              </w:numPr>
              <w:spacing w:after="0" w:line="240" w:lineRule="auto"/>
              <w:rPr>
                <w:rFonts w:eastAsia="Times New Roman" w:cs="Times New Roman"/>
                <w:color w:val="000000"/>
                <w:lang w:eastAsia="es-ES"/>
              </w:rPr>
            </w:pPr>
            <w:r w:rsidRPr="002B658F">
              <w:rPr>
                <w:rFonts w:eastAsia="Times New Roman" w:cs="Times New Roman"/>
                <w:color w:val="000000"/>
                <w:lang w:eastAsia="es-ES"/>
              </w:rPr>
              <w:t>Redondear decimales</w:t>
            </w:r>
          </w:p>
          <w:p w14:paraId="4547A373" w14:textId="77777777" w:rsidR="00FF2D3C" w:rsidRPr="002B658F" w:rsidRDefault="00FF2D3C" w:rsidP="00FF2D3C">
            <w:pPr>
              <w:pStyle w:val="ListParagraph"/>
              <w:numPr>
                <w:ilvl w:val="0"/>
                <w:numId w:val="42"/>
              </w:numPr>
              <w:spacing w:after="0" w:line="240" w:lineRule="auto"/>
              <w:rPr>
                <w:rFonts w:eastAsia="Times New Roman" w:cs="Times New Roman"/>
                <w:color w:val="000000"/>
                <w:lang w:eastAsia="es-ES"/>
              </w:rPr>
            </w:pPr>
            <w:r w:rsidRPr="002B658F">
              <w:rPr>
                <w:rFonts w:eastAsia="Times New Roman" w:cs="Times New Roman"/>
                <w:color w:val="000000"/>
                <w:lang w:eastAsia="es-ES"/>
              </w:rPr>
              <w:t>Números enteros</w:t>
            </w:r>
          </w:p>
          <w:p w14:paraId="25B1E658" w14:textId="77777777" w:rsidR="00FF2D3C" w:rsidRPr="009550FC" w:rsidRDefault="00FF2D3C" w:rsidP="00FF2D3C">
            <w:pPr>
              <w:pStyle w:val="Textbody"/>
              <w:numPr>
                <w:ilvl w:val="0"/>
                <w:numId w:val="42"/>
              </w:numPr>
              <w:spacing w:after="0" w:line="288" w:lineRule="auto"/>
              <w:rPr>
                <w:color w:val="000000"/>
                <w:sz w:val="22"/>
                <w:szCs w:val="22"/>
              </w:rPr>
            </w:pPr>
            <w:r w:rsidRPr="002B658F">
              <w:rPr>
                <w:color w:val="000000"/>
                <w:kern w:val="0"/>
                <w:sz w:val="22"/>
                <w:szCs w:val="22"/>
                <w:lang w:eastAsia="es-ES"/>
              </w:rPr>
              <w:t>Operaciones con números enteros</w:t>
            </w:r>
          </w:p>
          <w:p w14:paraId="68565E13" w14:textId="77777777" w:rsidR="009550FC" w:rsidRPr="002B658F" w:rsidRDefault="009550FC" w:rsidP="009550FC">
            <w:pPr>
              <w:pStyle w:val="Textbody"/>
              <w:spacing w:after="0" w:line="288" w:lineRule="auto"/>
              <w:ind w:left="720"/>
              <w:rPr>
                <w:color w:val="000000"/>
                <w:sz w:val="22"/>
                <w:szCs w:val="22"/>
              </w:rPr>
            </w:pPr>
          </w:p>
        </w:tc>
        <w:tc>
          <w:tcPr>
            <w:tcW w:w="22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63DCF0" w14:textId="56734D9C" w:rsidR="00FF2D3C" w:rsidRPr="002B658F" w:rsidRDefault="009550FC" w:rsidP="00FF2D3C">
            <w:pPr>
              <w:pStyle w:val="TableContents"/>
              <w:rPr>
                <w:sz w:val="22"/>
                <w:szCs w:val="22"/>
              </w:rPr>
            </w:pPr>
            <w:r>
              <w:rPr>
                <w:sz w:val="22"/>
                <w:szCs w:val="22"/>
              </w:rPr>
              <w:t xml:space="preserve">  (3</w:t>
            </w:r>
            <w:r w:rsidR="00FF2D3C" w:rsidRPr="002B658F">
              <w:rPr>
                <w:sz w:val="22"/>
                <w:szCs w:val="22"/>
              </w:rPr>
              <w:t xml:space="preserve"> semanas)</w:t>
            </w:r>
          </w:p>
        </w:tc>
      </w:tr>
      <w:tr w:rsidR="00FF2D3C" w14:paraId="206A0437" w14:textId="77777777" w:rsidTr="009550FC">
        <w:tc>
          <w:tcPr>
            <w:tcW w:w="5922" w:type="dxa"/>
            <w:tcBorders>
              <w:left w:val="single" w:sz="2" w:space="0" w:color="000000"/>
              <w:bottom w:val="single" w:sz="2" w:space="0" w:color="000000"/>
            </w:tcBorders>
            <w:tcMar>
              <w:top w:w="55" w:type="dxa"/>
              <w:left w:w="55" w:type="dxa"/>
              <w:bottom w:w="55" w:type="dxa"/>
              <w:right w:w="55" w:type="dxa"/>
            </w:tcMar>
          </w:tcPr>
          <w:p w14:paraId="5A6729EE" w14:textId="77777777" w:rsidR="00FF2D3C" w:rsidRPr="00080383" w:rsidRDefault="00FF2D3C" w:rsidP="009550FC">
            <w:pPr>
              <w:pStyle w:val="Textbody"/>
              <w:rPr>
                <w:color w:val="000000"/>
                <w:sz w:val="22"/>
                <w:szCs w:val="22"/>
              </w:rPr>
            </w:pPr>
            <w:r w:rsidRPr="00080383">
              <w:rPr>
                <w:color w:val="000000"/>
                <w:sz w:val="22"/>
                <w:szCs w:val="22"/>
              </w:rPr>
              <w:t xml:space="preserve">Unidad 2. Expresiones y ecuaciones: potencias y </w:t>
            </w:r>
            <w:r>
              <w:rPr>
                <w:color w:val="000000"/>
                <w:sz w:val="22"/>
                <w:szCs w:val="22"/>
              </w:rPr>
              <w:t>exponentes</w:t>
            </w:r>
            <w:r w:rsidRPr="00080383">
              <w:rPr>
                <w:color w:val="000000"/>
                <w:sz w:val="22"/>
                <w:szCs w:val="22"/>
              </w:rPr>
              <w:t>.</w:t>
            </w:r>
          </w:p>
          <w:p w14:paraId="42C072AB" w14:textId="1E93A0C3" w:rsidR="00FF2D3C" w:rsidRPr="00080383" w:rsidRDefault="003C1E65" w:rsidP="00FF2D3C">
            <w:pPr>
              <w:pStyle w:val="ListParagraph"/>
              <w:numPr>
                <w:ilvl w:val="0"/>
                <w:numId w:val="43"/>
              </w:numPr>
              <w:spacing w:after="0" w:line="240" w:lineRule="auto"/>
              <w:rPr>
                <w:rFonts w:eastAsia="Times New Roman" w:cs="Times New Roman"/>
                <w:color w:val="000000"/>
                <w:lang w:eastAsia="es-ES"/>
              </w:rPr>
            </w:pPr>
            <w:r>
              <w:rPr>
                <w:rFonts w:eastAsia="Times New Roman" w:cs="Times New Roman"/>
                <w:color w:val="000000"/>
                <w:lang w:eastAsia="es-ES"/>
              </w:rPr>
              <w:t>P</w:t>
            </w:r>
            <w:r w:rsidR="00FF2D3C" w:rsidRPr="00080383">
              <w:rPr>
                <w:rFonts w:eastAsia="Times New Roman" w:cs="Times New Roman"/>
                <w:color w:val="000000"/>
                <w:lang w:eastAsia="es-ES"/>
              </w:rPr>
              <w:t>otencias</w:t>
            </w:r>
            <w:r w:rsidR="00FF2D3C">
              <w:rPr>
                <w:rFonts w:eastAsia="Times New Roman" w:cs="Times New Roman"/>
                <w:color w:val="000000"/>
                <w:lang w:eastAsia="es-ES"/>
              </w:rPr>
              <w:t xml:space="preserve"> y raíces</w:t>
            </w:r>
          </w:p>
          <w:p w14:paraId="6BFBD07A" w14:textId="77777777" w:rsidR="00FF2D3C" w:rsidRPr="00080383" w:rsidRDefault="00FF2D3C" w:rsidP="00FF2D3C">
            <w:pPr>
              <w:pStyle w:val="ListParagraph"/>
              <w:numPr>
                <w:ilvl w:val="0"/>
                <w:numId w:val="43"/>
              </w:numPr>
              <w:spacing w:after="0" w:line="240" w:lineRule="auto"/>
              <w:rPr>
                <w:rFonts w:eastAsia="Times New Roman" w:cs="Times New Roman"/>
                <w:color w:val="000000"/>
                <w:lang w:eastAsia="es-ES"/>
              </w:rPr>
            </w:pPr>
            <w:r w:rsidRPr="00080383">
              <w:rPr>
                <w:rFonts w:eastAsia="Times New Roman" w:cs="Times New Roman"/>
                <w:color w:val="000000"/>
                <w:lang w:eastAsia="es-ES"/>
              </w:rPr>
              <w:t>Producto de potencias</w:t>
            </w:r>
          </w:p>
          <w:p w14:paraId="3679C7AA" w14:textId="77777777" w:rsidR="00FF2D3C" w:rsidRPr="00080383" w:rsidRDefault="00FF2D3C" w:rsidP="00FF2D3C">
            <w:pPr>
              <w:pStyle w:val="ListParagraph"/>
              <w:numPr>
                <w:ilvl w:val="0"/>
                <w:numId w:val="43"/>
              </w:numPr>
              <w:spacing w:after="0" w:line="240" w:lineRule="auto"/>
              <w:rPr>
                <w:rFonts w:eastAsia="Times New Roman" w:cs="Times New Roman"/>
                <w:color w:val="000000"/>
                <w:lang w:eastAsia="es-ES"/>
              </w:rPr>
            </w:pPr>
            <w:r w:rsidRPr="00080383">
              <w:rPr>
                <w:rFonts w:eastAsia="Times New Roman" w:cs="Times New Roman"/>
                <w:color w:val="000000"/>
                <w:lang w:eastAsia="es-ES"/>
              </w:rPr>
              <w:t>Cociente de potencias</w:t>
            </w:r>
          </w:p>
          <w:p w14:paraId="78ED9B99" w14:textId="77777777" w:rsidR="00FF2D3C" w:rsidRPr="00080383" w:rsidRDefault="00FF2D3C" w:rsidP="00FF2D3C">
            <w:pPr>
              <w:pStyle w:val="ListParagraph"/>
              <w:numPr>
                <w:ilvl w:val="0"/>
                <w:numId w:val="43"/>
              </w:numPr>
              <w:spacing w:after="0" w:line="240" w:lineRule="auto"/>
              <w:rPr>
                <w:rFonts w:eastAsia="Times New Roman" w:cs="Times New Roman"/>
                <w:color w:val="000000"/>
                <w:lang w:eastAsia="es-ES"/>
              </w:rPr>
            </w:pPr>
            <w:r w:rsidRPr="00080383">
              <w:rPr>
                <w:rFonts w:eastAsia="Times New Roman" w:cs="Times New Roman"/>
                <w:color w:val="000000"/>
                <w:lang w:eastAsia="es-ES"/>
              </w:rPr>
              <w:t>Exponente cero y exponentes negativos</w:t>
            </w:r>
          </w:p>
          <w:p w14:paraId="4E772A6D" w14:textId="77777777" w:rsidR="00FF2D3C" w:rsidRPr="00080383" w:rsidRDefault="00FF2D3C" w:rsidP="00FF2D3C">
            <w:pPr>
              <w:pStyle w:val="ListParagraph"/>
              <w:numPr>
                <w:ilvl w:val="0"/>
                <w:numId w:val="43"/>
              </w:numPr>
              <w:spacing w:after="0" w:line="240" w:lineRule="auto"/>
              <w:rPr>
                <w:rFonts w:eastAsia="Times New Roman" w:cs="Times New Roman"/>
                <w:color w:val="000000"/>
                <w:lang w:eastAsia="es-ES"/>
              </w:rPr>
            </w:pPr>
            <w:r w:rsidRPr="00080383">
              <w:rPr>
                <w:rFonts w:eastAsia="Times New Roman" w:cs="Times New Roman"/>
                <w:color w:val="000000"/>
                <w:lang w:eastAsia="es-ES"/>
              </w:rPr>
              <w:t>Introducción a la notación científica</w:t>
            </w:r>
          </w:p>
          <w:p w14:paraId="4CA37C87" w14:textId="77777777" w:rsidR="00FF2D3C" w:rsidRPr="00080383" w:rsidRDefault="00FF2D3C" w:rsidP="00FF2D3C">
            <w:pPr>
              <w:pStyle w:val="ListParagraph"/>
              <w:numPr>
                <w:ilvl w:val="0"/>
                <w:numId w:val="43"/>
              </w:numPr>
              <w:spacing w:after="0" w:line="240" w:lineRule="auto"/>
              <w:rPr>
                <w:rFonts w:eastAsia="Times New Roman" w:cs="Times New Roman"/>
                <w:color w:val="000000"/>
                <w:lang w:eastAsia="es-ES"/>
              </w:rPr>
            </w:pPr>
            <w:r w:rsidRPr="00080383">
              <w:rPr>
                <w:rFonts w:eastAsia="Times New Roman" w:cs="Times New Roman"/>
                <w:color w:val="000000"/>
                <w:lang w:eastAsia="es-ES"/>
              </w:rPr>
              <w:t>Notación científica</w:t>
            </w:r>
          </w:p>
          <w:p w14:paraId="36ED1438" w14:textId="77777777" w:rsidR="00FF2D3C" w:rsidRPr="00080383" w:rsidRDefault="00FF2D3C" w:rsidP="00FF2D3C">
            <w:pPr>
              <w:pStyle w:val="ListParagraph"/>
              <w:numPr>
                <w:ilvl w:val="0"/>
                <w:numId w:val="43"/>
              </w:numPr>
              <w:spacing w:after="0" w:line="240" w:lineRule="auto"/>
              <w:rPr>
                <w:rFonts w:eastAsia="Times New Roman" w:cs="Times New Roman"/>
                <w:color w:val="000000"/>
                <w:lang w:eastAsia="es-ES"/>
              </w:rPr>
            </w:pPr>
            <w:r w:rsidRPr="00080383">
              <w:rPr>
                <w:rFonts w:eastAsia="Times New Roman" w:cs="Times New Roman"/>
                <w:color w:val="000000"/>
                <w:lang w:eastAsia="es-ES"/>
              </w:rPr>
              <w:t>Operaciones en notación científica</w:t>
            </w:r>
          </w:p>
          <w:p w14:paraId="402D85A1" w14:textId="77777777" w:rsidR="00FF2D3C" w:rsidRPr="00080383" w:rsidRDefault="00FF2D3C" w:rsidP="00FF2D3C">
            <w:pPr>
              <w:pStyle w:val="ListParagraph"/>
              <w:numPr>
                <w:ilvl w:val="0"/>
                <w:numId w:val="43"/>
              </w:numPr>
              <w:spacing w:after="0" w:line="240" w:lineRule="auto"/>
              <w:rPr>
                <w:rFonts w:eastAsia="Times New Roman" w:cs="Times New Roman"/>
                <w:color w:val="000000"/>
                <w:lang w:eastAsia="es-ES"/>
              </w:rPr>
            </w:pPr>
            <w:r w:rsidRPr="00080383">
              <w:rPr>
                <w:rFonts w:eastAsia="Times New Roman" w:cs="Times New Roman"/>
                <w:color w:val="000000"/>
                <w:lang w:eastAsia="es-ES"/>
              </w:rPr>
              <w:t>Más operaciones en notación científica</w:t>
            </w:r>
          </w:p>
          <w:p w14:paraId="2D6C50CC" w14:textId="77777777" w:rsidR="00FF2D3C" w:rsidRPr="00080383" w:rsidRDefault="00FF2D3C" w:rsidP="00FF2D3C">
            <w:pPr>
              <w:pStyle w:val="ListParagraph"/>
              <w:numPr>
                <w:ilvl w:val="0"/>
                <w:numId w:val="43"/>
              </w:numPr>
              <w:spacing w:after="0" w:line="240" w:lineRule="auto"/>
              <w:rPr>
                <w:rFonts w:eastAsia="Times New Roman" w:cs="Times New Roman"/>
                <w:color w:val="000000"/>
                <w:lang w:eastAsia="es-ES"/>
              </w:rPr>
            </w:pPr>
            <w:r w:rsidRPr="00080383">
              <w:rPr>
                <w:rFonts w:eastAsia="Times New Roman" w:cs="Times New Roman"/>
                <w:color w:val="000000"/>
                <w:lang w:eastAsia="es-ES"/>
              </w:rPr>
              <w:t>Potencia de una potencia</w:t>
            </w:r>
          </w:p>
          <w:p w14:paraId="2F647DBF" w14:textId="77777777" w:rsidR="00FF2D3C" w:rsidRPr="00080383" w:rsidRDefault="00FF2D3C" w:rsidP="00FF2D3C">
            <w:pPr>
              <w:pStyle w:val="ListParagraph"/>
              <w:numPr>
                <w:ilvl w:val="0"/>
                <w:numId w:val="43"/>
              </w:numPr>
              <w:spacing w:after="0" w:line="240" w:lineRule="auto"/>
              <w:rPr>
                <w:rFonts w:eastAsia="Times New Roman" w:cs="Times New Roman"/>
                <w:color w:val="000000"/>
                <w:lang w:eastAsia="es-ES"/>
              </w:rPr>
            </w:pPr>
            <w:r w:rsidRPr="00080383">
              <w:rPr>
                <w:rFonts w:eastAsia="Times New Roman" w:cs="Times New Roman"/>
                <w:color w:val="000000"/>
                <w:lang w:eastAsia="es-ES"/>
              </w:rPr>
              <w:t>Potencia de un producto o un cociente</w:t>
            </w:r>
          </w:p>
          <w:p w14:paraId="34DE939D" w14:textId="77777777" w:rsidR="00FF2D3C" w:rsidRPr="009550FC" w:rsidRDefault="00FF2D3C" w:rsidP="00FF2D3C">
            <w:pPr>
              <w:pStyle w:val="Textbody"/>
              <w:numPr>
                <w:ilvl w:val="0"/>
                <w:numId w:val="43"/>
              </w:numPr>
              <w:spacing w:after="0" w:line="288" w:lineRule="auto"/>
              <w:rPr>
                <w:color w:val="000000"/>
              </w:rPr>
            </w:pPr>
            <w:r w:rsidRPr="002B658F">
              <w:rPr>
                <w:color w:val="000000"/>
                <w:kern w:val="0"/>
                <w:sz w:val="22"/>
                <w:szCs w:val="22"/>
                <w:lang w:eastAsia="es-ES"/>
              </w:rPr>
              <w:t>Resumen de las propiedades de las potencias</w:t>
            </w:r>
          </w:p>
          <w:p w14:paraId="3D38E7D9" w14:textId="77777777" w:rsidR="009550FC" w:rsidRDefault="009550FC" w:rsidP="009550FC">
            <w:pPr>
              <w:pStyle w:val="Textbody"/>
              <w:spacing w:after="0" w:line="288" w:lineRule="auto"/>
              <w:ind w:left="720"/>
              <w:rPr>
                <w:color w:val="000000"/>
              </w:rPr>
            </w:pPr>
          </w:p>
        </w:tc>
        <w:tc>
          <w:tcPr>
            <w:tcW w:w="22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B23330B" w14:textId="56585F2B" w:rsidR="00FF2D3C" w:rsidRDefault="00887725" w:rsidP="009550FC">
            <w:pPr>
              <w:pStyle w:val="TableContents"/>
            </w:pPr>
            <w:r>
              <w:lastRenderedPageBreak/>
              <w:t xml:space="preserve">   (3</w:t>
            </w:r>
            <w:r w:rsidR="00FF2D3C">
              <w:t xml:space="preserve"> semanas)</w:t>
            </w:r>
          </w:p>
        </w:tc>
      </w:tr>
      <w:tr w:rsidR="00FF2D3C" w14:paraId="103C3916" w14:textId="77777777" w:rsidTr="009550FC">
        <w:tc>
          <w:tcPr>
            <w:tcW w:w="5922" w:type="dxa"/>
            <w:tcBorders>
              <w:left w:val="single" w:sz="2" w:space="0" w:color="000000"/>
              <w:bottom w:val="single" w:sz="2" w:space="0" w:color="000000"/>
            </w:tcBorders>
            <w:tcMar>
              <w:top w:w="55" w:type="dxa"/>
              <w:left w:w="55" w:type="dxa"/>
              <w:bottom w:w="55" w:type="dxa"/>
              <w:right w:w="55" w:type="dxa"/>
            </w:tcMar>
          </w:tcPr>
          <w:p w14:paraId="1E3075F1" w14:textId="78AF2A3E" w:rsidR="00FF2D3C" w:rsidRPr="00080383" w:rsidRDefault="00FF2D3C" w:rsidP="009550FC">
            <w:pPr>
              <w:pStyle w:val="Textbody"/>
              <w:rPr>
                <w:color w:val="000000"/>
                <w:sz w:val="22"/>
                <w:szCs w:val="22"/>
              </w:rPr>
            </w:pPr>
            <w:r w:rsidRPr="00080383">
              <w:rPr>
                <w:color w:val="000000"/>
                <w:sz w:val="22"/>
                <w:szCs w:val="22"/>
              </w:rPr>
              <w:lastRenderedPageBreak/>
              <w:t xml:space="preserve">Unidad 3. Geometría: </w:t>
            </w:r>
            <w:r w:rsidR="00744C70">
              <w:rPr>
                <w:color w:val="000000"/>
                <w:sz w:val="22"/>
                <w:szCs w:val="22"/>
              </w:rPr>
              <w:t>Semejanza</w:t>
            </w:r>
          </w:p>
          <w:p w14:paraId="579A5DEA" w14:textId="77777777" w:rsidR="009550FC" w:rsidRDefault="00744C70" w:rsidP="00744C70">
            <w:pPr>
              <w:pStyle w:val="Textbody"/>
              <w:numPr>
                <w:ilvl w:val="0"/>
                <w:numId w:val="44"/>
              </w:numPr>
              <w:spacing w:after="0" w:line="288" w:lineRule="auto"/>
              <w:rPr>
                <w:color w:val="000000"/>
              </w:rPr>
            </w:pPr>
            <w:r>
              <w:rPr>
                <w:color w:val="000000"/>
              </w:rPr>
              <w:t>Semejanza</w:t>
            </w:r>
          </w:p>
          <w:p w14:paraId="6200E8BB" w14:textId="77777777" w:rsidR="00744C70" w:rsidRDefault="00744C70" w:rsidP="00744C70">
            <w:pPr>
              <w:pStyle w:val="Textbody"/>
              <w:numPr>
                <w:ilvl w:val="0"/>
                <w:numId w:val="44"/>
              </w:numPr>
              <w:spacing w:after="0" w:line="288" w:lineRule="auto"/>
              <w:rPr>
                <w:color w:val="000000"/>
              </w:rPr>
            </w:pPr>
            <w:r>
              <w:rPr>
                <w:color w:val="000000"/>
              </w:rPr>
              <w:t>Figuras semejantes.</w:t>
            </w:r>
          </w:p>
          <w:p w14:paraId="57ED2A52" w14:textId="77777777" w:rsidR="00744C70" w:rsidRDefault="00744C70" w:rsidP="00744C70">
            <w:pPr>
              <w:pStyle w:val="Textbody"/>
              <w:numPr>
                <w:ilvl w:val="0"/>
                <w:numId w:val="44"/>
              </w:numPr>
              <w:spacing w:after="0" w:line="288" w:lineRule="auto"/>
              <w:rPr>
                <w:color w:val="000000"/>
              </w:rPr>
            </w:pPr>
            <w:r>
              <w:rPr>
                <w:color w:val="000000"/>
              </w:rPr>
              <w:t>Teorema de Tales.</w:t>
            </w:r>
          </w:p>
          <w:p w14:paraId="407D6434" w14:textId="77777777" w:rsidR="00744C70" w:rsidRDefault="00744C70" w:rsidP="00744C70">
            <w:pPr>
              <w:pStyle w:val="Textbody"/>
              <w:numPr>
                <w:ilvl w:val="0"/>
                <w:numId w:val="44"/>
              </w:numPr>
              <w:spacing w:after="0" w:line="288" w:lineRule="auto"/>
              <w:rPr>
                <w:color w:val="000000"/>
              </w:rPr>
            </w:pPr>
            <w:r>
              <w:rPr>
                <w:color w:val="000000"/>
              </w:rPr>
              <w:t>Escalas.</w:t>
            </w:r>
          </w:p>
          <w:p w14:paraId="3CEC4FD5" w14:textId="77777777" w:rsidR="00744C70" w:rsidRDefault="00744C70" w:rsidP="00744C70">
            <w:pPr>
              <w:pStyle w:val="Textbody"/>
              <w:numPr>
                <w:ilvl w:val="0"/>
                <w:numId w:val="44"/>
              </w:numPr>
              <w:spacing w:after="0" w:line="288" w:lineRule="auto"/>
              <w:rPr>
                <w:color w:val="000000"/>
              </w:rPr>
            </w:pPr>
            <w:r>
              <w:rPr>
                <w:color w:val="000000"/>
              </w:rPr>
              <w:t>Resolución de problemas</w:t>
            </w:r>
          </w:p>
          <w:p w14:paraId="75A28DCE" w14:textId="59481221" w:rsidR="00744C70" w:rsidRDefault="00744C70" w:rsidP="00744C70">
            <w:pPr>
              <w:pStyle w:val="Textbody"/>
              <w:spacing w:after="0" w:line="288" w:lineRule="auto"/>
              <w:ind w:left="720"/>
              <w:rPr>
                <w:color w:val="000000"/>
              </w:rPr>
            </w:pPr>
          </w:p>
        </w:tc>
        <w:tc>
          <w:tcPr>
            <w:tcW w:w="22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27217A" w14:textId="2B4607A1" w:rsidR="00FF2D3C" w:rsidRDefault="00FF2D3C" w:rsidP="00744C70">
            <w:pPr>
              <w:pStyle w:val="TableContents"/>
            </w:pPr>
            <w:r>
              <w:t xml:space="preserve">   (</w:t>
            </w:r>
            <w:r w:rsidR="00744C70">
              <w:t>3</w:t>
            </w:r>
            <w:r>
              <w:t xml:space="preserve"> semana)</w:t>
            </w:r>
          </w:p>
        </w:tc>
      </w:tr>
      <w:tr w:rsidR="00FF2D3C" w14:paraId="329C3845" w14:textId="77777777" w:rsidTr="009550FC">
        <w:tc>
          <w:tcPr>
            <w:tcW w:w="5922" w:type="dxa"/>
            <w:tcBorders>
              <w:left w:val="single" w:sz="2" w:space="0" w:color="000000"/>
              <w:bottom w:val="single" w:sz="2" w:space="0" w:color="000000"/>
            </w:tcBorders>
            <w:tcMar>
              <w:top w:w="55" w:type="dxa"/>
              <w:left w:w="55" w:type="dxa"/>
              <w:bottom w:w="55" w:type="dxa"/>
              <w:right w:w="55" w:type="dxa"/>
            </w:tcMar>
          </w:tcPr>
          <w:p w14:paraId="7166CCE4" w14:textId="77777777" w:rsidR="00FF2D3C" w:rsidRPr="00E8543D" w:rsidRDefault="00FF2D3C" w:rsidP="009550FC">
            <w:pPr>
              <w:pStyle w:val="Textbody"/>
              <w:rPr>
                <w:color w:val="000000"/>
                <w:sz w:val="22"/>
                <w:szCs w:val="22"/>
              </w:rPr>
            </w:pPr>
            <w:r w:rsidRPr="00E8543D">
              <w:rPr>
                <w:color w:val="000000"/>
                <w:sz w:val="22"/>
                <w:szCs w:val="22"/>
              </w:rPr>
              <w:t>Unidad 4. Expresiones y ecuaciones: ecuaciones lineales.</w:t>
            </w:r>
          </w:p>
          <w:p w14:paraId="0FCF471C" w14:textId="77777777" w:rsidR="00FF2D3C" w:rsidRPr="00E8543D" w:rsidRDefault="00FF2D3C" w:rsidP="00FF2D3C">
            <w:pPr>
              <w:pStyle w:val="ListParagraph"/>
              <w:numPr>
                <w:ilvl w:val="0"/>
                <w:numId w:val="45"/>
              </w:numPr>
              <w:spacing w:after="0" w:line="240" w:lineRule="auto"/>
              <w:rPr>
                <w:rFonts w:eastAsia="Times New Roman" w:cs="Times New Roman"/>
                <w:color w:val="000000"/>
                <w:lang w:eastAsia="es-ES"/>
              </w:rPr>
            </w:pPr>
            <w:r w:rsidRPr="00E8543D">
              <w:rPr>
                <w:rFonts w:eastAsia="Times New Roman" w:cs="Times New Roman"/>
                <w:color w:val="000000"/>
                <w:lang w:eastAsia="es-ES"/>
              </w:rPr>
              <w:t>Variables y expresiones</w:t>
            </w:r>
          </w:p>
          <w:p w14:paraId="1DE7AF73" w14:textId="77777777" w:rsidR="00FF2D3C" w:rsidRPr="00E8543D" w:rsidRDefault="00FF2D3C" w:rsidP="00FF2D3C">
            <w:pPr>
              <w:pStyle w:val="ListParagraph"/>
              <w:numPr>
                <w:ilvl w:val="0"/>
                <w:numId w:val="45"/>
              </w:numPr>
              <w:spacing w:after="0" w:line="240" w:lineRule="auto"/>
              <w:rPr>
                <w:rFonts w:eastAsia="Times New Roman" w:cs="Times New Roman"/>
                <w:color w:val="000000"/>
                <w:lang w:eastAsia="es-ES"/>
              </w:rPr>
            </w:pPr>
            <w:r w:rsidRPr="00E8543D">
              <w:rPr>
                <w:rFonts w:eastAsia="Times New Roman" w:cs="Times New Roman"/>
                <w:color w:val="000000"/>
                <w:lang w:eastAsia="es-ES"/>
              </w:rPr>
              <w:t>Plantear y resolver ecuaciones</w:t>
            </w:r>
          </w:p>
          <w:p w14:paraId="5C42A40B" w14:textId="77777777" w:rsidR="00FF2D3C" w:rsidRPr="00E8543D" w:rsidRDefault="00FF2D3C" w:rsidP="00FF2D3C">
            <w:pPr>
              <w:pStyle w:val="ListParagraph"/>
              <w:numPr>
                <w:ilvl w:val="0"/>
                <w:numId w:val="45"/>
              </w:numPr>
              <w:spacing w:after="0" w:line="240" w:lineRule="auto"/>
              <w:rPr>
                <w:rFonts w:eastAsia="Times New Roman" w:cs="Times New Roman"/>
                <w:color w:val="000000"/>
                <w:lang w:eastAsia="es-ES"/>
              </w:rPr>
            </w:pPr>
            <w:r w:rsidRPr="00E8543D">
              <w:rPr>
                <w:rFonts w:eastAsia="Times New Roman" w:cs="Times New Roman"/>
                <w:color w:val="000000"/>
                <w:lang w:eastAsia="es-ES"/>
              </w:rPr>
              <w:t>Resolver ecuaciones: conservar la igualdad</w:t>
            </w:r>
          </w:p>
          <w:p w14:paraId="039C2EF7" w14:textId="77777777" w:rsidR="00FF2D3C" w:rsidRPr="00E8543D" w:rsidRDefault="00FF2D3C" w:rsidP="00FF2D3C">
            <w:pPr>
              <w:pStyle w:val="ListParagraph"/>
              <w:numPr>
                <w:ilvl w:val="0"/>
                <w:numId w:val="45"/>
              </w:numPr>
              <w:spacing w:after="0" w:line="240" w:lineRule="auto"/>
              <w:rPr>
                <w:rFonts w:eastAsia="Times New Roman" w:cs="Times New Roman"/>
                <w:color w:val="000000"/>
                <w:lang w:eastAsia="es-ES"/>
              </w:rPr>
            </w:pPr>
            <w:r w:rsidRPr="00E8543D">
              <w:rPr>
                <w:rFonts w:eastAsia="Times New Roman" w:cs="Times New Roman"/>
                <w:color w:val="000000"/>
                <w:lang w:eastAsia="es-ES"/>
              </w:rPr>
              <w:t>Fracciones, decimales y números enteros en las expresiones y las ecuaciones</w:t>
            </w:r>
          </w:p>
          <w:p w14:paraId="19C25B9A" w14:textId="77777777" w:rsidR="00FF2D3C" w:rsidRPr="00E8543D" w:rsidRDefault="00FF2D3C" w:rsidP="00FF2D3C">
            <w:pPr>
              <w:pStyle w:val="ListParagraph"/>
              <w:numPr>
                <w:ilvl w:val="0"/>
                <w:numId w:val="45"/>
              </w:numPr>
              <w:spacing w:after="0" w:line="240" w:lineRule="auto"/>
              <w:rPr>
                <w:rFonts w:eastAsia="Times New Roman" w:cs="Times New Roman"/>
                <w:color w:val="000000"/>
                <w:lang w:eastAsia="es-ES"/>
              </w:rPr>
            </w:pPr>
            <w:r w:rsidRPr="00E8543D">
              <w:rPr>
                <w:rFonts w:eastAsia="Times New Roman" w:cs="Times New Roman"/>
                <w:color w:val="000000"/>
                <w:lang w:eastAsia="es-ES"/>
              </w:rPr>
              <w:t>Resolver ecuaciones: dos operaciones</w:t>
            </w:r>
          </w:p>
          <w:p w14:paraId="5040DA51" w14:textId="77777777" w:rsidR="00FF2D3C" w:rsidRPr="00E8543D" w:rsidRDefault="00FF2D3C" w:rsidP="00FF2D3C">
            <w:pPr>
              <w:pStyle w:val="ListParagraph"/>
              <w:numPr>
                <w:ilvl w:val="0"/>
                <w:numId w:val="45"/>
              </w:numPr>
              <w:spacing w:after="0" w:line="240" w:lineRule="auto"/>
              <w:rPr>
                <w:rFonts w:eastAsia="Times New Roman" w:cs="Times New Roman"/>
                <w:color w:val="000000"/>
                <w:lang w:eastAsia="es-ES"/>
              </w:rPr>
            </w:pPr>
            <w:r w:rsidRPr="00E8543D">
              <w:rPr>
                <w:rFonts w:eastAsia="Times New Roman" w:cs="Times New Roman"/>
                <w:color w:val="000000"/>
                <w:lang w:eastAsia="es-ES"/>
              </w:rPr>
              <w:t>Sumar y restar expresiones</w:t>
            </w:r>
          </w:p>
          <w:p w14:paraId="6304382E" w14:textId="77777777" w:rsidR="00FF2D3C" w:rsidRPr="00E8543D" w:rsidRDefault="00FF2D3C" w:rsidP="00FF2D3C">
            <w:pPr>
              <w:pStyle w:val="ListParagraph"/>
              <w:numPr>
                <w:ilvl w:val="0"/>
                <w:numId w:val="45"/>
              </w:numPr>
              <w:spacing w:after="0" w:line="240" w:lineRule="auto"/>
              <w:rPr>
                <w:rFonts w:eastAsia="Times New Roman" w:cs="Times New Roman"/>
                <w:color w:val="000000"/>
                <w:lang w:eastAsia="es-ES"/>
              </w:rPr>
            </w:pPr>
            <w:r w:rsidRPr="00E8543D">
              <w:rPr>
                <w:rFonts w:eastAsia="Times New Roman" w:cs="Times New Roman"/>
                <w:color w:val="000000"/>
                <w:lang w:eastAsia="es-ES"/>
              </w:rPr>
              <w:t>Términos semejantes</w:t>
            </w:r>
          </w:p>
          <w:p w14:paraId="33EC25FC" w14:textId="77777777" w:rsidR="00FF2D3C" w:rsidRPr="00E8543D" w:rsidRDefault="00FF2D3C" w:rsidP="00FF2D3C">
            <w:pPr>
              <w:pStyle w:val="ListParagraph"/>
              <w:numPr>
                <w:ilvl w:val="0"/>
                <w:numId w:val="45"/>
              </w:numPr>
              <w:spacing w:after="0" w:line="240" w:lineRule="auto"/>
              <w:rPr>
                <w:rFonts w:eastAsia="Times New Roman" w:cs="Times New Roman"/>
                <w:color w:val="000000"/>
                <w:lang w:eastAsia="es-ES"/>
              </w:rPr>
            </w:pPr>
            <w:r w:rsidRPr="00E8543D">
              <w:rPr>
                <w:rFonts w:eastAsia="Times New Roman" w:cs="Times New Roman"/>
                <w:color w:val="000000"/>
                <w:lang w:eastAsia="es-ES"/>
              </w:rPr>
              <w:t>La propiedad distributiva en las expresiones</w:t>
            </w:r>
          </w:p>
          <w:p w14:paraId="057A1642" w14:textId="77777777" w:rsidR="00FF2D3C" w:rsidRPr="00E8543D" w:rsidRDefault="00FF2D3C" w:rsidP="00FF2D3C">
            <w:pPr>
              <w:pStyle w:val="ListParagraph"/>
              <w:numPr>
                <w:ilvl w:val="0"/>
                <w:numId w:val="45"/>
              </w:numPr>
              <w:spacing w:after="0" w:line="240" w:lineRule="auto"/>
              <w:rPr>
                <w:rFonts w:eastAsia="Times New Roman" w:cs="Times New Roman"/>
                <w:color w:val="000000"/>
                <w:lang w:eastAsia="es-ES"/>
              </w:rPr>
            </w:pPr>
            <w:r w:rsidRPr="00E8543D">
              <w:rPr>
                <w:rFonts w:eastAsia="Times New Roman" w:cs="Times New Roman"/>
                <w:color w:val="000000"/>
                <w:lang w:eastAsia="es-ES"/>
              </w:rPr>
              <w:t>Resolver ecuaciones usando la propiedad distributiva</w:t>
            </w:r>
          </w:p>
          <w:p w14:paraId="37B4900F" w14:textId="77777777" w:rsidR="00FF2D3C" w:rsidRPr="00E8543D" w:rsidRDefault="00FF2D3C" w:rsidP="00FF2D3C">
            <w:pPr>
              <w:pStyle w:val="ListParagraph"/>
              <w:numPr>
                <w:ilvl w:val="0"/>
                <w:numId w:val="45"/>
              </w:numPr>
              <w:spacing w:after="0" w:line="240" w:lineRule="auto"/>
              <w:rPr>
                <w:rFonts w:eastAsia="Times New Roman" w:cs="Times New Roman"/>
                <w:color w:val="000000"/>
                <w:lang w:eastAsia="es-ES"/>
              </w:rPr>
            </w:pPr>
            <w:r w:rsidRPr="00E8543D">
              <w:rPr>
                <w:rFonts w:eastAsia="Times New Roman" w:cs="Times New Roman"/>
                <w:color w:val="000000"/>
                <w:lang w:eastAsia="es-ES"/>
              </w:rPr>
              <w:t>¿Cuántas soluciones?</w:t>
            </w:r>
          </w:p>
          <w:p w14:paraId="16E902D0" w14:textId="77777777" w:rsidR="00FF2D3C" w:rsidRPr="009550FC" w:rsidRDefault="00FF2D3C" w:rsidP="00FF2D3C">
            <w:pPr>
              <w:pStyle w:val="Textbody"/>
              <w:numPr>
                <w:ilvl w:val="0"/>
                <w:numId w:val="45"/>
              </w:numPr>
              <w:spacing w:after="0" w:line="288" w:lineRule="auto"/>
              <w:rPr>
                <w:color w:val="000000"/>
              </w:rPr>
            </w:pPr>
            <w:r w:rsidRPr="00477131">
              <w:rPr>
                <w:color w:val="000000"/>
                <w:kern w:val="0"/>
                <w:sz w:val="22"/>
                <w:szCs w:val="22"/>
                <w:lang w:eastAsia="es-ES"/>
              </w:rPr>
              <w:t>Aplicaciones de las ecuaciones lineales</w:t>
            </w:r>
          </w:p>
          <w:p w14:paraId="25075E20" w14:textId="77777777" w:rsidR="009550FC" w:rsidRDefault="009550FC" w:rsidP="009550FC">
            <w:pPr>
              <w:pStyle w:val="Textbody"/>
              <w:spacing w:after="0" w:line="288" w:lineRule="auto"/>
              <w:ind w:left="720"/>
              <w:rPr>
                <w:color w:val="000000"/>
              </w:rPr>
            </w:pPr>
          </w:p>
        </w:tc>
        <w:tc>
          <w:tcPr>
            <w:tcW w:w="22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B2C0D3" w14:textId="77777777" w:rsidR="00FF2D3C" w:rsidRDefault="00FF2D3C" w:rsidP="009550FC">
            <w:pPr>
              <w:pStyle w:val="TableContents"/>
            </w:pPr>
            <w:r>
              <w:t xml:space="preserve">    (2 semanas)</w:t>
            </w:r>
          </w:p>
        </w:tc>
      </w:tr>
      <w:tr w:rsidR="00FF2D3C" w14:paraId="14189B99" w14:textId="77777777" w:rsidTr="009550FC">
        <w:tc>
          <w:tcPr>
            <w:tcW w:w="5922" w:type="dxa"/>
            <w:tcBorders>
              <w:left w:val="single" w:sz="2" w:space="0" w:color="000000"/>
              <w:bottom w:val="single" w:sz="2" w:space="0" w:color="000000"/>
            </w:tcBorders>
            <w:tcMar>
              <w:top w:w="55" w:type="dxa"/>
              <w:left w:w="55" w:type="dxa"/>
              <w:bottom w:w="55" w:type="dxa"/>
              <w:right w:w="55" w:type="dxa"/>
            </w:tcMar>
          </w:tcPr>
          <w:p w14:paraId="2E276BD6" w14:textId="77777777" w:rsidR="00FF2D3C" w:rsidRPr="00180726" w:rsidRDefault="00FF2D3C" w:rsidP="009550FC">
            <w:pPr>
              <w:pStyle w:val="Textbody"/>
              <w:rPr>
                <w:color w:val="000000"/>
                <w:sz w:val="22"/>
                <w:szCs w:val="22"/>
              </w:rPr>
            </w:pPr>
            <w:r w:rsidRPr="00180726">
              <w:rPr>
                <w:color w:val="000000"/>
                <w:sz w:val="22"/>
                <w:szCs w:val="22"/>
              </w:rPr>
              <w:t>Unidad 5. Expresiones y ecuaciones: representación gráfica de relaciones proporcionales.</w:t>
            </w:r>
          </w:p>
          <w:p w14:paraId="3960B022" w14:textId="77777777" w:rsidR="00FF2D3C" w:rsidRPr="00180726" w:rsidRDefault="00FF2D3C" w:rsidP="00FF2D3C">
            <w:pPr>
              <w:pStyle w:val="ListParagraph"/>
              <w:numPr>
                <w:ilvl w:val="0"/>
                <w:numId w:val="46"/>
              </w:numPr>
              <w:spacing w:after="0" w:line="240" w:lineRule="auto"/>
              <w:rPr>
                <w:rFonts w:eastAsia="Times New Roman" w:cs="Times New Roman"/>
                <w:color w:val="000000"/>
                <w:lang w:eastAsia="es-ES"/>
              </w:rPr>
            </w:pPr>
            <w:r w:rsidRPr="00180726">
              <w:rPr>
                <w:rFonts w:eastAsia="Times New Roman" w:cs="Times New Roman"/>
                <w:color w:val="000000"/>
                <w:lang w:eastAsia="es-ES"/>
              </w:rPr>
              <w:t>Razones y fracciones</w:t>
            </w:r>
          </w:p>
          <w:p w14:paraId="4D51D574" w14:textId="77777777" w:rsidR="00FF2D3C" w:rsidRPr="00180726" w:rsidRDefault="00FF2D3C" w:rsidP="00FF2D3C">
            <w:pPr>
              <w:pStyle w:val="ListParagraph"/>
              <w:numPr>
                <w:ilvl w:val="0"/>
                <w:numId w:val="46"/>
              </w:numPr>
              <w:spacing w:after="0" w:line="240" w:lineRule="auto"/>
              <w:rPr>
                <w:rFonts w:eastAsia="Times New Roman" w:cs="Times New Roman"/>
                <w:color w:val="000000"/>
                <w:lang w:eastAsia="es-ES"/>
              </w:rPr>
            </w:pPr>
            <w:r w:rsidRPr="00180726">
              <w:rPr>
                <w:rFonts w:eastAsia="Times New Roman" w:cs="Times New Roman"/>
                <w:color w:val="000000"/>
                <w:lang w:eastAsia="es-ES"/>
              </w:rPr>
              <w:t>Tablas de razones</w:t>
            </w:r>
          </w:p>
          <w:p w14:paraId="57769975" w14:textId="77777777" w:rsidR="00FF2D3C" w:rsidRPr="00180726" w:rsidRDefault="00FF2D3C" w:rsidP="00FF2D3C">
            <w:pPr>
              <w:pStyle w:val="ListParagraph"/>
              <w:numPr>
                <w:ilvl w:val="0"/>
                <w:numId w:val="46"/>
              </w:numPr>
              <w:spacing w:after="0" w:line="240" w:lineRule="auto"/>
              <w:rPr>
                <w:rFonts w:eastAsia="Times New Roman" w:cs="Times New Roman"/>
                <w:color w:val="000000"/>
                <w:lang w:eastAsia="es-ES"/>
              </w:rPr>
            </w:pPr>
            <w:r w:rsidRPr="00180726">
              <w:rPr>
                <w:rFonts w:eastAsia="Times New Roman" w:cs="Times New Roman"/>
                <w:color w:val="000000"/>
                <w:lang w:eastAsia="es-ES"/>
              </w:rPr>
              <w:t>Representación gráfica de razones</w:t>
            </w:r>
          </w:p>
          <w:p w14:paraId="7BEA00EE" w14:textId="77777777" w:rsidR="00FF2D3C" w:rsidRPr="00180726" w:rsidRDefault="00FF2D3C" w:rsidP="00FF2D3C">
            <w:pPr>
              <w:pStyle w:val="ListParagraph"/>
              <w:numPr>
                <w:ilvl w:val="0"/>
                <w:numId w:val="46"/>
              </w:numPr>
              <w:spacing w:after="0" w:line="240" w:lineRule="auto"/>
              <w:rPr>
                <w:rFonts w:eastAsia="Times New Roman" w:cs="Times New Roman"/>
                <w:color w:val="000000"/>
                <w:lang w:eastAsia="es-ES"/>
              </w:rPr>
            </w:pPr>
            <w:r w:rsidRPr="00180726">
              <w:rPr>
                <w:rFonts w:eastAsia="Times New Roman" w:cs="Times New Roman"/>
                <w:color w:val="000000"/>
                <w:lang w:eastAsia="es-ES"/>
              </w:rPr>
              <w:t>Cantidades proporcionales</w:t>
            </w:r>
          </w:p>
          <w:p w14:paraId="5B32AC16" w14:textId="77777777" w:rsidR="00FF2D3C" w:rsidRPr="00180726" w:rsidRDefault="00FF2D3C" w:rsidP="00FF2D3C">
            <w:pPr>
              <w:pStyle w:val="ListParagraph"/>
              <w:numPr>
                <w:ilvl w:val="0"/>
                <w:numId w:val="46"/>
              </w:numPr>
              <w:spacing w:after="0" w:line="240" w:lineRule="auto"/>
              <w:rPr>
                <w:rFonts w:eastAsia="Times New Roman" w:cs="Times New Roman"/>
                <w:color w:val="000000"/>
                <w:lang w:eastAsia="es-ES"/>
              </w:rPr>
            </w:pPr>
            <w:r w:rsidRPr="00180726">
              <w:rPr>
                <w:rFonts w:eastAsia="Times New Roman" w:cs="Times New Roman"/>
                <w:color w:val="000000"/>
                <w:lang w:eastAsia="es-ES"/>
              </w:rPr>
              <w:t>Cantidades proporcionales y gráficas</w:t>
            </w:r>
          </w:p>
          <w:p w14:paraId="4200AB1F" w14:textId="77777777" w:rsidR="00FF2D3C" w:rsidRPr="00180726" w:rsidRDefault="00FF2D3C" w:rsidP="00FF2D3C">
            <w:pPr>
              <w:pStyle w:val="ListParagraph"/>
              <w:numPr>
                <w:ilvl w:val="0"/>
                <w:numId w:val="46"/>
              </w:numPr>
              <w:spacing w:after="0" w:line="240" w:lineRule="auto"/>
              <w:rPr>
                <w:rFonts w:eastAsia="Times New Roman" w:cs="Times New Roman"/>
                <w:color w:val="000000"/>
                <w:lang w:eastAsia="es-ES"/>
              </w:rPr>
            </w:pPr>
            <w:r w:rsidRPr="00180726">
              <w:rPr>
                <w:rFonts w:eastAsia="Times New Roman" w:cs="Times New Roman"/>
                <w:color w:val="000000"/>
                <w:lang w:eastAsia="es-ES"/>
              </w:rPr>
              <w:lastRenderedPageBreak/>
              <w:t>Tasas unitarias</w:t>
            </w:r>
          </w:p>
          <w:p w14:paraId="2EB1AA04" w14:textId="77777777" w:rsidR="00FF2D3C" w:rsidRPr="00180726" w:rsidRDefault="00FF2D3C" w:rsidP="00FF2D3C">
            <w:pPr>
              <w:pStyle w:val="ListParagraph"/>
              <w:numPr>
                <w:ilvl w:val="0"/>
                <w:numId w:val="46"/>
              </w:numPr>
              <w:spacing w:after="0" w:line="240" w:lineRule="auto"/>
              <w:rPr>
                <w:rFonts w:eastAsia="Times New Roman" w:cs="Times New Roman"/>
                <w:color w:val="000000"/>
                <w:lang w:eastAsia="es-ES"/>
              </w:rPr>
            </w:pPr>
            <w:r w:rsidRPr="00180726">
              <w:rPr>
                <w:rFonts w:eastAsia="Times New Roman" w:cs="Times New Roman"/>
                <w:color w:val="000000"/>
                <w:lang w:eastAsia="es-ES"/>
              </w:rPr>
              <w:t>Porcentajes</w:t>
            </w:r>
          </w:p>
          <w:p w14:paraId="70D4288D" w14:textId="77777777" w:rsidR="00FF2D3C" w:rsidRPr="00180726" w:rsidRDefault="00FF2D3C" w:rsidP="00FF2D3C">
            <w:pPr>
              <w:pStyle w:val="ListParagraph"/>
              <w:numPr>
                <w:ilvl w:val="0"/>
                <w:numId w:val="46"/>
              </w:numPr>
              <w:spacing w:after="0" w:line="240" w:lineRule="auto"/>
              <w:rPr>
                <w:rFonts w:eastAsia="Times New Roman" w:cs="Times New Roman"/>
                <w:color w:val="000000"/>
                <w:lang w:eastAsia="es-ES"/>
              </w:rPr>
            </w:pPr>
            <w:r w:rsidRPr="00180726">
              <w:rPr>
                <w:rFonts w:eastAsia="Times New Roman" w:cs="Times New Roman"/>
                <w:color w:val="000000"/>
                <w:lang w:eastAsia="es-ES"/>
              </w:rPr>
              <w:t>Aplicaciones de las razones</w:t>
            </w:r>
          </w:p>
          <w:p w14:paraId="041DAEB2" w14:textId="77777777" w:rsidR="00FF2D3C" w:rsidRPr="009550FC" w:rsidRDefault="00FF2D3C" w:rsidP="00FF2D3C">
            <w:pPr>
              <w:pStyle w:val="Textbody"/>
              <w:numPr>
                <w:ilvl w:val="0"/>
                <w:numId w:val="46"/>
              </w:numPr>
              <w:spacing w:after="0" w:line="288" w:lineRule="auto"/>
              <w:rPr>
                <w:color w:val="000000"/>
              </w:rPr>
            </w:pPr>
            <w:r w:rsidRPr="00180726">
              <w:rPr>
                <w:color w:val="000000"/>
                <w:kern w:val="0"/>
                <w:sz w:val="22"/>
                <w:szCs w:val="22"/>
                <w:lang w:eastAsia="es-ES"/>
              </w:rPr>
              <w:t>Comparación de cantidades proporcionales</w:t>
            </w:r>
          </w:p>
          <w:p w14:paraId="1624A5E8" w14:textId="77777777" w:rsidR="009550FC" w:rsidRDefault="009550FC" w:rsidP="009550FC">
            <w:pPr>
              <w:pStyle w:val="Textbody"/>
              <w:spacing w:after="0" w:line="288" w:lineRule="auto"/>
              <w:ind w:left="720"/>
              <w:rPr>
                <w:color w:val="000000"/>
              </w:rPr>
            </w:pPr>
          </w:p>
        </w:tc>
        <w:tc>
          <w:tcPr>
            <w:tcW w:w="22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FD725A" w14:textId="7E851518" w:rsidR="00FF2D3C" w:rsidRDefault="00FF2D3C" w:rsidP="00FF2D3C">
            <w:pPr>
              <w:pStyle w:val="TableContents"/>
            </w:pPr>
            <w:r>
              <w:lastRenderedPageBreak/>
              <w:t xml:space="preserve">    (2 semanas)</w:t>
            </w:r>
          </w:p>
        </w:tc>
      </w:tr>
      <w:tr w:rsidR="00FF2D3C" w14:paraId="4BB23C8E" w14:textId="77777777" w:rsidTr="009550FC">
        <w:tc>
          <w:tcPr>
            <w:tcW w:w="5922" w:type="dxa"/>
            <w:tcBorders>
              <w:left w:val="single" w:sz="2" w:space="0" w:color="000000"/>
              <w:bottom w:val="single" w:sz="2" w:space="0" w:color="000000"/>
            </w:tcBorders>
            <w:tcMar>
              <w:top w:w="55" w:type="dxa"/>
              <w:left w:w="55" w:type="dxa"/>
              <w:bottom w:w="55" w:type="dxa"/>
              <w:right w:w="55" w:type="dxa"/>
            </w:tcMar>
          </w:tcPr>
          <w:p w14:paraId="0F15F934" w14:textId="77777777" w:rsidR="00FF2D3C" w:rsidRDefault="00FF2D3C" w:rsidP="009550FC">
            <w:pPr>
              <w:pStyle w:val="Textbody"/>
              <w:rPr>
                <w:color w:val="000000"/>
                <w:sz w:val="22"/>
                <w:szCs w:val="22"/>
              </w:rPr>
            </w:pPr>
            <w:r w:rsidRPr="00180726">
              <w:rPr>
                <w:color w:val="000000"/>
                <w:sz w:val="22"/>
                <w:szCs w:val="22"/>
              </w:rPr>
              <w:lastRenderedPageBreak/>
              <w:t xml:space="preserve">Unidad </w:t>
            </w:r>
            <w:r>
              <w:rPr>
                <w:color w:val="000000"/>
                <w:sz w:val="22"/>
                <w:szCs w:val="22"/>
              </w:rPr>
              <w:t>6</w:t>
            </w:r>
            <w:r w:rsidRPr="00180726">
              <w:rPr>
                <w:color w:val="000000"/>
                <w:sz w:val="22"/>
                <w:szCs w:val="22"/>
              </w:rPr>
              <w:t>. Ecuaciones</w:t>
            </w:r>
            <w:r>
              <w:rPr>
                <w:color w:val="000000"/>
                <w:sz w:val="22"/>
                <w:szCs w:val="22"/>
              </w:rPr>
              <w:t xml:space="preserve"> de segundo grado</w:t>
            </w:r>
            <w:r w:rsidRPr="00180726">
              <w:rPr>
                <w:color w:val="000000"/>
                <w:sz w:val="22"/>
                <w:szCs w:val="22"/>
              </w:rPr>
              <w:t>.</w:t>
            </w:r>
          </w:p>
          <w:p w14:paraId="5905F158" w14:textId="77777777" w:rsidR="00FF2D3C" w:rsidRDefault="00FF2D3C" w:rsidP="00FF2D3C">
            <w:pPr>
              <w:pStyle w:val="ListParagraph"/>
              <w:numPr>
                <w:ilvl w:val="0"/>
                <w:numId w:val="46"/>
              </w:numPr>
              <w:spacing w:after="0" w:line="240" w:lineRule="auto"/>
              <w:rPr>
                <w:rFonts w:eastAsia="Times New Roman" w:cs="Times New Roman"/>
                <w:color w:val="000000"/>
                <w:lang w:eastAsia="es-ES"/>
              </w:rPr>
            </w:pPr>
            <w:r>
              <w:rPr>
                <w:rFonts w:eastAsia="Times New Roman" w:cs="Times New Roman"/>
                <w:color w:val="000000"/>
                <w:lang w:eastAsia="es-ES"/>
              </w:rPr>
              <w:t>Ecuaciones simples de segundo grado</w:t>
            </w:r>
          </w:p>
          <w:p w14:paraId="54089250" w14:textId="77777777" w:rsidR="00FF2D3C" w:rsidRDefault="00FF2D3C" w:rsidP="00FF2D3C">
            <w:pPr>
              <w:pStyle w:val="ListParagraph"/>
              <w:numPr>
                <w:ilvl w:val="0"/>
                <w:numId w:val="46"/>
              </w:numPr>
              <w:spacing w:after="0" w:line="240" w:lineRule="auto"/>
              <w:rPr>
                <w:rFonts w:eastAsia="Times New Roman" w:cs="Times New Roman"/>
                <w:color w:val="000000"/>
                <w:lang w:eastAsia="es-ES"/>
              </w:rPr>
            </w:pPr>
            <w:r>
              <w:rPr>
                <w:rFonts w:eastAsia="Times New Roman" w:cs="Times New Roman"/>
                <w:color w:val="000000"/>
                <w:lang w:eastAsia="es-ES"/>
              </w:rPr>
              <w:t>Interpretación de las soluciones.</w:t>
            </w:r>
          </w:p>
          <w:p w14:paraId="67E1DCA1" w14:textId="77777777" w:rsidR="00FF2D3C" w:rsidRPr="00177FC8" w:rsidRDefault="00FF2D3C" w:rsidP="00FF2D3C">
            <w:pPr>
              <w:pStyle w:val="ListParagraph"/>
              <w:numPr>
                <w:ilvl w:val="0"/>
                <w:numId w:val="46"/>
              </w:numPr>
              <w:spacing w:after="0" w:line="240" w:lineRule="auto"/>
              <w:rPr>
                <w:rFonts w:eastAsia="SimSun" w:cs="Mangal"/>
                <w:color w:val="000000"/>
                <w:kern w:val="3"/>
                <w:lang w:eastAsia="zh-CN" w:bidi="hi-IN"/>
              </w:rPr>
            </w:pPr>
            <w:r w:rsidRPr="00177FC8">
              <w:rPr>
                <w:rFonts w:eastAsia="Times New Roman" w:cs="Times New Roman"/>
                <w:color w:val="000000"/>
                <w:lang w:eastAsia="es-ES"/>
              </w:rPr>
              <w:t>Resolución de problemas.</w:t>
            </w:r>
          </w:p>
          <w:p w14:paraId="5ED9F6F6" w14:textId="77777777" w:rsidR="00FF2D3C" w:rsidRPr="00180726" w:rsidRDefault="00FF2D3C" w:rsidP="009550FC">
            <w:pPr>
              <w:pStyle w:val="ListParagraph"/>
              <w:rPr>
                <w:color w:val="000000"/>
              </w:rPr>
            </w:pPr>
          </w:p>
        </w:tc>
        <w:tc>
          <w:tcPr>
            <w:tcW w:w="22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E4197A" w14:textId="29C2D91A" w:rsidR="00FF2D3C" w:rsidRDefault="00FF2D3C" w:rsidP="009550FC">
            <w:pPr>
              <w:pStyle w:val="TableContents"/>
            </w:pPr>
            <w:r>
              <w:t>(2 semanas)</w:t>
            </w:r>
          </w:p>
        </w:tc>
      </w:tr>
      <w:tr w:rsidR="00FF2D3C" w14:paraId="4B91BD63" w14:textId="77777777" w:rsidTr="009550FC">
        <w:tc>
          <w:tcPr>
            <w:tcW w:w="5922" w:type="dxa"/>
            <w:tcBorders>
              <w:left w:val="single" w:sz="2" w:space="0" w:color="000000"/>
              <w:bottom w:val="single" w:sz="2" w:space="0" w:color="000000"/>
            </w:tcBorders>
            <w:tcMar>
              <w:top w:w="55" w:type="dxa"/>
              <w:left w:w="55" w:type="dxa"/>
              <w:bottom w:w="55" w:type="dxa"/>
              <w:right w:w="55" w:type="dxa"/>
            </w:tcMar>
          </w:tcPr>
          <w:p w14:paraId="0FC9E855" w14:textId="77777777" w:rsidR="00FF2D3C" w:rsidRDefault="00FF2D3C" w:rsidP="009550FC">
            <w:pPr>
              <w:pStyle w:val="Textbody"/>
              <w:rPr>
                <w:color w:val="000000"/>
                <w:kern w:val="0"/>
                <w:sz w:val="22"/>
                <w:szCs w:val="22"/>
                <w:lang w:eastAsia="es-ES"/>
              </w:rPr>
            </w:pPr>
            <w:r w:rsidRPr="00180726">
              <w:rPr>
                <w:color w:val="000000"/>
                <w:sz w:val="22"/>
                <w:szCs w:val="22"/>
              </w:rPr>
              <w:t xml:space="preserve">Unidad </w:t>
            </w:r>
            <w:r>
              <w:rPr>
                <w:color w:val="000000"/>
                <w:sz w:val="22"/>
                <w:szCs w:val="22"/>
              </w:rPr>
              <w:t>7</w:t>
            </w:r>
            <w:r w:rsidRPr="00180726">
              <w:rPr>
                <w:color w:val="000000"/>
                <w:sz w:val="22"/>
                <w:szCs w:val="22"/>
              </w:rPr>
              <w:t xml:space="preserve">. </w:t>
            </w:r>
            <w:r>
              <w:rPr>
                <w:color w:val="000000"/>
                <w:sz w:val="22"/>
                <w:szCs w:val="22"/>
              </w:rPr>
              <w:t>Sistemas de ecuaciones lineales</w:t>
            </w:r>
            <w:r w:rsidRPr="00180726">
              <w:rPr>
                <w:color w:val="000000"/>
                <w:sz w:val="22"/>
                <w:szCs w:val="22"/>
              </w:rPr>
              <w:t xml:space="preserve"> </w:t>
            </w:r>
          </w:p>
          <w:p w14:paraId="4FE2C910" w14:textId="77777777" w:rsidR="00FF2D3C" w:rsidRDefault="00FF2D3C" w:rsidP="00FF2D3C">
            <w:pPr>
              <w:pStyle w:val="ListParagraph"/>
              <w:numPr>
                <w:ilvl w:val="0"/>
                <w:numId w:val="46"/>
              </w:numPr>
              <w:spacing w:after="0" w:line="240" w:lineRule="auto"/>
              <w:rPr>
                <w:rFonts w:eastAsia="Times New Roman" w:cs="Times New Roman"/>
                <w:color w:val="000000"/>
                <w:lang w:eastAsia="es-ES"/>
              </w:rPr>
            </w:pPr>
            <w:r>
              <w:rPr>
                <w:rFonts w:eastAsia="Times New Roman" w:cs="Times New Roman"/>
                <w:color w:val="000000"/>
                <w:lang w:eastAsia="es-ES"/>
              </w:rPr>
              <w:t>Métodos algebraicos.</w:t>
            </w:r>
          </w:p>
          <w:p w14:paraId="4A484FE4" w14:textId="77777777" w:rsidR="00FF2D3C" w:rsidRDefault="00FF2D3C" w:rsidP="00FF2D3C">
            <w:pPr>
              <w:pStyle w:val="ListParagraph"/>
              <w:numPr>
                <w:ilvl w:val="0"/>
                <w:numId w:val="46"/>
              </w:numPr>
              <w:spacing w:after="0" w:line="240" w:lineRule="auto"/>
              <w:rPr>
                <w:rFonts w:eastAsia="Times New Roman" w:cs="Times New Roman"/>
                <w:color w:val="000000"/>
                <w:lang w:eastAsia="es-ES"/>
              </w:rPr>
            </w:pPr>
            <w:r>
              <w:rPr>
                <w:rFonts w:eastAsia="Times New Roman" w:cs="Times New Roman"/>
                <w:color w:val="000000"/>
                <w:lang w:eastAsia="es-ES"/>
              </w:rPr>
              <w:t>Interpretación de las soluciones.</w:t>
            </w:r>
          </w:p>
          <w:p w14:paraId="532DB8F1" w14:textId="77777777" w:rsidR="00FF2D3C" w:rsidRPr="00177FC8" w:rsidRDefault="00FF2D3C" w:rsidP="00FF2D3C">
            <w:pPr>
              <w:pStyle w:val="ListParagraph"/>
              <w:numPr>
                <w:ilvl w:val="0"/>
                <w:numId w:val="46"/>
              </w:numPr>
              <w:spacing w:after="0" w:line="240" w:lineRule="auto"/>
              <w:rPr>
                <w:rFonts w:eastAsia="SimSun" w:cs="Mangal"/>
                <w:color w:val="000000"/>
                <w:kern w:val="3"/>
                <w:lang w:eastAsia="zh-CN" w:bidi="hi-IN"/>
              </w:rPr>
            </w:pPr>
            <w:r w:rsidRPr="00177FC8">
              <w:rPr>
                <w:rFonts w:eastAsia="Times New Roman" w:cs="Times New Roman"/>
                <w:color w:val="000000"/>
                <w:lang w:eastAsia="es-ES"/>
              </w:rPr>
              <w:t>Resolución de problemas.</w:t>
            </w:r>
          </w:p>
          <w:p w14:paraId="1C1CCA99" w14:textId="77777777" w:rsidR="00FF2D3C" w:rsidRPr="00180726" w:rsidRDefault="00FF2D3C" w:rsidP="009550FC">
            <w:pPr>
              <w:pStyle w:val="Textbody"/>
              <w:tabs>
                <w:tab w:val="left" w:pos="1095"/>
              </w:tabs>
              <w:rPr>
                <w:color w:val="000000"/>
                <w:sz w:val="22"/>
                <w:szCs w:val="22"/>
              </w:rPr>
            </w:pPr>
          </w:p>
        </w:tc>
        <w:tc>
          <w:tcPr>
            <w:tcW w:w="22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7950948" w14:textId="330F896C" w:rsidR="00FF2D3C" w:rsidRDefault="00FF2D3C" w:rsidP="009550FC">
            <w:pPr>
              <w:pStyle w:val="TableContents"/>
            </w:pPr>
            <w:r>
              <w:t>(2 semanas)</w:t>
            </w:r>
          </w:p>
        </w:tc>
      </w:tr>
      <w:tr w:rsidR="00FF2D3C" w14:paraId="2C5CB330" w14:textId="77777777" w:rsidTr="009550FC">
        <w:tc>
          <w:tcPr>
            <w:tcW w:w="5922" w:type="dxa"/>
            <w:tcBorders>
              <w:left w:val="single" w:sz="2" w:space="0" w:color="000000"/>
              <w:bottom w:val="single" w:sz="2" w:space="0" w:color="000000"/>
            </w:tcBorders>
            <w:tcMar>
              <w:top w:w="55" w:type="dxa"/>
              <w:left w:w="55" w:type="dxa"/>
              <w:bottom w:w="55" w:type="dxa"/>
              <w:right w:w="55" w:type="dxa"/>
            </w:tcMar>
          </w:tcPr>
          <w:p w14:paraId="311B5B94" w14:textId="77777777" w:rsidR="00FF2D3C" w:rsidRPr="005405AC" w:rsidRDefault="00FF2D3C" w:rsidP="009550FC">
            <w:pPr>
              <w:pStyle w:val="Textbody"/>
              <w:rPr>
                <w:color w:val="000000"/>
                <w:sz w:val="22"/>
                <w:szCs w:val="22"/>
              </w:rPr>
            </w:pPr>
            <w:r w:rsidRPr="005405AC">
              <w:rPr>
                <w:color w:val="000000"/>
                <w:sz w:val="22"/>
                <w:szCs w:val="22"/>
              </w:rPr>
              <w:t xml:space="preserve">Unidad </w:t>
            </w:r>
            <w:r>
              <w:rPr>
                <w:color w:val="000000"/>
                <w:sz w:val="22"/>
                <w:szCs w:val="22"/>
              </w:rPr>
              <w:t>8</w:t>
            </w:r>
            <w:r w:rsidRPr="005405AC">
              <w:rPr>
                <w:color w:val="000000"/>
                <w:sz w:val="22"/>
                <w:szCs w:val="22"/>
              </w:rPr>
              <w:t>. Funciones: definir, calcular y comparar funciones.</w:t>
            </w:r>
          </w:p>
          <w:p w14:paraId="019503BA" w14:textId="77777777" w:rsidR="00FF2D3C" w:rsidRPr="005405AC" w:rsidRDefault="00FF2D3C" w:rsidP="00FF2D3C">
            <w:pPr>
              <w:pStyle w:val="ListParagraph"/>
              <w:numPr>
                <w:ilvl w:val="0"/>
                <w:numId w:val="47"/>
              </w:numPr>
              <w:spacing w:after="0" w:line="240" w:lineRule="auto"/>
              <w:rPr>
                <w:rFonts w:eastAsia="Times New Roman" w:cs="Times New Roman"/>
                <w:color w:val="000000"/>
                <w:lang w:eastAsia="es-ES"/>
              </w:rPr>
            </w:pPr>
            <w:r w:rsidRPr="005405AC">
              <w:rPr>
                <w:rFonts w:eastAsia="Times New Roman" w:cs="Times New Roman"/>
                <w:color w:val="000000"/>
                <w:lang w:eastAsia="es-ES"/>
              </w:rPr>
              <w:t>Funciones: máquinas de E/S</w:t>
            </w:r>
          </w:p>
          <w:p w14:paraId="4CBCAA92" w14:textId="77777777" w:rsidR="00FF2D3C" w:rsidRPr="005405AC" w:rsidRDefault="00FF2D3C" w:rsidP="00FF2D3C">
            <w:pPr>
              <w:pStyle w:val="ListParagraph"/>
              <w:numPr>
                <w:ilvl w:val="0"/>
                <w:numId w:val="47"/>
              </w:numPr>
              <w:spacing w:after="0" w:line="240" w:lineRule="auto"/>
              <w:rPr>
                <w:rFonts w:eastAsia="Times New Roman" w:cs="Times New Roman"/>
                <w:color w:val="000000"/>
                <w:lang w:eastAsia="es-ES"/>
              </w:rPr>
            </w:pPr>
            <w:r w:rsidRPr="005405AC">
              <w:rPr>
                <w:rFonts w:eastAsia="Times New Roman" w:cs="Times New Roman"/>
                <w:color w:val="000000"/>
                <w:lang w:eastAsia="es-ES"/>
              </w:rPr>
              <w:t>Tablas y funciones</w:t>
            </w:r>
          </w:p>
          <w:p w14:paraId="7CE87F20" w14:textId="77777777" w:rsidR="00FF2D3C" w:rsidRPr="005405AC" w:rsidRDefault="00FF2D3C" w:rsidP="00FF2D3C">
            <w:pPr>
              <w:pStyle w:val="ListParagraph"/>
              <w:numPr>
                <w:ilvl w:val="0"/>
                <w:numId w:val="47"/>
              </w:numPr>
              <w:spacing w:after="0" w:line="240" w:lineRule="auto"/>
              <w:rPr>
                <w:rFonts w:eastAsia="Times New Roman" w:cs="Times New Roman"/>
                <w:color w:val="000000"/>
                <w:lang w:eastAsia="es-ES"/>
              </w:rPr>
            </w:pPr>
            <w:r w:rsidRPr="005405AC">
              <w:rPr>
                <w:rFonts w:eastAsia="Times New Roman" w:cs="Times New Roman"/>
                <w:color w:val="000000"/>
                <w:lang w:eastAsia="es-ES"/>
              </w:rPr>
              <w:t>Sucesiones y funciones</w:t>
            </w:r>
          </w:p>
          <w:p w14:paraId="7E61DCFE" w14:textId="77777777" w:rsidR="00FF2D3C" w:rsidRPr="005405AC" w:rsidRDefault="00FF2D3C" w:rsidP="00FF2D3C">
            <w:pPr>
              <w:pStyle w:val="ListParagraph"/>
              <w:numPr>
                <w:ilvl w:val="0"/>
                <w:numId w:val="47"/>
              </w:numPr>
              <w:spacing w:after="0" w:line="240" w:lineRule="auto"/>
              <w:rPr>
                <w:rFonts w:eastAsia="Times New Roman" w:cs="Times New Roman"/>
                <w:color w:val="000000"/>
                <w:lang w:eastAsia="es-ES"/>
              </w:rPr>
            </w:pPr>
            <w:r w:rsidRPr="005405AC">
              <w:rPr>
                <w:rFonts w:eastAsia="Times New Roman" w:cs="Times New Roman"/>
                <w:color w:val="000000"/>
                <w:lang w:eastAsia="es-ES"/>
              </w:rPr>
              <w:t>Funciones y diagramas de conjuntos</w:t>
            </w:r>
          </w:p>
          <w:p w14:paraId="0B67EB8C" w14:textId="77777777" w:rsidR="00FF2D3C" w:rsidRPr="005405AC" w:rsidRDefault="00FF2D3C" w:rsidP="00FF2D3C">
            <w:pPr>
              <w:pStyle w:val="ListParagraph"/>
              <w:numPr>
                <w:ilvl w:val="0"/>
                <w:numId w:val="47"/>
              </w:numPr>
              <w:spacing w:after="0" w:line="240" w:lineRule="auto"/>
              <w:rPr>
                <w:rFonts w:eastAsia="Times New Roman" w:cs="Times New Roman"/>
                <w:color w:val="000000"/>
                <w:lang w:eastAsia="es-ES"/>
              </w:rPr>
            </w:pPr>
            <w:r w:rsidRPr="005405AC">
              <w:rPr>
                <w:rFonts w:eastAsia="Times New Roman" w:cs="Times New Roman"/>
                <w:color w:val="000000"/>
                <w:lang w:eastAsia="es-ES"/>
              </w:rPr>
              <w:t>Funciones y álgebra</w:t>
            </w:r>
          </w:p>
          <w:p w14:paraId="2CC4034C" w14:textId="77777777" w:rsidR="00FF2D3C" w:rsidRPr="005405AC" w:rsidRDefault="00FF2D3C" w:rsidP="00FF2D3C">
            <w:pPr>
              <w:pStyle w:val="ListParagraph"/>
              <w:numPr>
                <w:ilvl w:val="0"/>
                <w:numId w:val="47"/>
              </w:numPr>
              <w:spacing w:after="0" w:line="240" w:lineRule="auto"/>
              <w:rPr>
                <w:rFonts w:eastAsia="Times New Roman" w:cs="Times New Roman"/>
                <w:color w:val="000000"/>
                <w:lang w:eastAsia="es-ES"/>
              </w:rPr>
            </w:pPr>
            <w:r w:rsidRPr="005405AC">
              <w:rPr>
                <w:rFonts w:eastAsia="Times New Roman" w:cs="Times New Roman"/>
                <w:color w:val="000000"/>
                <w:lang w:eastAsia="es-ES"/>
              </w:rPr>
              <w:t>Funciones lineales</w:t>
            </w:r>
          </w:p>
          <w:p w14:paraId="76BF3F3E" w14:textId="77777777" w:rsidR="00FF2D3C" w:rsidRDefault="00FF2D3C" w:rsidP="009550FC">
            <w:pPr>
              <w:pStyle w:val="Textbody"/>
              <w:spacing w:after="0" w:line="288" w:lineRule="auto"/>
              <w:ind w:left="720"/>
              <w:rPr>
                <w:color w:val="000000"/>
              </w:rPr>
            </w:pPr>
          </w:p>
        </w:tc>
        <w:tc>
          <w:tcPr>
            <w:tcW w:w="22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EA160D" w14:textId="071EE50C" w:rsidR="00FF2D3C" w:rsidRDefault="00FF2D3C" w:rsidP="009550FC">
            <w:pPr>
              <w:pStyle w:val="TableContents"/>
            </w:pPr>
            <w:r>
              <w:t xml:space="preserve">    (2 semanas)</w:t>
            </w:r>
          </w:p>
        </w:tc>
      </w:tr>
      <w:tr w:rsidR="00FF2D3C" w14:paraId="38A343B1" w14:textId="77777777" w:rsidTr="009550FC">
        <w:tc>
          <w:tcPr>
            <w:tcW w:w="5922" w:type="dxa"/>
            <w:tcBorders>
              <w:left w:val="single" w:sz="2" w:space="0" w:color="000000"/>
              <w:bottom w:val="single" w:sz="2" w:space="0" w:color="000000"/>
            </w:tcBorders>
            <w:tcMar>
              <w:top w:w="55" w:type="dxa"/>
              <w:left w:w="55" w:type="dxa"/>
              <w:bottom w:w="55" w:type="dxa"/>
              <w:right w:w="55" w:type="dxa"/>
            </w:tcMar>
          </w:tcPr>
          <w:p w14:paraId="7B52F055" w14:textId="77777777" w:rsidR="00FF2D3C" w:rsidRPr="00521B63" w:rsidRDefault="00FF2D3C" w:rsidP="009550FC">
            <w:pPr>
              <w:pStyle w:val="Textbody"/>
              <w:rPr>
                <w:color w:val="000000"/>
                <w:sz w:val="22"/>
                <w:szCs w:val="22"/>
              </w:rPr>
            </w:pPr>
            <w:r w:rsidRPr="00521B63">
              <w:rPr>
                <w:color w:val="000000"/>
                <w:sz w:val="22"/>
                <w:szCs w:val="22"/>
              </w:rPr>
              <w:t xml:space="preserve">Unidad </w:t>
            </w:r>
            <w:r>
              <w:rPr>
                <w:color w:val="000000"/>
                <w:sz w:val="22"/>
                <w:szCs w:val="22"/>
              </w:rPr>
              <w:t>9</w:t>
            </w:r>
            <w:r w:rsidRPr="00521B63">
              <w:rPr>
                <w:color w:val="000000"/>
                <w:sz w:val="22"/>
                <w:szCs w:val="22"/>
              </w:rPr>
              <w:t xml:space="preserve"> Funciones: relaciones lineales con funciones.</w:t>
            </w:r>
          </w:p>
          <w:p w14:paraId="37DADA0D" w14:textId="77777777" w:rsidR="00FF2D3C" w:rsidRPr="00521B63" w:rsidRDefault="00FF2D3C" w:rsidP="00FF2D3C">
            <w:pPr>
              <w:pStyle w:val="ListParagraph"/>
              <w:numPr>
                <w:ilvl w:val="0"/>
                <w:numId w:val="48"/>
              </w:numPr>
              <w:spacing w:after="0" w:line="240" w:lineRule="auto"/>
              <w:rPr>
                <w:rFonts w:eastAsia="Times New Roman" w:cs="Times New Roman"/>
                <w:color w:val="000000"/>
                <w:lang w:eastAsia="es-ES"/>
              </w:rPr>
            </w:pPr>
            <w:r w:rsidRPr="00521B63">
              <w:rPr>
                <w:rFonts w:eastAsia="Times New Roman" w:cs="Times New Roman"/>
                <w:color w:val="000000"/>
                <w:lang w:eastAsia="es-ES"/>
              </w:rPr>
              <w:t>Plano de coordenadas: los cuatro cuadrantes</w:t>
            </w:r>
          </w:p>
          <w:p w14:paraId="61EBF139" w14:textId="77777777" w:rsidR="00FF2D3C" w:rsidRPr="00521B63" w:rsidRDefault="00FF2D3C" w:rsidP="00FF2D3C">
            <w:pPr>
              <w:pStyle w:val="ListParagraph"/>
              <w:numPr>
                <w:ilvl w:val="0"/>
                <w:numId w:val="48"/>
              </w:numPr>
              <w:spacing w:after="0" w:line="240" w:lineRule="auto"/>
              <w:rPr>
                <w:rFonts w:eastAsia="Times New Roman" w:cs="Times New Roman"/>
                <w:color w:val="000000"/>
                <w:lang w:eastAsia="es-ES"/>
              </w:rPr>
            </w:pPr>
            <w:r w:rsidRPr="00521B63">
              <w:rPr>
                <w:rFonts w:eastAsia="Times New Roman" w:cs="Times New Roman"/>
                <w:color w:val="000000"/>
                <w:lang w:eastAsia="es-ES"/>
              </w:rPr>
              <w:t>Distancia entre puntos en una recta vertical u horizontal</w:t>
            </w:r>
          </w:p>
          <w:p w14:paraId="33920301" w14:textId="77777777" w:rsidR="00FF2D3C" w:rsidRPr="00521B63" w:rsidRDefault="00FF2D3C" w:rsidP="00FF2D3C">
            <w:pPr>
              <w:pStyle w:val="ListParagraph"/>
              <w:numPr>
                <w:ilvl w:val="0"/>
                <w:numId w:val="48"/>
              </w:numPr>
              <w:spacing w:after="0" w:line="240" w:lineRule="auto"/>
              <w:rPr>
                <w:rFonts w:eastAsia="Times New Roman" w:cs="Times New Roman"/>
                <w:color w:val="000000"/>
                <w:lang w:eastAsia="es-ES"/>
              </w:rPr>
            </w:pPr>
            <w:r w:rsidRPr="00521B63">
              <w:rPr>
                <w:rFonts w:eastAsia="Times New Roman" w:cs="Times New Roman"/>
                <w:color w:val="000000"/>
                <w:lang w:eastAsia="es-ES"/>
              </w:rPr>
              <w:t>Hallar gráficamente la intersección con el eje y</w:t>
            </w:r>
          </w:p>
          <w:p w14:paraId="038A1B67" w14:textId="77777777" w:rsidR="00FF2D3C" w:rsidRPr="00521B63" w:rsidRDefault="00FF2D3C" w:rsidP="00FF2D3C">
            <w:pPr>
              <w:pStyle w:val="ListParagraph"/>
              <w:numPr>
                <w:ilvl w:val="0"/>
                <w:numId w:val="48"/>
              </w:numPr>
              <w:spacing w:after="0" w:line="240" w:lineRule="auto"/>
              <w:rPr>
                <w:rFonts w:eastAsia="Times New Roman" w:cs="Times New Roman"/>
                <w:color w:val="000000"/>
                <w:lang w:eastAsia="es-ES"/>
              </w:rPr>
            </w:pPr>
            <w:r w:rsidRPr="00521B63">
              <w:rPr>
                <w:rFonts w:eastAsia="Times New Roman" w:cs="Times New Roman"/>
                <w:color w:val="000000"/>
                <w:lang w:eastAsia="es-ES"/>
              </w:rPr>
              <w:t>Hallar algebraicamente la intersección con el eje y</w:t>
            </w:r>
          </w:p>
          <w:p w14:paraId="6449F051" w14:textId="77777777" w:rsidR="00FF2D3C" w:rsidRPr="00521B63" w:rsidRDefault="00FF2D3C" w:rsidP="00FF2D3C">
            <w:pPr>
              <w:pStyle w:val="ListParagraph"/>
              <w:numPr>
                <w:ilvl w:val="0"/>
                <w:numId w:val="48"/>
              </w:numPr>
              <w:spacing w:after="0" w:line="240" w:lineRule="auto"/>
              <w:rPr>
                <w:rFonts w:eastAsia="Times New Roman" w:cs="Times New Roman"/>
                <w:color w:val="000000"/>
                <w:lang w:eastAsia="es-ES"/>
              </w:rPr>
            </w:pPr>
            <w:r w:rsidRPr="00521B63">
              <w:rPr>
                <w:rFonts w:eastAsia="Times New Roman" w:cs="Times New Roman"/>
                <w:color w:val="000000"/>
                <w:lang w:eastAsia="es-ES"/>
              </w:rPr>
              <w:lastRenderedPageBreak/>
              <w:t>Hallar la intersección con el eje y a partir de una tabla</w:t>
            </w:r>
          </w:p>
          <w:p w14:paraId="03955295" w14:textId="77777777" w:rsidR="00FF2D3C" w:rsidRPr="00521B63" w:rsidRDefault="00FF2D3C" w:rsidP="00FF2D3C">
            <w:pPr>
              <w:pStyle w:val="ListParagraph"/>
              <w:numPr>
                <w:ilvl w:val="0"/>
                <w:numId w:val="48"/>
              </w:numPr>
              <w:spacing w:after="0" w:line="240" w:lineRule="auto"/>
              <w:rPr>
                <w:rFonts w:eastAsia="Times New Roman" w:cs="Times New Roman"/>
                <w:color w:val="000000"/>
                <w:lang w:eastAsia="es-ES"/>
              </w:rPr>
            </w:pPr>
            <w:r w:rsidRPr="00521B63">
              <w:rPr>
                <w:rFonts w:eastAsia="Times New Roman" w:cs="Times New Roman"/>
                <w:color w:val="000000"/>
                <w:lang w:eastAsia="es-ES"/>
              </w:rPr>
              <w:t>Hallar la intersección con el eje y a partir de pares ordenados</w:t>
            </w:r>
          </w:p>
          <w:p w14:paraId="128DDAF9" w14:textId="77777777" w:rsidR="00FF2D3C" w:rsidRPr="00521B63" w:rsidRDefault="00FF2D3C" w:rsidP="00FF2D3C">
            <w:pPr>
              <w:pStyle w:val="ListParagraph"/>
              <w:numPr>
                <w:ilvl w:val="0"/>
                <w:numId w:val="48"/>
              </w:numPr>
              <w:spacing w:after="0" w:line="240" w:lineRule="auto"/>
              <w:rPr>
                <w:rFonts w:eastAsia="Times New Roman" w:cs="Times New Roman"/>
                <w:color w:val="000000"/>
                <w:lang w:eastAsia="es-ES"/>
              </w:rPr>
            </w:pPr>
            <w:r w:rsidRPr="00521B63">
              <w:rPr>
                <w:rFonts w:eastAsia="Times New Roman" w:cs="Times New Roman"/>
                <w:color w:val="000000"/>
                <w:lang w:eastAsia="es-ES"/>
              </w:rPr>
              <w:t>Ecuación de la recta en forma pendiente – intersección con el eje y</w:t>
            </w:r>
          </w:p>
          <w:p w14:paraId="671648D0" w14:textId="77777777" w:rsidR="00FF2D3C" w:rsidRPr="00521B63" w:rsidRDefault="00FF2D3C" w:rsidP="00FF2D3C">
            <w:pPr>
              <w:pStyle w:val="ListParagraph"/>
              <w:numPr>
                <w:ilvl w:val="0"/>
                <w:numId w:val="48"/>
              </w:numPr>
              <w:spacing w:after="0" w:line="240" w:lineRule="auto"/>
              <w:rPr>
                <w:rFonts w:eastAsia="Times New Roman" w:cs="Times New Roman"/>
                <w:color w:val="000000"/>
                <w:lang w:eastAsia="es-ES"/>
              </w:rPr>
            </w:pPr>
            <w:r w:rsidRPr="00521B63">
              <w:rPr>
                <w:rFonts w:eastAsia="Times New Roman" w:cs="Times New Roman"/>
                <w:color w:val="000000"/>
                <w:lang w:eastAsia="es-ES"/>
              </w:rPr>
              <w:t>Comparar funciones lineales</w:t>
            </w:r>
          </w:p>
          <w:p w14:paraId="5CF442E8" w14:textId="77777777" w:rsidR="00FF2D3C" w:rsidRPr="00521B63" w:rsidRDefault="00FF2D3C" w:rsidP="00FF2D3C">
            <w:pPr>
              <w:pStyle w:val="ListParagraph"/>
              <w:numPr>
                <w:ilvl w:val="0"/>
                <w:numId w:val="48"/>
              </w:numPr>
              <w:spacing w:after="0" w:line="240" w:lineRule="auto"/>
              <w:rPr>
                <w:rFonts w:eastAsia="Times New Roman" w:cs="Times New Roman"/>
                <w:color w:val="000000"/>
                <w:lang w:eastAsia="es-ES"/>
              </w:rPr>
            </w:pPr>
            <w:r w:rsidRPr="00521B63">
              <w:rPr>
                <w:rFonts w:eastAsia="Times New Roman" w:cs="Times New Roman"/>
                <w:color w:val="000000"/>
                <w:lang w:eastAsia="es-ES"/>
              </w:rPr>
              <w:t>Resolución de problemas con la ecuación de una recta</w:t>
            </w:r>
          </w:p>
          <w:p w14:paraId="21B794FA" w14:textId="77777777" w:rsidR="00FF2D3C" w:rsidRPr="00521B63" w:rsidRDefault="00FF2D3C" w:rsidP="00FF2D3C">
            <w:pPr>
              <w:pStyle w:val="ListParagraph"/>
              <w:numPr>
                <w:ilvl w:val="0"/>
                <w:numId w:val="48"/>
              </w:numPr>
              <w:spacing w:after="0" w:line="240" w:lineRule="auto"/>
              <w:rPr>
                <w:rFonts w:eastAsia="Times New Roman" w:cs="Times New Roman"/>
                <w:color w:val="000000"/>
                <w:lang w:eastAsia="es-ES"/>
              </w:rPr>
            </w:pPr>
            <w:r w:rsidRPr="00521B63">
              <w:rPr>
                <w:rFonts w:eastAsia="Times New Roman" w:cs="Times New Roman"/>
                <w:color w:val="000000"/>
                <w:lang w:eastAsia="es-ES"/>
              </w:rPr>
              <w:t>Describir gráficas</w:t>
            </w:r>
          </w:p>
          <w:p w14:paraId="01C3A0EF" w14:textId="77777777" w:rsidR="00FF2D3C" w:rsidRPr="009550FC" w:rsidRDefault="00FF2D3C" w:rsidP="00FF2D3C">
            <w:pPr>
              <w:pStyle w:val="Textbody"/>
              <w:numPr>
                <w:ilvl w:val="0"/>
                <w:numId w:val="48"/>
              </w:numPr>
              <w:spacing w:after="0" w:line="288" w:lineRule="auto"/>
              <w:rPr>
                <w:color w:val="000000"/>
              </w:rPr>
            </w:pPr>
            <w:r w:rsidRPr="00521B63">
              <w:rPr>
                <w:color w:val="000000"/>
                <w:kern w:val="0"/>
                <w:sz w:val="22"/>
                <w:szCs w:val="22"/>
                <w:lang w:eastAsia="es-ES"/>
              </w:rPr>
              <w:t>Repaso de funciones</w:t>
            </w:r>
            <w:r w:rsidRPr="00521B63">
              <w:rPr>
                <w:color w:val="000000"/>
                <w:sz w:val="22"/>
                <w:szCs w:val="22"/>
              </w:rPr>
              <w:t>.</w:t>
            </w:r>
          </w:p>
          <w:p w14:paraId="1ADAF45E" w14:textId="77777777" w:rsidR="009550FC" w:rsidRDefault="009550FC" w:rsidP="009550FC">
            <w:pPr>
              <w:pStyle w:val="Textbody"/>
              <w:spacing w:after="0" w:line="288" w:lineRule="auto"/>
              <w:ind w:left="720"/>
              <w:rPr>
                <w:color w:val="000000"/>
              </w:rPr>
            </w:pPr>
          </w:p>
        </w:tc>
        <w:tc>
          <w:tcPr>
            <w:tcW w:w="22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DD80CE" w14:textId="77777777" w:rsidR="00FF2D3C" w:rsidRDefault="00FF2D3C" w:rsidP="009550FC">
            <w:pPr>
              <w:pStyle w:val="TableContents"/>
            </w:pPr>
            <w:r>
              <w:lastRenderedPageBreak/>
              <w:t xml:space="preserve">    (2 semanas)</w:t>
            </w:r>
          </w:p>
        </w:tc>
      </w:tr>
      <w:tr w:rsidR="00FF2D3C" w14:paraId="788DBB04" w14:textId="77777777" w:rsidTr="009550FC">
        <w:tc>
          <w:tcPr>
            <w:tcW w:w="5922" w:type="dxa"/>
            <w:tcBorders>
              <w:left w:val="single" w:sz="2" w:space="0" w:color="000000"/>
              <w:bottom w:val="single" w:sz="2" w:space="0" w:color="000000"/>
            </w:tcBorders>
            <w:tcMar>
              <w:top w:w="55" w:type="dxa"/>
              <w:left w:w="55" w:type="dxa"/>
              <w:bottom w:w="55" w:type="dxa"/>
              <w:right w:w="55" w:type="dxa"/>
            </w:tcMar>
          </w:tcPr>
          <w:p w14:paraId="6A68A382" w14:textId="77777777" w:rsidR="00FF2D3C" w:rsidRPr="00B56EA9" w:rsidRDefault="00FF2D3C" w:rsidP="009550FC">
            <w:pPr>
              <w:pStyle w:val="Textbody"/>
              <w:rPr>
                <w:color w:val="000000"/>
                <w:sz w:val="22"/>
                <w:szCs w:val="22"/>
              </w:rPr>
            </w:pPr>
            <w:r w:rsidRPr="00B56EA9">
              <w:rPr>
                <w:color w:val="000000"/>
                <w:sz w:val="22"/>
                <w:szCs w:val="22"/>
              </w:rPr>
              <w:lastRenderedPageBreak/>
              <w:t xml:space="preserve">Unidad </w:t>
            </w:r>
            <w:r>
              <w:rPr>
                <w:color w:val="000000"/>
                <w:sz w:val="22"/>
                <w:szCs w:val="22"/>
              </w:rPr>
              <w:t>10</w:t>
            </w:r>
            <w:r w:rsidRPr="00B56EA9">
              <w:rPr>
                <w:color w:val="000000"/>
                <w:sz w:val="22"/>
                <w:szCs w:val="22"/>
              </w:rPr>
              <w:t>. El sistema numérico: números reales.</w:t>
            </w:r>
          </w:p>
          <w:p w14:paraId="4B5593A2" w14:textId="77777777" w:rsidR="00FF2D3C" w:rsidRPr="00B56EA9" w:rsidRDefault="00FF2D3C" w:rsidP="00FF2D3C">
            <w:pPr>
              <w:pStyle w:val="ListParagraph"/>
              <w:numPr>
                <w:ilvl w:val="0"/>
                <w:numId w:val="49"/>
              </w:numPr>
              <w:spacing w:after="0" w:line="240" w:lineRule="auto"/>
              <w:rPr>
                <w:rFonts w:eastAsia="Times New Roman" w:cs="Times New Roman"/>
                <w:color w:val="000000"/>
                <w:lang w:eastAsia="es-ES"/>
              </w:rPr>
            </w:pPr>
            <w:r w:rsidRPr="00B56EA9">
              <w:rPr>
                <w:rFonts w:eastAsia="Times New Roman" w:cs="Times New Roman"/>
                <w:color w:val="000000"/>
                <w:lang w:eastAsia="es-ES"/>
              </w:rPr>
              <w:t>Raíces cuadradas</w:t>
            </w:r>
          </w:p>
          <w:p w14:paraId="2D0D8CCA" w14:textId="77777777" w:rsidR="00FF2D3C" w:rsidRPr="00B56EA9" w:rsidRDefault="00FF2D3C" w:rsidP="00FF2D3C">
            <w:pPr>
              <w:pStyle w:val="ListParagraph"/>
              <w:numPr>
                <w:ilvl w:val="0"/>
                <w:numId w:val="49"/>
              </w:numPr>
              <w:spacing w:after="0" w:line="240" w:lineRule="auto"/>
              <w:rPr>
                <w:rFonts w:eastAsia="Times New Roman" w:cs="Times New Roman"/>
                <w:color w:val="000000"/>
                <w:lang w:eastAsia="es-ES"/>
              </w:rPr>
            </w:pPr>
            <w:r w:rsidRPr="00B56EA9">
              <w:rPr>
                <w:rFonts w:eastAsia="Times New Roman" w:cs="Times New Roman"/>
                <w:color w:val="000000"/>
                <w:lang w:eastAsia="es-ES"/>
              </w:rPr>
              <w:t>Raíces cúbicas</w:t>
            </w:r>
          </w:p>
          <w:p w14:paraId="7BDEDA2D" w14:textId="77777777" w:rsidR="00FF2D3C" w:rsidRPr="00B56EA9" w:rsidRDefault="00FF2D3C" w:rsidP="00FF2D3C">
            <w:pPr>
              <w:pStyle w:val="ListParagraph"/>
              <w:numPr>
                <w:ilvl w:val="0"/>
                <w:numId w:val="49"/>
              </w:numPr>
              <w:spacing w:after="0" w:line="240" w:lineRule="auto"/>
              <w:rPr>
                <w:rFonts w:eastAsia="Times New Roman" w:cs="Times New Roman"/>
                <w:color w:val="000000"/>
                <w:lang w:eastAsia="es-ES"/>
              </w:rPr>
            </w:pPr>
            <w:r w:rsidRPr="00B56EA9">
              <w:rPr>
                <w:rFonts w:eastAsia="Times New Roman" w:cs="Times New Roman"/>
                <w:color w:val="000000"/>
                <w:lang w:eastAsia="es-ES"/>
              </w:rPr>
              <w:t>Números racionales</w:t>
            </w:r>
          </w:p>
          <w:p w14:paraId="2F64E46A" w14:textId="77777777" w:rsidR="00FF2D3C" w:rsidRPr="00B56EA9" w:rsidRDefault="00FF2D3C" w:rsidP="00FF2D3C">
            <w:pPr>
              <w:pStyle w:val="ListParagraph"/>
              <w:numPr>
                <w:ilvl w:val="0"/>
                <w:numId w:val="49"/>
              </w:numPr>
              <w:spacing w:after="0" w:line="240" w:lineRule="auto"/>
              <w:rPr>
                <w:rFonts w:eastAsia="Times New Roman" w:cs="Times New Roman"/>
                <w:color w:val="000000"/>
                <w:lang w:eastAsia="es-ES"/>
              </w:rPr>
            </w:pPr>
            <w:r w:rsidRPr="00B56EA9">
              <w:rPr>
                <w:rFonts w:eastAsia="Times New Roman" w:cs="Times New Roman"/>
                <w:color w:val="000000"/>
                <w:lang w:eastAsia="es-ES"/>
              </w:rPr>
              <w:t>Expresar fracciones como decimales periódicos</w:t>
            </w:r>
          </w:p>
          <w:p w14:paraId="4C9B77EB" w14:textId="77777777" w:rsidR="00FF2D3C" w:rsidRPr="00B56EA9" w:rsidRDefault="00FF2D3C" w:rsidP="00FF2D3C">
            <w:pPr>
              <w:pStyle w:val="ListParagraph"/>
              <w:numPr>
                <w:ilvl w:val="0"/>
                <w:numId w:val="49"/>
              </w:numPr>
              <w:spacing w:after="0" w:line="240" w:lineRule="auto"/>
              <w:rPr>
                <w:rFonts w:eastAsia="Times New Roman" w:cs="Times New Roman"/>
                <w:color w:val="000000"/>
                <w:lang w:eastAsia="es-ES"/>
              </w:rPr>
            </w:pPr>
            <w:r w:rsidRPr="00B56EA9">
              <w:rPr>
                <w:rFonts w:eastAsia="Times New Roman" w:cs="Times New Roman"/>
                <w:color w:val="000000"/>
                <w:lang w:eastAsia="es-ES"/>
              </w:rPr>
              <w:t>Expresar decimales periódicos como fracciones</w:t>
            </w:r>
          </w:p>
          <w:p w14:paraId="0354622B" w14:textId="77777777" w:rsidR="00FF2D3C" w:rsidRPr="00B56EA9" w:rsidRDefault="00FF2D3C" w:rsidP="00FF2D3C">
            <w:pPr>
              <w:pStyle w:val="ListParagraph"/>
              <w:numPr>
                <w:ilvl w:val="0"/>
                <w:numId w:val="49"/>
              </w:numPr>
              <w:spacing w:after="0" w:line="240" w:lineRule="auto"/>
              <w:rPr>
                <w:rFonts w:eastAsia="Times New Roman" w:cs="Times New Roman"/>
                <w:color w:val="000000"/>
                <w:lang w:eastAsia="es-ES"/>
              </w:rPr>
            </w:pPr>
            <w:r w:rsidRPr="00B56EA9">
              <w:rPr>
                <w:rFonts w:eastAsia="Times New Roman" w:cs="Times New Roman"/>
                <w:color w:val="000000"/>
                <w:lang w:eastAsia="es-ES"/>
              </w:rPr>
              <w:t>Operaciones con decimales periódicos</w:t>
            </w:r>
          </w:p>
          <w:p w14:paraId="5746BF65" w14:textId="77777777" w:rsidR="00FF2D3C" w:rsidRPr="00B56EA9" w:rsidRDefault="00FF2D3C" w:rsidP="00FF2D3C">
            <w:pPr>
              <w:pStyle w:val="ListParagraph"/>
              <w:numPr>
                <w:ilvl w:val="0"/>
                <w:numId w:val="49"/>
              </w:numPr>
              <w:spacing w:after="0" w:line="240" w:lineRule="auto"/>
              <w:rPr>
                <w:rFonts w:eastAsia="Times New Roman" w:cs="Times New Roman"/>
                <w:color w:val="000000"/>
                <w:lang w:eastAsia="es-ES"/>
              </w:rPr>
            </w:pPr>
            <w:r w:rsidRPr="00B56EA9">
              <w:rPr>
                <w:rFonts w:eastAsia="Times New Roman" w:cs="Times New Roman"/>
                <w:color w:val="000000"/>
                <w:lang w:eastAsia="es-ES"/>
              </w:rPr>
              <w:t>Números racionales en la recta numérica</w:t>
            </w:r>
          </w:p>
          <w:p w14:paraId="5029733D" w14:textId="77777777" w:rsidR="00FF2D3C" w:rsidRPr="00B56EA9" w:rsidRDefault="00FF2D3C" w:rsidP="00FF2D3C">
            <w:pPr>
              <w:pStyle w:val="ListParagraph"/>
              <w:numPr>
                <w:ilvl w:val="0"/>
                <w:numId w:val="49"/>
              </w:numPr>
              <w:spacing w:after="0" w:line="240" w:lineRule="auto"/>
              <w:rPr>
                <w:rFonts w:eastAsia="Times New Roman" w:cs="Times New Roman"/>
                <w:color w:val="000000"/>
                <w:lang w:eastAsia="es-ES"/>
              </w:rPr>
            </w:pPr>
            <w:r w:rsidRPr="00B56EA9">
              <w:rPr>
                <w:rFonts w:eastAsia="Times New Roman" w:cs="Times New Roman"/>
                <w:color w:val="000000"/>
                <w:lang w:eastAsia="es-ES"/>
              </w:rPr>
              <w:t>Aproximación racional de números irracionales</w:t>
            </w:r>
          </w:p>
          <w:p w14:paraId="4901A220" w14:textId="77777777" w:rsidR="00FF2D3C" w:rsidRPr="009550FC" w:rsidRDefault="00FF2D3C" w:rsidP="00FF2D3C">
            <w:pPr>
              <w:pStyle w:val="Textbody"/>
              <w:numPr>
                <w:ilvl w:val="0"/>
                <w:numId w:val="49"/>
              </w:numPr>
              <w:spacing w:after="0" w:line="288" w:lineRule="auto"/>
              <w:rPr>
                <w:color w:val="000000"/>
                <w:sz w:val="22"/>
                <w:szCs w:val="22"/>
              </w:rPr>
            </w:pPr>
            <w:r w:rsidRPr="00121FF3">
              <w:rPr>
                <w:color w:val="000000"/>
                <w:kern w:val="0"/>
                <w:sz w:val="22"/>
                <w:szCs w:val="22"/>
                <w:lang w:eastAsia="es-ES"/>
              </w:rPr>
              <w:t>Estimar, comprobar y corregir</w:t>
            </w:r>
          </w:p>
          <w:p w14:paraId="6136CB11" w14:textId="77777777" w:rsidR="009550FC" w:rsidRPr="00B56EA9" w:rsidRDefault="009550FC" w:rsidP="009550FC">
            <w:pPr>
              <w:pStyle w:val="Textbody"/>
              <w:spacing w:after="0" w:line="288" w:lineRule="auto"/>
              <w:ind w:left="720"/>
              <w:rPr>
                <w:color w:val="000000"/>
                <w:sz w:val="22"/>
                <w:szCs w:val="22"/>
              </w:rPr>
            </w:pPr>
          </w:p>
        </w:tc>
        <w:tc>
          <w:tcPr>
            <w:tcW w:w="22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E193833" w14:textId="57DEADA7" w:rsidR="00FF2D3C" w:rsidRDefault="004566F0" w:rsidP="009550FC">
            <w:pPr>
              <w:pStyle w:val="TableContents"/>
            </w:pPr>
            <w:r>
              <w:t xml:space="preserve">    (3</w:t>
            </w:r>
            <w:r w:rsidR="00FF2D3C">
              <w:t xml:space="preserve"> semanas)</w:t>
            </w:r>
          </w:p>
        </w:tc>
      </w:tr>
      <w:tr w:rsidR="00FF2D3C" w14:paraId="2EA2E7B2" w14:textId="77777777" w:rsidTr="009550FC">
        <w:tc>
          <w:tcPr>
            <w:tcW w:w="5922" w:type="dxa"/>
            <w:tcBorders>
              <w:left w:val="single" w:sz="2" w:space="0" w:color="000000"/>
              <w:bottom w:val="single" w:sz="2" w:space="0" w:color="000000"/>
            </w:tcBorders>
            <w:tcMar>
              <w:top w:w="55" w:type="dxa"/>
              <w:left w:w="55" w:type="dxa"/>
              <w:bottom w:w="55" w:type="dxa"/>
              <w:right w:w="55" w:type="dxa"/>
            </w:tcMar>
          </w:tcPr>
          <w:p w14:paraId="704C7506" w14:textId="77777777" w:rsidR="00FF2D3C" w:rsidRPr="00BB3540" w:rsidRDefault="00FF2D3C" w:rsidP="009550FC">
            <w:pPr>
              <w:pStyle w:val="Textbody"/>
              <w:rPr>
                <w:color w:val="000000"/>
                <w:sz w:val="22"/>
                <w:szCs w:val="22"/>
              </w:rPr>
            </w:pPr>
            <w:r w:rsidRPr="00BB3540">
              <w:rPr>
                <w:color w:val="000000"/>
                <w:sz w:val="22"/>
                <w:szCs w:val="22"/>
              </w:rPr>
              <w:t xml:space="preserve">Unidad </w:t>
            </w:r>
            <w:r>
              <w:rPr>
                <w:color w:val="000000"/>
                <w:sz w:val="22"/>
                <w:szCs w:val="22"/>
              </w:rPr>
              <w:t>11.</w:t>
            </w:r>
            <w:r w:rsidRPr="00BB3540">
              <w:rPr>
                <w:color w:val="000000"/>
                <w:sz w:val="22"/>
                <w:szCs w:val="22"/>
              </w:rPr>
              <w:t>Geometría: teorema de Pitágoras.</w:t>
            </w:r>
          </w:p>
          <w:p w14:paraId="403248A9" w14:textId="77777777" w:rsidR="00FF2D3C" w:rsidRPr="00BB3540" w:rsidRDefault="00FF2D3C" w:rsidP="00FF2D3C">
            <w:pPr>
              <w:pStyle w:val="ListParagraph"/>
              <w:numPr>
                <w:ilvl w:val="0"/>
                <w:numId w:val="50"/>
              </w:numPr>
              <w:spacing w:after="0" w:line="240" w:lineRule="auto"/>
              <w:rPr>
                <w:rFonts w:eastAsia="Times New Roman" w:cs="Times New Roman"/>
                <w:color w:val="000000"/>
                <w:lang w:eastAsia="es-ES"/>
              </w:rPr>
            </w:pPr>
            <w:r w:rsidRPr="00BB3540">
              <w:rPr>
                <w:rFonts w:eastAsia="Times New Roman" w:cs="Times New Roman"/>
                <w:color w:val="000000"/>
                <w:lang w:eastAsia="es-ES"/>
              </w:rPr>
              <w:t>Área de los triángulos y los paralelogramos</w:t>
            </w:r>
          </w:p>
          <w:p w14:paraId="641A615F" w14:textId="77777777" w:rsidR="00FF2D3C" w:rsidRPr="00BB3540" w:rsidRDefault="00FF2D3C" w:rsidP="00FF2D3C">
            <w:pPr>
              <w:pStyle w:val="ListParagraph"/>
              <w:numPr>
                <w:ilvl w:val="0"/>
                <w:numId w:val="50"/>
              </w:numPr>
              <w:spacing w:after="0" w:line="240" w:lineRule="auto"/>
              <w:rPr>
                <w:rFonts w:eastAsia="Times New Roman" w:cs="Times New Roman"/>
                <w:color w:val="000000"/>
                <w:lang w:eastAsia="es-ES"/>
              </w:rPr>
            </w:pPr>
            <w:r w:rsidRPr="00BB3540">
              <w:rPr>
                <w:rFonts w:eastAsia="Times New Roman" w:cs="Times New Roman"/>
                <w:color w:val="000000"/>
                <w:lang w:eastAsia="es-ES"/>
              </w:rPr>
              <w:t>Circunferencia del círculo</w:t>
            </w:r>
          </w:p>
          <w:p w14:paraId="63165B84" w14:textId="77777777" w:rsidR="00FF2D3C" w:rsidRPr="00BB3540" w:rsidRDefault="00FF2D3C" w:rsidP="00FF2D3C">
            <w:pPr>
              <w:pStyle w:val="ListParagraph"/>
              <w:numPr>
                <w:ilvl w:val="0"/>
                <w:numId w:val="50"/>
              </w:numPr>
              <w:spacing w:after="0" w:line="240" w:lineRule="auto"/>
              <w:rPr>
                <w:rFonts w:eastAsia="Times New Roman" w:cs="Times New Roman"/>
                <w:color w:val="000000"/>
                <w:lang w:eastAsia="es-ES"/>
              </w:rPr>
            </w:pPr>
            <w:r w:rsidRPr="00BB3540">
              <w:rPr>
                <w:rFonts w:eastAsia="Times New Roman" w:cs="Times New Roman"/>
                <w:color w:val="000000"/>
                <w:lang w:eastAsia="es-ES"/>
              </w:rPr>
              <w:t>Área del círculo</w:t>
            </w:r>
          </w:p>
          <w:p w14:paraId="6BC1C745" w14:textId="77777777" w:rsidR="00FF2D3C" w:rsidRPr="00BB3540" w:rsidRDefault="00FF2D3C" w:rsidP="00FF2D3C">
            <w:pPr>
              <w:pStyle w:val="ListParagraph"/>
              <w:numPr>
                <w:ilvl w:val="0"/>
                <w:numId w:val="50"/>
              </w:numPr>
              <w:spacing w:after="0" w:line="240" w:lineRule="auto"/>
              <w:rPr>
                <w:rFonts w:eastAsia="Times New Roman" w:cs="Times New Roman"/>
                <w:color w:val="000000"/>
                <w:lang w:eastAsia="es-ES"/>
              </w:rPr>
            </w:pPr>
            <w:r w:rsidRPr="00BB3540">
              <w:rPr>
                <w:rFonts w:eastAsia="Times New Roman" w:cs="Times New Roman"/>
                <w:color w:val="000000"/>
                <w:lang w:eastAsia="es-ES"/>
              </w:rPr>
              <w:t>Introducción al teorema de Pitágoras</w:t>
            </w:r>
          </w:p>
          <w:p w14:paraId="040686A0" w14:textId="77777777" w:rsidR="00FF2D3C" w:rsidRPr="00BB3540" w:rsidRDefault="00FF2D3C" w:rsidP="00FF2D3C">
            <w:pPr>
              <w:pStyle w:val="ListParagraph"/>
              <w:numPr>
                <w:ilvl w:val="0"/>
                <w:numId w:val="50"/>
              </w:numPr>
              <w:spacing w:after="0" w:line="240" w:lineRule="auto"/>
              <w:rPr>
                <w:rFonts w:eastAsia="Times New Roman" w:cs="Times New Roman"/>
                <w:color w:val="000000"/>
                <w:lang w:eastAsia="es-ES"/>
              </w:rPr>
            </w:pPr>
            <w:r w:rsidRPr="00BB3540">
              <w:rPr>
                <w:rFonts w:eastAsia="Times New Roman" w:cs="Times New Roman"/>
                <w:color w:val="000000"/>
                <w:lang w:eastAsia="es-ES"/>
              </w:rPr>
              <w:t>Teorema de Pitágoras</w:t>
            </w:r>
          </w:p>
          <w:p w14:paraId="0967529D" w14:textId="77777777" w:rsidR="00FF2D3C" w:rsidRPr="00BB3540" w:rsidRDefault="00FF2D3C" w:rsidP="00FF2D3C">
            <w:pPr>
              <w:pStyle w:val="ListParagraph"/>
              <w:numPr>
                <w:ilvl w:val="0"/>
                <w:numId w:val="50"/>
              </w:numPr>
              <w:spacing w:after="0" w:line="240" w:lineRule="auto"/>
              <w:rPr>
                <w:rFonts w:eastAsia="Times New Roman" w:cs="Times New Roman"/>
                <w:color w:val="000000"/>
                <w:lang w:eastAsia="es-ES"/>
              </w:rPr>
            </w:pPr>
            <w:r w:rsidRPr="00BB3540">
              <w:rPr>
                <w:rFonts w:eastAsia="Times New Roman" w:cs="Times New Roman"/>
                <w:color w:val="000000"/>
                <w:lang w:eastAsia="es-ES"/>
              </w:rPr>
              <w:t>Demostración del teorema de Pitágoras</w:t>
            </w:r>
          </w:p>
          <w:p w14:paraId="5BD90423" w14:textId="77777777" w:rsidR="00FF2D3C" w:rsidRPr="00BB3540" w:rsidRDefault="00FF2D3C" w:rsidP="00FF2D3C">
            <w:pPr>
              <w:pStyle w:val="ListParagraph"/>
              <w:numPr>
                <w:ilvl w:val="0"/>
                <w:numId w:val="50"/>
              </w:numPr>
              <w:spacing w:after="0" w:line="240" w:lineRule="auto"/>
              <w:rPr>
                <w:rFonts w:eastAsia="Times New Roman" w:cs="Times New Roman"/>
                <w:color w:val="000000"/>
                <w:lang w:eastAsia="es-ES"/>
              </w:rPr>
            </w:pPr>
            <w:r w:rsidRPr="00BB3540">
              <w:rPr>
                <w:rFonts w:eastAsia="Times New Roman" w:cs="Times New Roman"/>
                <w:color w:val="000000"/>
                <w:lang w:eastAsia="es-ES"/>
              </w:rPr>
              <w:t>Recíproco del teorema de Pitágoras</w:t>
            </w:r>
          </w:p>
          <w:p w14:paraId="2F8087E9" w14:textId="77777777" w:rsidR="00FF2D3C" w:rsidRPr="00BB3540" w:rsidRDefault="00FF2D3C" w:rsidP="00FF2D3C">
            <w:pPr>
              <w:pStyle w:val="ListParagraph"/>
              <w:numPr>
                <w:ilvl w:val="0"/>
                <w:numId w:val="50"/>
              </w:numPr>
              <w:spacing w:after="0" w:line="240" w:lineRule="auto"/>
              <w:rPr>
                <w:rFonts w:eastAsia="Times New Roman" w:cs="Times New Roman"/>
                <w:color w:val="000000"/>
                <w:lang w:eastAsia="es-ES"/>
              </w:rPr>
            </w:pPr>
            <w:r w:rsidRPr="00BB3540">
              <w:rPr>
                <w:rFonts w:eastAsia="Times New Roman" w:cs="Times New Roman"/>
                <w:color w:val="000000"/>
                <w:lang w:eastAsia="es-ES"/>
              </w:rPr>
              <w:t>Problemas del teorema de Pitágoras</w:t>
            </w:r>
          </w:p>
          <w:p w14:paraId="70EABD46" w14:textId="77777777" w:rsidR="00FF2D3C" w:rsidRPr="00BB3540" w:rsidRDefault="00FF2D3C" w:rsidP="00FF2D3C">
            <w:pPr>
              <w:pStyle w:val="ListParagraph"/>
              <w:numPr>
                <w:ilvl w:val="0"/>
                <w:numId w:val="50"/>
              </w:numPr>
              <w:spacing w:after="0" w:line="240" w:lineRule="auto"/>
              <w:rPr>
                <w:rFonts w:eastAsia="Times New Roman" w:cs="Times New Roman"/>
                <w:color w:val="000000"/>
                <w:lang w:eastAsia="es-ES"/>
              </w:rPr>
            </w:pPr>
            <w:r w:rsidRPr="00BB3540">
              <w:rPr>
                <w:rFonts w:eastAsia="Times New Roman" w:cs="Times New Roman"/>
                <w:color w:val="000000"/>
                <w:lang w:eastAsia="es-ES"/>
              </w:rPr>
              <w:t>Crear un gráfico</w:t>
            </w:r>
          </w:p>
          <w:p w14:paraId="111726DF" w14:textId="77777777" w:rsidR="00FF2D3C" w:rsidRPr="009550FC" w:rsidRDefault="00FF2D3C" w:rsidP="00FF2D3C">
            <w:pPr>
              <w:pStyle w:val="Textbody"/>
              <w:numPr>
                <w:ilvl w:val="0"/>
                <w:numId w:val="50"/>
              </w:numPr>
              <w:spacing w:after="0" w:line="288" w:lineRule="auto"/>
              <w:rPr>
                <w:color w:val="000000"/>
              </w:rPr>
            </w:pPr>
            <w:r w:rsidRPr="00BB3540">
              <w:rPr>
                <w:color w:val="000000"/>
                <w:kern w:val="0"/>
                <w:sz w:val="22"/>
                <w:szCs w:val="22"/>
                <w:lang w:eastAsia="es-ES"/>
              </w:rPr>
              <w:lastRenderedPageBreak/>
              <w:t>Utilizar el razonamiento lógico</w:t>
            </w:r>
          </w:p>
          <w:p w14:paraId="786C1924" w14:textId="77777777" w:rsidR="009550FC" w:rsidRDefault="009550FC" w:rsidP="009550FC">
            <w:pPr>
              <w:pStyle w:val="Textbody"/>
              <w:spacing w:after="0" w:line="288" w:lineRule="auto"/>
              <w:ind w:left="720"/>
              <w:rPr>
                <w:color w:val="000000"/>
              </w:rPr>
            </w:pPr>
          </w:p>
        </w:tc>
        <w:tc>
          <w:tcPr>
            <w:tcW w:w="22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0D7DE0" w14:textId="548BF7F1" w:rsidR="00FF2D3C" w:rsidRDefault="00FF2D3C" w:rsidP="00FF2D3C">
            <w:pPr>
              <w:pStyle w:val="TableContents"/>
            </w:pPr>
            <w:r>
              <w:lastRenderedPageBreak/>
              <w:t xml:space="preserve">    (</w:t>
            </w:r>
            <w:r w:rsidR="00887725">
              <w:t>2</w:t>
            </w:r>
            <w:r>
              <w:t xml:space="preserve"> semanas)</w:t>
            </w:r>
          </w:p>
        </w:tc>
      </w:tr>
      <w:tr w:rsidR="00FF2D3C" w14:paraId="329BB738" w14:textId="77777777" w:rsidTr="009550FC">
        <w:tc>
          <w:tcPr>
            <w:tcW w:w="5922" w:type="dxa"/>
            <w:tcBorders>
              <w:left w:val="single" w:sz="2" w:space="0" w:color="000000"/>
              <w:bottom w:val="single" w:sz="2" w:space="0" w:color="000000"/>
            </w:tcBorders>
            <w:tcMar>
              <w:top w:w="55" w:type="dxa"/>
              <w:left w:w="55" w:type="dxa"/>
              <w:bottom w:w="55" w:type="dxa"/>
              <w:right w:w="55" w:type="dxa"/>
            </w:tcMar>
          </w:tcPr>
          <w:p w14:paraId="3A9F7207" w14:textId="77777777" w:rsidR="00FF2D3C" w:rsidRPr="001E1433" w:rsidRDefault="00FF2D3C" w:rsidP="009550FC">
            <w:pPr>
              <w:pStyle w:val="Textbody"/>
              <w:spacing w:after="0" w:line="288" w:lineRule="auto"/>
              <w:rPr>
                <w:color w:val="000000"/>
                <w:sz w:val="22"/>
                <w:szCs w:val="22"/>
              </w:rPr>
            </w:pPr>
            <w:r>
              <w:rPr>
                <w:color w:val="000000"/>
                <w:sz w:val="22"/>
                <w:szCs w:val="22"/>
              </w:rPr>
              <w:lastRenderedPageBreak/>
              <w:t>Unidad 12</w:t>
            </w:r>
            <w:r w:rsidRPr="001E1433">
              <w:rPr>
                <w:color w:val="000000"/>
                <w:sz w:val="22"/>
                <w:szCs w:val="22"/>
              </w:rPr>
              <w:t>. Expresiones y ecuaciones: sistemas de ecuaciones lineales.</w:t>
            </w:r>
          </w:p>
          <w:p w14:paraId="11E652A2" w14:textId="77777777" w:rsidR="00FF2D3C" w:rsidRPr="001E1433" w:rsidRDefault="00FF2D3C" w:rsidP="00FF2D3C">
            <w:pPr>
              <w:pStyle w:val="ListParagraph"/>
              <w:numPr>
                <w:ilvl w:val="0"/>
                <w:numId w:val="51"/>
              </w:numPr>
              <w:spacing w:after="0" w:line="240" w:lineRule="auto"/>
              <w:rPr>
                <w:rFonts w:eastAsia="Times New Roman" w:cs="Times New Roman"/>
                <w:color w:val="000000"/>
                <w:lang w:eastAsia="es-ES"/>
              </w:rPr>
            </w:pPr>
            <w:r w:rsidRPr="001E1433">
              <w:rPr>
                <w:rFonts w:eastAsia="Times New Roman" w:cs="Times New Roman"/>
                <w:color w:val="000000"/>
                <w:lang w:eastAsia="es-ES"/>
              </w:rPr>
              <w:t>Introducción a los sistemas de ecuaciones lineales</w:t>
            </w:r>
          </w:p>
          <w:p w14:paraId="4BFCCD65" w14:textId="77777777" w:rsidR="00FF2D3C" w:rsidRPr="001E1433" w:rsidRDefault="00FF2D3C" w:rsidP="00FF2D3C">
            <w:pPr>
              <w:pStyle w:val="ListParagraph"/>
              <w:numPr>
                <w:ilvl w:val="0"/>
                <w:numId w:val="51"/>
              </w:numPr>
              <w:spacing w:after="0" w:line="240" w:lineRule="auto"/>
              <w:rPr>
                <w:rFonts w:eastAsia="Times New Roman" w:cs="Times New Roman"/>
                <w:color w:val="000000"/>
                <w:lang w:eastAsia="es-ES"/>
              </w:rPr>
            </w:pPr>
            <w:r w:rsidRPr="001E1433">
              <w:rPr>
                <w:rFonts w:eastAsia="Times New Roman" w:cs="Times New Roman"/>
                <w:color w:val="000000"/>
                <w:lang w:eastAsia="es-ES"/>
              </w:rPr>
              <w:t>Representación gráfica de sistemas de ecuaciones lineales (introducción)</w:t>
            </w:r>
          </w:p>
          <w:p w14:paraId="3C606C8A" w14:textId="77777777" w:rsidR="00FF2D3C" w:rsidRPr="001E1433" w:rsidRDefault="00FF2D3C" w:rsidP="00FF2D3C">
            <w:pPr>
              <w:pStyle w:val="ListParagraph"/>
              <w:numPr>
                <w:ilvl w:val="0"/>
                <w:numId w:val="51"/>
              </w:numPr>
              <w:spacing w:after="0" w:line="240" w:lineRule="auto"/>
              <w:rPr>
                <w:rFonts w:eastAsia="Times New Roman" w:cs="Times New Roman"/>
                <w:color w:val="000000"/>
                <w:lang w:eastAsia="es-ES"/>
              </w:rPr>
            </w:pPr>
            <w:r w:rsidRPr="001E1433">
              <w:rPr>
                <w:rFonts w:eastAsia="Times New Roman" w:cs="Times New Roman"/>
                <w:color w:val="000000"/>
                <w:lang w:eastAsia="es-ES"/>
              </w:rPr>
              <w:t>Resolución gráfica de sistemas de ecuaciones lineales</w:t>
            </w:r>
          </w:p>
          <w:p w14:paraId="5A30C399" w14:textId="77777777" w:rsidR="00FF2D3C" w:rsidRPr="001E1433" w:rsidRDefault="00FF2D3C" w:rsidP="00FF2D3C">
            <w:pPr>
              <w:pStyle w:val="ListParagraph"/>
              <w:numPr>
                <w:ilvl w:val="0"/>
                <w:numId w:val="51"/>
              </w:numPr>
              <w:spacing w:after="0" w:line="240" w:lineRule="auto"/>
              <w:rPr>
                <w:rFonts w:eastAsia="Times New Roman" w:cs="Times New Roman"/>
                <w:color w:val="000000"/>
                <w:lang w:eastAsia="es-ES"/>
              </w:rPr>
            </w:pPr>
            <w:r w:rsidRPr="001E1433">
              <w:rPr>
                <w:rFonts w:eastAsia="Times New Roman" w:cs="Times New Roman"/>
                <w:color w:val="000000"/>
                <w:lang w:eastAsia="es-ES"/>
              </w:rPr>
              <w:t>Resolución gráfica de problemas</w:t>
            </w:r>
          </w:p>
          <w:p w14:paraId="1BCC99C7" w14:textId="77777777" w:rsidR="00FF2D3C" w:rsidRPr="001E1433" w:rsidRDefault="00FF2D3C" w:rsidP="00FF2D3C">
            <w:pPr>
              <w:pStyle w:val="ListParagraph"/>
              <w:numPr>
                <w:ilvl w:val="0"/>
                <w:numId w:val="51"/>
              </w:numPr>
              <w:spacing w:after="0" w:line="240" w:lineRule="auto"/>
              <w:rPr>
                <w:rFonts w:eastAsia="Times New Roman" w:cs="Times New Roman"/>
                <w:color w:val="000000"/>
                <w:lang w:eastAsia="es-ES"/>
              </w:rPr>
            </w:pPr>
            <w:r w:rsidRPr="001E1433">
              <w:rPr>
                <w:rFonts w:eastAsia="Times New Roman" w:cs="Times New Roman"/>
                <w:color w:val="000000"/>
                <w:lang w:eastAsia="es-ES"/>
              </w:rPr>
              <w:t>Resolución algebraica de sistemas de ecuaciones I</w:t>
            </w:r>
          </w:p>
          <w:p w14:paraId="13342EED" w14:textId="77777777" w:rsidR="00FF2D3C" w:rsidRPr="001E1433" w:rsidRDefault="00FF2D3C" w:rsidP="00FF2D3C">
            <w:pPr>
              <w:pStyle w:val="ListParagraph"/>
              <w:numPr>
                <w:ilvl w:val="0"/>
                <w:numId w:val="51"/>
              </w:numPr>
              <w:spacing w:after="0" w:line="240" w:lineRule="auto"/>
              <w:rPr>
                <w:rFonts w:eastAsia="Times New Roman" w:cs="Times New Roman"/>
                <w:color w:val="000000"/>
                <w:lang w:eastAsia="es-ES"/>
              </w:rPr>
            </w:pPr>
            <w:r w:rsidRPr="001E1433">
              <w:rPr>
                <w:rFonts w:eastAsia="Times New Roman" w:cs="Times New Roman"/>
                <w:color w:val="000000"/>
                <w:lang w:eastAsia="es-ES"/>
              </w:rPr>
              <w:t>Resolución algebraica de sistemas de ecuaciones II</w:t>
            </w:r>
          </w:p>
          <w:p w14:paraId="53F90673" w14:textId="77777777" w:rsidR="00FF2D3C" w:rsidRPr="001E1433" w:rsidRDefault="00FF2D3C" w:rsidP="00FF2D3C">
            <w:pPr>
              <w:pStyle w:val="ListParagraph"/>
              <w:numPr>
                <w:ilvl w:val="0"/>
                <w:numId w:val="51"/>
              </w:numPr>
              <w:spacing w:after="0" w:line="240" w:lineRule="auto"/>
              <w:rPr>
                <w:rFonts w:eastAsia="Times New Roman" w:cs="Times New Roman"/>
                <w:color w:val="000000"/>
                <w:lang w:eastAsia="es-ES"/>
              </w:rPr>
            </w:pPr>
            <w:r w:rsidRPr="001E1433">
              <w:rPr>
                <w:rFonts w:eastAsia="Times New Roman" w:cs="Times New Roman"/>
                <w:color w:val="000000"/>
                <w:lang w:eastAsia="es-ES"/>
              </w:rPr>
              <w:t>Resolución algebraica de problemas (ampliación)</w:t>
            </w:r>
          </w:p>
          <w:p w14:paraId="13794724" w14:textId="77777777" w:rsidR="00FF2D3C" w:rsidRPr="001E1433" w:rsidRDefault="00FF2D3C" w:rsidP="00FF2D3C">
            <w:pPr>
              <w:pStyle w:val="ListParagraph"/>
              <w:numPr>
                <w:ilvl w:val="0"/>
                <w:numId w:val="51"/>
              </w:numPr>
              <w:spacing w:after="0" w:line="240" w:lineRule="auto"/>
              <w:rPr>
                <w:rFonts w:eastAsia="Times New Roman" w:cs="Times New Roman"/>
                <w:color w:val="000000"/>
                <w:lang w:eastAsia="es-ES"/>
              </w:rPr>
            </w:pPr>
            <w:r w:rsidRPr="001E1433">
              <w:rPr>
                <w:rFonts w:eastAsia="Times New Roman" w:cs="Times New Roman"/>
                <w:color w:val="000000"/>
                <w:lang w:eastAsia="es-ES"/>
              </w:rPr>
              <w:t>Resolver sistemas de ecuaciones lineales mediante la observación</w:t>
            </w:r>
          </w:p>
          <w:p w14:paraId="2EAAEFFE" w14:textId="77777777" w:rsidR="009550FC" w:rsidRDefault="009550FC" w:rsidP="009550FC">
            <w:pPr>
              <w:pStyle w:val="Textbody"/>
              <w:spacing w:after="0" w:line="288" w:lineRule="auto"/>
              <w:ind w:left="720"/>
              <w:rPr>
                <w:color w:val="000000"/>
              </w:rPr>
            </w:pPr>
          </w:p>
        </w:tc>
        <w:tc>
          <w:tcPr>
            <w:tcW w:w="22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C5BACA" w14:textId="77777777" w:rsidR="00FF2D3C" w:rsidRDefault="00FF2D3C" w:rsidP="009550FC">
            <w:pPr>
              <w:pStyle w:val="TableContents"/>
            </w:pPr>
            <w:r>
              <w:t xml:space="preserve">   (2 semanas)</w:t>
            </w:r>
          </w:p>
        </w:tc>
      </w:tr>
      <w:tr w:rsidR="00FF2D3C" w14:paraId="4477B32F" w14:textId="77777777" w:rsidTr="009550FC">
        <w:tc>
          <w:tcPr>
            <w:tcW w:w="5922" w:type="dxa"/>
            <w:tcBorders>
              <w:left w:val="single" w:sz="2" w:space="0" w:color="000000"/>
              <w:bottom w:val="single" w:sz="2" w:space="0" w:color="000000"/>
            </w:tcBorders>
            <w:tcMar>
              <w:top w:w="55" w:type="dxa"/>
              <w:left w:w="55" w:type="dxa"/>
              <w:bottom w:w="55" w:type="dxa"/>
              <w:right w:w="55" w:type="dxa"/>
            </w:tcMar>
          </w:tcPr>
          <w:p w14:paraId="1AD09F1C" w14:textId="77777777" w:rsidR="00FF2D3C" w:rsidRPr="009E2D2A" w:rsidRDefault="00FF2D3C" w:rsidP="009550FC">
            <w:pPr>
              <w:pStyle w:val="Textbody"/>
              <w:rPr>
                <w:color w:val="000000"/>
                <w:sz w:val="22"/>
                <w:szCs w:val="22"/>
              </w:rPr>
            </w:pPr>
            <w:r w:rsidRPr="009E2D2A">
              <w:rPr>
                <w:color w:val="000000"/>
                <w:sz w:val="22"/>
                <w:szCs w:val="22"/>
              </w:rPr>
              <w:t>Unidad 1</w:t>
            </w:r>
            <w:r>
              <w:rPr>
                <w:color w:val="000000"/>
                <w:sz w:val="22"/>
                <w:szCs w:val="22"/>
              </w:rPr>
              <w:t>3</w:t>
            </w:r>
            <w:r w:rsidRPr="009E2D2A">
              <w:rPr>
                <w:color w:val="000000"/>
                <w:sz w:val="22"/>
                <w:szCs w:val="22"/>
              </w:rPr>
              <w:t>. Geometría: volumen.</w:t>
            </w:r>
          </w:p>
          <w:p w14:paraId="5074BEC0" w14:textId="77777777" w:rsidR="00FF2D3C" w:rsidRPr="009E2D2A" w:rsidRDefault="00FF2D3C" w:rsidP="00FF2D3C">
            <w:pPr>
              <w:pStyle w:val="ListParagraph"/>
              <w:numPr>
                <w:ilvl w:val="0"/>
                <w:numId w:val="52"/>
              </w:numPr>
              <w:spacing w:after="0" w:line="240" w:lineRule="auto"/>
              <w:rPr>
                <w:rFonts w:eastAsia="Times New Roman" w:cs="Times New Roman"/>
                <w:color w:val="000000"/>
                <w:lang w:eastAsia="es-ES"/>
              </w:rPr>
            </w:pPr>
            <w:r w:rsidRPr="009E2D2A">
              <w:rPr>
                <w:rFonts w:eastAsia="Times New Roman" w:cs="Times New Roman"/>
                <w:color w:val="000000"/>
                <w:lang w:eastAsia="es-ES"/>
              </w:rPr>
              <w:t>Volumen de los prismas</w:t>
            </w:r>
          </w:p>
          <w:p w14:paraId="29C6B3D4" w14:textId="77777777" w:rsidR="00FF2D3C" w:rsidRPr="009E2D2A" w:rsidRDefault="00FF2D3C" w:rsidP="00FF2D3C">
            <w:pPr>
              <w:pStyle w:val="ListParagraph"/>
              <w:numPr>
                <w:ilvl w:val="0"/>
                <w:numId w:val="52"/>
              </w:numPr>
              <w:spacing w:after="0" w:line="240" w:lineRule="auto"/>
              <w:rPr>
                <w:rFonts w:eastAsia="Times New Roman" w:cs="Times New Roman"/>
                <w:color w:val="000000"/>
                <w:lang w:eastAsia="es-ES"/>
              </w:rPr>
            </w:pPr>
            <w:r w:rsidRPr="009E2D2A">
              <w:rPr>
                <w:rFonts w:eastAsia="Times New Roman" w:cs="Times New Roman"/>
                <w:color w:val="000000"/>
                <w:lang w:eastAsia="es-ES"/>
              </w:rPr>
              <w:t>Volumen del cilindro</w:t>
            </w:r>
          </w:p>
          <w:p w14:paraId="46ED8AF5" w14:textId="77777777" w:rsidR="00FF2D3C" w:rsidRPr="009E2D2A" w:rsidRDefault="00FF2D3C" w:rsidP="00FF2D3C">
            <w:pPr>
              <w:pStyle w:val="ListParagraph"/>
              <w:numPr>
                <w:ilvl w:val="0"/>
                <w:numId w:val="52"/>
              </w:numPr>
              <w:spacing w:after="0" w:line="240" w:lineRule="auto"/>
              <w:rPr>
                <w:rFonts w:eastAsia="Times New Roman" w:cs="Times New Roman"/>
                <w:color w:val="000000"/>
                <w:lang w:eastAsia="es-ES"/>
              </w:rPr>
            </w:pPr>
            <w:r w:rsidRPr="009E2D2A">
              <w:rPr>
                <w:rFonts w:eastAsia="Times New Roman" w:cs="Times New Roman"/>
                <w:color w:val="000000"/>
                <w:lang w:eastAsia="es-ES"/>
              </w:rPr>
              <w:t>Pirámides</w:t>
            </w:r>
          </w:p>
          <w:p w14:paraId="21F8A2A9" w14:textId="77777777" w:rsidR="00FF2D3C" w:rsidRPr="009E2D2A" w:rsidRDefault="00FF2D3C" w:rsidP="00FF2D3C">
            <w:pPr>
              <w:pStyle w:val="ListParagraph"/>
              <w:numPr>
                <w:ilvl w:val="0"/>
                <w:numId w:val="52"/>
              </w:numPr>
              <w:spacing w:after="0" w:line="240" w:lineRule="auto"/>
              <w:rPr>
                <w:rFonts w:eastAsia="Times New Roman" w:cs="Times New Roman"/>
                <w:color w:val="000000"/>
                <w:lang w:eastAsia="es-ES"/>
              </w:rPr>
            </w:pPr>
            <w:r w:rsidRPr="009E2D2A">
              <w:rPr>
                <w:rFonts w:eastAsia="Times New Roman" w:cs="Times New Roman"/>
                <w:color w:val="000000"/>
                <w:lang w:eastAsia="es-ES"/>
              </w:rPr>
              <w:t>Volumen de las pirámides</w:t>
            </w:r>
          </w:p>
          <w:p w14:paraId="5A84F613" w14:textId="77777777" w:rsidR="00FF2D3C" w:rsidRPr="009E2D2A" w:rsidRDefault="00FF2D3C" w:rsidP="00FF2D3C">
            <w:pPr>
              <w:pStyle w:val="ListParagraph"/>
              <w:numPr>
                <w:ilvl w:val="0"/>
                <w:numId w:val="52"/>
              </w:numPr>
              <w:spacing w:after="0" w:line="240" w:lineRule="auto"/>
              <w:rPr>
                <w:rFonts w:eastAsia="Times New Roman" w:cs="Times New Roman"/>
                <w:color w:val="000000"/>
                <w:lang w:eastAsia="es-ES"/>
              </w:rPr>
            </w:pPr>
            <w:r w:rsidRPr="009E2D2A">
              <w:rPr>
                <w:rFonts w:eastAsia="Times New Roman" w:cs="Times New Roman"/>
                <w:color w:val="000000"/>
                <w:lang w:eastAsia="es-ES"/>
              </w:rPr>
              <w:t>Volumen del cono</w:t>
            </w:r>
          </w:p>
          <w:p w14:paraId="39E11816" w14:textId="77777777" w:rsidR="00FF2D3C" w:rsidRPr="009E2D2A" w:rsidRDefault="00FF2D3C" w:rsidP="00FF2D3C">
            <w:pPr>
              <w:pStyle w:val="ListParagraph"/>
              <w:numPr>
                <w:ilvl w:val="0"/>
                <w:numId w:val="52"/>
              </w:numPr>
              <w:spacing w:after="0" w:line="240" w:lineRule="auto"/>
              <w:rPr>
                <w:rFonts w:eastAsia="Times New Roman" w:cs="Times New Roman"/>
                <w:color w:val="000000"/>
                <w:lang w:eastAsia="es-ES"/>
              </w:rPr>
            </w:pPr>
            <w:r w:rsidRPr="009E2D2A">
              <w:rPr>
                <w:rFonts w:eastAsia="Times New Roman" w:cs="Times New Roman"/>
                <w:color w:val="000000"/>
                <w:lang w:eastAsia="es-ES"/>
              </w:rPr>
              <w:t>Volumen de la esfera</w:t>
            </w:r>
          </w:p>
          <w:p w14:paraId="32BCC47C" w14:textId="77777777" w:rsidR="00FF2D3C" w:rsidRPr="009550FC" w:rsidRDefault="00FF2D3C" w:rsidP="00FF2D3C">
            <w:pPr>
              <w:pStyle w:val="Textbody"/>
              <w:numPr>
                <w:ilvl w:val="0"/>
                <w:numId w:val="52"/>
              </w:numPr>
              <w:spacing w:after="0" w:line="288" w:lineRule="auto"/>
              <w:rPr>
                <w:color w:val="000000"/>
              </w:rPr>
            </w:pPr>
            <w:r w:rsidRPr="009E2D2A">
              <w:rPr>
                <w:color w:val="000000"/>
                <w:kern w:val="0"/>
                <w:sz w:val="22"/>
                <w:szCs w:val="22"/>
                <w:lang w:eastAsia="es-ES"/>
              </w:rPr>
              <w:t>Problemas de volúmenes</w:t>
            </w:r>
          </w:p>
          <w:p w14:paraId="0B65CE06" w14:textId="77777777" w:rsidR="009550FC" w:rsidRDefault="009550FC" w:rsidP="009550FC">
            <w:pPr>
              <w:pStyle w:val="Textbody"/>
              <w:spacing w:after="0" w:line="288" w:lineRule="auto"/>
              <w:ind w:left="720"/>
              <w:rPr>
                <w:color w:val="000000"/>
              </w:rPr>
            </w:pPr>
          </w:p>
        </w:tc>
        <w:tc>
          <w:tcPr>
            <w:tcW w:w="22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B9D8156" w14:textId="77777777" w:rsidR="00FF2D3C" w:rsidRDefault="00FF2D3C" w:rsidP="009550FC">
            <w:pPr>
              <w:pStyle w:val="TableContents"/>
            </w:pPr>
            <w:r>
              <w:t xml:space="preserve">     (2 semanas)</w:t>
            </w:r>
          </w:p>
        </w:tc>
      </w:tr>
      <w:tr w:rsidR="00FF2D3C" w14:paraId="61C2980A" w14:textId="77777777" w:rsidTr="009550FC">
        <w:tc>
          <w:tcPr>
            <w:tcW w:w="5922" w:type="dxa"/>
            <w:tcBorders>
              <w:left w:val="single" w:sz="2" w:space="0" w:color="000000"/>
              <w:bottom w:val="single" w:sz="2" w:space="0" w:color="000000"/>
            </w:tcBorders>
            <w:tcMar>
              <w:top w:w="55" w:type="dxa"/>
              <w:left w:w="55" w:type="dxa"/>
              <w:bottom w:w="55" w:type="dxa"/>
              <w:right w:w="55" w:type="dxa"/>
            </w:tcMar>
          </w:tcPr>
          <w:p w14:paraId="3F21DDFA" w14:textId="77777777" w:rsidR="00FF2D3C" w:rsidRDefault="00FF2D3C" w:rsidP="009550FC">
            <w:pPr>
              <w:pStyle w:val="Textbody"/>
              <w:rPr>
                <w:color w:val="000000"/>
              </w:rPr>
            </w:pPr>
            <w:r>
              <w:rPr>
                <w:color w:val="000000"/>
              </w:rPr>
              <w:t>Unidad 14. Estadística.</w:t>
            </w:r>
          </w:p>
          <w:p w14:paraId="114D99BD" w14:textId="77777777" w:rsidR="00FF2D3C" w:rsidRDefault="00FF2D3C" w:rsidP="003C1E65">
            <w:pPr>
              <w:pStyle w:val="Textbody"/>
              <w:numPr>
                <w:ilvl w:val="0"/>
                <w:numId w:val="21"/>
              </w:numPr>
              <w:spacing w:after="0"/>
              <w:ind w:left="707" w:hanging="283"/>
              <w:rPr>
                <w:color w:val="000000"/>
              </w:rPr>
            </w:pPr>
            <w:r>
              <w:rPr>
                <w:color w:val="000000"/>
              </w:rPr>
              <w:t>Tablas de frecuencias y gráficos.</w:t>
            </w:r>
          </w:p>
          <w:p w14:paraId="690F99EF" w14:textId="77777777" w:rsidR="00FF2D3C" w:rsidRDefault="00FF2D3C" w:rsidP="003C1E65">
            <w:pPr>
              <w:pStyle w:val="Textbody"/>
              <w:numPr>
                <w:ilvl w:val="0"/>
                <w:numId w:val="21"/>
              </w:numPr>
              <w:spacing w:after="0"/>
              <w:ind w:left="707" w:hanging="283"/>
              <w:rPr>
                <w:color w:val="000000"/>
              </w:rPr>
            </w:pPr>
            <w:r>
              <w:rPr>
                <w:color w:val="000000"/>
              </w:rPr>
              <w:t>Parámetros de centralización.</w:t>
            </w:r>
          </w:p>
          <w:p w14:paraId="208B20FF" w14:textId="77777777" w:rsidR="00FF2D3C" w:rsidRDefault="00FF2D3C" w:rsidP="003C1E65">
            <w:pPr>
              <w:pStyle w:val="Textbody"/>
              <w:numPr>
                <w:ilvl w:val="0"/>
                <w:numId w:val="21"/>
              </w:numPr>
              <w:spacing w:after="0"/>
              <w:ind w:firstLine="503"/>
              <w:rPr>
                <w:color w:val="000000"/>
              </w:rPr>
            </w:pPr>
            <w:r>
              <w:rPr>
                <w:color w:val="000000"/>
              </w:rPr>
              <w:t>Parámetros de dispersión.</w:t>
            </w:r>
          </w:p>
          <w:p w14:paraId="16916175" w14:textId="77777777" w:rsidR="003C1E65" w:rsidRDefault="003C1E65" w:rsidP="003C1E65">
            <w:pPr>
              <w:pStyle w:val="Textbody"/>
              <w:spacing w:after="0" w:line="288" w:lineRule="auto"/>
              <w:ind w:left="503"/>
              <w:rPr>
                <w:color w:val="000000"/>
              </w:rPr>
            </w:pPr>
          </w:p>
        </w:tc>
        <w:tc>
          <w:tcPr>
            <w:tcW w:w="22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54941A" w14:textId="77777777" w:rsidR="00FF2D3C" w:rsidRDefault="00FF2D3C" w:rsidP="009550FC">
            <w:pPr>
              <w:pStyle w:val="TableContents"/>
            </w:pPr>
            <w:r>
              <w:t xml:space="preserve">      (2 semanas)</w:t>
            </w:r>
          </w:p>
        </w:tc>
      </w:tr>
      <w:tr w:rsidR="00FF2D3C" w14:paraId="345A74FC" w14:textId="77777777" w:rsidTr="009550FC">
        <w:tc>
          <w:tcPr>
            <w:tcW w:w="5922" w:type="dxa"/>
            <w:tcBorders>
              <w:left w:val="single" w:sz="2" w:space="0" w:color="000000"/>
              <w:bottom w:val="single" w:sz="2" w:space="0" w:color="000000"/>
            </w:tcBorders>
            <w:tcMar>
              <w:top w:w="55" w:type="dxa"/>
              <w:left w:w="55" w:type="dxa"/>
              <w:bottom w:w="55" w:type="dxa"/>
              <w:right w:w="55" w:type="dxa"/>
            </w:tcMar>
          </w:tcPr>
          <w:p w14:paraId="014F955F" w14:textId="77777777" w:rsidR="00FF2D3C" w:rsidRDefault="00FF2D3C" w:rsidP="009550FC">
            <w:pPr>
              <w:pStyle w:val="Standard"/>
            </w:pPr>
            <w:r>
              <w:rPr>
                <w:color w:val="000000"/>
              </w:rPr>
              <w:lastRenderedPageBreak/>
              <w:t>Unidad 15. P</w:t>
            </w:r>
            <w:r>
              <w:t>robabilidad: modelos de probabilidad.</w:t>
            </w:r>
          </w:p>
          <w:p w14:paraId="196FFA2C" w14:textId="77777777" w:rsidR="003C1E65" w:rsidRPr="00593B25" w:rsidRDefault="003C1E65" w:rsidP="009550FC">
            <w:pPr>
              <w:pStyle w:val="Standard"/>
            </w:pPr>
          </w:p>
          <w:p w14:paraId="652219E7" w14:textId="77777777" w:rsidR="00FF2D3C" w:rsidRPr="0029438E" w:rsidRDefault="00FF2D3C" w:rsidP="00FF2D3C">
            <w:pPr>
              <w:pStyle w:val="ListParagraph"/>
              <w:numPr>
                <w:ilvl w:val="0"/>
                <w:numId w:val="53"/>
              </w:numPr>
              <w:spacing w:after="0" w:line="240" w:lineRule="auto"/>
              <w:ind w:left="644" w:hanging="283"/>
              <w:rPr>
                <w:rFonts w:eastAsia="Times New Roman" w:cs="Times New Roman"/>
                <w:color w:val="000000"/>
                <w:lang w:eastAsia="es-ES"/>
              </w:rPr>
            </w:pPr>
            <w:r w:rsidRPr="0029438E">
              <w:rPr>
                <w:rFonts w:eastAsia="Times New Roman" w:cs="Times New Roman"/>
                <w:color w:val="000000"/>
                <w:lang w:eastAsia="es-ES"/>
              </w:rPr>
              <w:t>Sucesos y sucesos elementales</w:t>
            </w:r>
          </w:p>
          <w:p w14:paraId="68489C31" w14:textId="77777777" w:rsidR="00FF2D3C" w:rsidRPr="0029438E" w:rsidRDefault="00FF2D3C" w:rsidP="00FF2D3C">
            <w:pPr>
              <w:pStyle w:val="ListParagraph"/>
              <w:widowControl w:val="0"/>
              <w:numPr>
                <w:ilvl w:val="0"/>
                <w:numId w:val="53"/>
              </w:numPr>
              <w:suppressAutoHyphens/>
              <w:autoSpaceDN w:val="0"/>
              <w:spacing w:after="0" w:line="240" w:lineRule="auto"/>
              <w:ind w:left="644" w:hanging="283"/>
              <w:textAlignment w:val="baseline"/>
              <w:rPr>
                <w:rFonts w:eastAsia="Times New Roman" w:cs="Times New Roman"/>
                <w:color w:val="000000"/>
                <w:lang w:eastAsia="es-ES"/>
              </w:rPr>
            </w:pPr>
            <w:r w:rsidRPr="0029438E">
              <w:rPr>
                <w:rFonts w:eastAsia="Times New Roman" w:cs="Times New Roman"/>
                <w:color w:val="000000"/>
                <w:lang w:eastAsia="es-ES"/>
              </w:rPr>
              <w:t>Probabilidad</w:t>
            </w:r>
          </w:p>
          <w:p w14:paraId="449CF0F9" w14:textId="77777777" w:rsidR="00FF2D3C" w:rsidRPr="0029438E" w:rsidRDefault="00FF2D3C" w:rsidP="00FF2D3C">
            <w:pPr>
              <w:pStyle w:val="ListParagraph"/>
              <w:numPr>
                <w:ilvl w:val="0"/>
                <w:numId w:val="53"/>
              </w:numPr>
              <w:spacing w:after="0" w:line="240" w:lineRule="auto"/>
              <w:ind w:left="644" w:hanging="283"/>
              <w:rPr>
                <w:rFonts w:eastAsia="Times New Roman" w:cs="Times New Roman"/>
                <w:color w:val="000000"/>
                <w:lang w:eastAsia="es-ES"/>
              </w:rPr>
            </w:pPr>
            <w:r w:rsidRPr="0029438E">
              <w:rPr>
                <w:rFonts w:eastAsia="Times New Roman" w:cs="Times New Roman"/>
                <w:color w:val="000000"/>
                <w:lang w:eastAsia="es-ES"/>
              </w:rPr>
              <w:t>Valor esperado</w:t>
            </w:r>
          </w:p>
          <w:p w14:paraId="53D54CE2" w14:textId="77777777" w:rsidR="00FF2D3C" w:rsidRPr="0029438E" w:rsidRDefault="00FF2D3C" w:rsidP="00FF2D3C">
            <w:pPr>
              <w:pStyle w:val="ListParagraph"/>
              <w:numPr>
                <w:ilvl w:val="0"/>
                <w:numId w:val="53"/>
              </w:numPr>
              <w:spacing w:after="0" w:line="240" w:lineRule="auto"/>
              <w:ind w:left="644" w:hanging="283"/>
              <w:rPr>
                <w:rFonts w:eastAsia="Times New Roman" w:cs="Times New Roman"/>
                <w:color w:val="000000"/>
                <w:lang w:eastAsia="es-ES"/>
              </w:rPr>
            </w:pPr>
            <w:r w:rsidRPr="0029438E">
              <w:rPr>
                <w:rFonts w:eastAsia="Times New Roman" w:cs="Times New Roman"/>
                <w:color w:val="000000"/>
                <w:lang w:eastAsia="es-ES"/>
              </w:rPr>
              <w:t>Diagramas en árbol</w:t>
            </w:r>
          </w:p>
          <w:p w14:paraId="38F35E6E" w14:textId="77777777" w:rsidR="00FF2D3C" w:rsidRPr="0029438E" w:rsidRDefault="00FF2D3C" w:rsidP="00FF2D3C">
            <w:pPr>
              <w:pStyle w:val="ListParagraph"/>
              <w:numPr>
                <w:ilvl w:val="0"/>
                <w:numId w:val="53"/>
              </w:numPr>
              <w:spacing w:after="0" w:line="240" w:lineRule="auto"/>
              <w:ind w:left="644" w:hanging="283"/>
              <w:rPr>
                <w:rFonts w:eastAsia="Times New Roman" w:cs="Times New Roman"/>
                <w:color w:val="000000"/>
                <w:lang w:eastAsia="es-ES"/>
              </w:rPr>
            </w:pPr>
            <w:r w:rsidRPr="0029438E">
              <w:rPr>
                <w:rFonts w:eastAsia="Times New Roman" w:cs="Times New Roman"/>
                <w:color w:val="000000"/>
                <w:lang w:eastAsia="es-ES"/>
              </w:rPr>
              <w:t>Tablas y listas organizadas</w:t>
            </w:r>
          </w:p>
          <w:p w14:paraId="6B7A841D" w14:textId="77777777" w:rsidR="00FF2D3C" w:rsidRPr="0029438E" w:rsidRDefault="00FF2D3C" w:rsidP="00FF2D3C">
            <w:pPr>
              <w:pStyle w:val="ListParagraph"/>
              <w:numPr>
                <w:ilvl w:val="0"/>
                <w:numId w:val="53"/>
              </w:numPr>
              <w:spacing w:after="0" w:line="240" w:lineRule="auto"/>
              <w:ind w:left="644" w:hanging="283"/>
              <w:rPr>
                <w:rFonts w:eastAsia="Times New Roman" w:cs="Times New Roman"/>
                <w:color w:val="000000"/>
                <w:lang w:eastAsia="es-ES"/>
              </w:rPr>
            </w:pPr>
            <w:r w:rsidRPr="0029438E">
              <w:rPr>
                <w:rFonts w:eastAsia="Times New Roman" w:cs="Times New Roman"/>
                <w:color w:val="000000"/>
                <w:lang w:eastAsia="es-ES"/>
              </w:rPr>
              <w:t>Más diagramas en árbol, tablas y listas organizadas</w:t>
            </w:r>
          </w:p>
          <w:p w14:paraId="562B4ACA" w14:textId="77777777" w:rsidR="00FF2D3C" w:rsidRDefault="00FF2D3C" w:rsidP="009550FC">
            <w:pPr>
              <w:pStyle w:val="Textbody"/>
              <w:spacing w:after="0" w:line="288" w:lineRule="auto"/>
              <w:rPr>
                <w:color w:val="000000"/>
              </w:rPr>
            </w:pPr>
          </w:p>
        </w:tc>
        <w:tc>
          <w:tcPr>
            <w:tcW w:w="22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E103C5" w14:textId="30A4EFF3" w:rsidR="00FF2D3C" w:rsidRDefault="00887725" w:rsidP="009550FC">
            <w:pPr>
              <w:pStyle w:val="TableContents"/>
            </w:pPr>
            <w:r>
              <w:t xml:space="preserve">    (2</w:t>
            </w:r>
            <w:r w:rsidR="00FF2D3C">
              <w:t xml:space="preserve"> semanas)</w:t>
            </w:r>
          </w:p>
        </w:tc>
      </w:tr>
    </w:tbl>
    <w:p w14:paraId="42414721" w14:textId="1CFBCA63" w:rsidR="00FA5A4F" w:rsidRPr="00D805AF" w:rsidRDefault="00C61CFF" w:rsidP="00FF2D3C">
      <w:pPr>
        <w:pStyle w:val="Heading1"/>
        <w:numPr>
          <w:ilvl w:val="0"/>
          <w:numId w:val="36"/>
        </w:numPr>
      </w:pPr>
      <w:bookmarkStart w:id="7" w:name="_Toc528059999"/>
      <w:bookmarkStart w:id="8" w:name="_Toc22490953"/>
      <w:r w:rsidRPr="00D805AF">
        <w:t>Competencia</w:t>
      </w:r>
      <w:r w:rsidR="003045F8" w:rsidRPr="00D805AF">
        <w:t>s clave y objetivos de la etapa</w:t>
      </w:r>
      <w:bookmarkEnd w:id="7"/>
      <w:r w:rsidR="00C85BF9">
        <w:t>.</w:t>
      </w:r>
      <w:bookmarkEnd w:id="8"/>
    </w:p>
    <w:p w14:paraId="5D529E3E" w14:textId="77777777" w:rsidR="00FA5A4F" w:rsidRDefault="00C61CFF" w:rsidP="00DD45E3">
      <w:pPr>
        <w:pStyle w:val="NormalWeb"/>
        <w:spacing w:after="0"/>
        <w:jc w:val="both"/>
      </w:pPr>
      <w:r>
        <w:tab/>
        <w:t>La materia Matemáticas contribuye especialmente al desarrollo de la competencia matemática, reconocida como clave por la Unión Europea. Esta se entiende como habilidad para desarrollar y aplicar el razonamiento matemático con el fin de resolver diversos problemas en situaciones cotidianas; en concreto, engloba los siguientes aspectos y facetas: pensar, modelar y razonar de forma matemática, plantear y resolver problemas, representar entidades matemáticas, utilizar los símbolos matemáticos, comunicarse con las Matemáticas y sobre las Matemáticas, y utilizar ayudas y herramientas tecnológicas.</w:t>
      </w:r>
    </w:p>
    <w:p w14:paraId="458DA7E2" w14:textId="77777777" w:rsidR="00FA5A4F" w:rsidRDefault="00C61CFF" w:rsidP="00DD45E3">
      <w:pPr>
        <w:pStyle w:val="NormalWeb"/>
        <w:spacing w:after="0"/>
        <w:jc w:val="both"/>
        <w:rPr>
          <w:color w:val="000000"/>
        </w:rPr>
      </w:pPr>
      <w:r>
        <w:rPr>
          <w:color w:val="000000"/>
        </w:rPr>
        <w:tab/>
        <w:t>Las matemáticas dentro del currículo favorecen el progreso en la adquisición de la competencia matemática a partir del conocimiento de los contenidos y su amplio conjunto de procedimientos de cálculo, análisis, medida y estimación de los fenómenos de la realidad y de sus relaciones, como instrumento imprescindible en el desarrollo del pensamiento de los individuos y componente esencial de comprensión, modelización y transformación de los fenómenos de la realidad.</w:t>
      </w:r>
    </w:p>
    <w:p w14:paraId="666E7080" w14:textId="77777777" w:rsidR="00FA5A4F" w:rsidRDefault="00C61CFF" w:rsidP="00DD45E3">
      <w:pPr>
        <w:pStyle w:val="NormalWeb"/>
        <w:spacing w:after="0"/>
        <w:jc w:val="both"/>
      </w:pPr>
      <w:r>
        <w:tab/>
        <w:t>La resolución de problemas y los proyectos de investigación constituyen ejes fundamentales en el proceso de enseñanza y aprendizaje de las Matemáticas. La habilidad de formular, plantear, interpretar y resolver problemas es una de las capacidades esenciales de la actividad matemática, ya que permite a las personas emplear los procesos cognitivos para abordar y resolver situaciones interdisciplinares reales, lo que resulta de máximo interés para el desarrollo de la creatividad y el pensamiento lógico.</w:t>
      </w:r>
    </w:p>
    <w:p w14:paraId="35DED1D1" w14:textId="77777777" w:rsidR="00FA5A4F" w:rsidRDefault="00C61CFF" w:rsidP="00DD45E3">
      <w:pPr>
        <w:pStyle w:val="NormalWeb"/>
        <w:spacing w:after="0"/>
        <w:jc w:val="both"/>
      </w:pPr>
      <w:r>
        <w:rPr>
          <w:color w:val="000000"/>
        </w:rPr>
        <w:tab/>
        <w:t xml:space="preserve">En este proceso de resolución e investigación están involucradas muchas otras competencias, además de la matemática, entre otras, la comunicación lingüística, al leer de forma comprensiva los enunciados y comunicar los resultados obtenidos; el sentido de iniciativa y emprendimiento al establecer un plan de trabajo en revisión y modificación continua en la medida que se va resolviendo el problema; la </w:t>
      </w:r>
      <w:r>
        <w:rPr>
          <w:color w:val="000000"/>
        </w:rPr>
        <w:lastRenderedPageBreak/>
        <w:t>competencia digital, al tratar de forma adecuada la información y, en su caso, servir de apoyo a la resolución del problema y comprobación de la solución; o la competencia social y cívica, al implicar una actitud abierta ante diferentes soluciones.</w:t>
      </w:r>
    </w:p>
    <w:p w14:paraId="4024074F" w14:textId="77777777" w:rsidR="00FA5A4F" w:rsidRPr="00A77A19" w:rsidRDefault="00C61CFF">
      <w:pPr>
        <w:pStyle w:val="NormalWeb"/>
        <w:spacing w:after="0"/>
        <w:rPr>
          <w:b/>
        </w:rPr>
      </w:pPr>
      <w:r>
        <w:rPr>
          <w:color w:val="000000"/>
        </w:rPr>
        <w:tab/>
      </w:r>
      <w:r w:rsidRPr="00A77A19">
        <w:rPr>
          <w:b/>
          <w:color w:val="221F20"/>
        </w:rPr>
        <w:t>Objetivos de la etapa</w:t>
      </w:r>
    </w:p>
    <w:p w14:paraId="41392702" w14:textId="77777777" w:rsidR="00FA5A4F" w:rsidRPr="00A77A19" w:rsidRDefault="00FA5A4F">
      <w:pPr>
        <w:pStyle w:val="Standard"/>
        <w:spacing w:line="100" w:lineRule="atLeast"/>
        <w:rPr>
          <w:b/>
          <w:color w:val="221F20"/>
        </w:rPr>
      </w:pPr>
    </w:p>
    <w:p w14:paraId="489A523D" w14:textId="77777777" w:rsidR="00FA5A4F" w:rsidRDefault="00C61CFF" w:rsidP="00DD45E3">
      <w:pPr>
        <w:pStyle w:val="Standard"/>
        <w:autoSpaceDE w:val="0"/>
        <w:spacing w:line="100" w:lineRule="atLeast"/>
        <w:jc w:val="both"/>
        <w:rPr>
          <w:rFonts w:eastAsia="Yu Gothic"/>
          <w:color w:val="221F20"/>
        </w:rPr>
      </w:pPr>
      <w:r>
        <w:rPr>
          <w:rFonts w:eastAsia="Yu Gothic"/>
          <w:color w:val="221F20"/>
        </w:rPr>
        <w:t>La Educación Secundaria Obligatoria contribuirá a desarrollar en los alumnos las capacidades que les permitan:</w:t>
      </w:r>
    </w:p>
    <w:p w14:paraId="6351D82F" w14:textId="77777777" w:rsidR="00FA5A4F" w:rsidRDefault="00FA5A4F" w:rsidP="00DD45E3">
      <w:pPr>
        <w:pStyle w:val="Standard"/>
        <w:autoSpaceDE w:val="0"/>
        <w:spacing w:line="100" w:lineRule="atLeast"/>
        <w:jc w:val="both"/>
        <w:rPr>
          <w:rFonts w:eastAsia="Yu Gothic"/>
          <w:color w:val="221F20"/>
        </w:rPr>
      </w:pPr>
    </w:p>
    <w:p w14:paraId="55DF5DBD" w14:textId="77777777" w:rsidR="00FA5A4F" w:rsidRDefault="00C61CFF" w:rsidP="00DD45E3">
      <w:pPr>
        <w:pStyle w:val="Standard"/>
        <w:autoSpaceDE w:val="0"/>
        <w:spacing w:line="100" w:lineRule="atLeast"/>
        <w:jc w:val="both"/>
        <w:rPr>
          <w:rFonts w:eastAsia="Yu Gothic"/>
          <w:color w:val="221F20"/>
        </w:rPr>
      </w:pPr>
      <w:r>
        <w:rPr>
          <w:rFonts w:eastAsia="Yu Gothic"/>
          <w:color w:val="221F20"/>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751BED41" w14:textId="77777777" w:rsidR="00FA5A4F" w:rsidRDefault="00FA5A4F" w:rsidP="00DD45E3">
      <w:pPr>
        <w:pStyle w:val="Standard"/>
        <w:autoSpaceDE w:val="0"/>
        <w:spacing w:line="100" w:lineRule="atLeast"/>
        <w:jc w:val="both"/>
        <w:rPr>
          <w:rFonts w:eastAsia="Yu Gothic"/>
          <w:color w:val="221F20"/>
        </w:rPr>
      </w:pPr>
    </w:p>
    <w:p w14:paraId="4B69CF66" w14:textId="77777777" w:rsidR="00FA5A4F" w:rsidRDefault="00C61CFF" w:rsidP="00DD45E3">
      <w:pPr>
        <w:pStyle w:val="Standard"/>
        <w:autoSpaceDE w:val="0"/>
        <w:spacing w:line="100" w:lineRule="atLeast"/>
        <w:jc w:val="both"/>
        <w:rPr>
          <w:rFonts w:eastAsia="Yu Gothic"/>
          <w:color w:val="221F20"/>
        </w:rPr>
      </w:pPr>
      <w:r>
        <w:rPr>
          <w:rFonts w:eastAsia="Yu Gothic"/>
          <w:color w:val="221F20"/>
        </w:rPr>
        <w:t>b) Desarrollar y consolidar hábitos de disciplina, estudio y trabajo individual y en equipo como condición necesaria para una realización eficaz de las tareas del aprendizaje y como medio de desarrollo personal.</w:t>
      </w:r>
    </w:p>
    <w:p w14:paraId="35464E67" w14:textId="77777777" w:rsidR="00FA5A4F" w:rsidRDefault="00FA5A4F" w:rsidP="00DD45E3">
      <w:pPr>
        <w:pStyle w:val="Standard"/>
        <w:autoSpaceDE w:val="0"/>
        <w:spacing w:line="100" w:lineRule="atLeast"/>
        <w:jc w:val="both"/>
        <w:rPr>
          <w:rFonts w:eastAsia="Yu Gothic"/>
          <w:color w:val="221F20"/>
        </w:rPr>
      </w:pPr>
    </w:p>
    <w:p w14:paraId="653A90CB" w14:textId="77777777" w:rsidR="00FA5A4F" w:rsidRDefault="00C61CFF" w:rsidP="00DD45E3">
      <w:pPr>
        <w:pStyle w:val="Standard"/>
        <w:autoSpaceDE w:val="0"/>
        <w:spacing w:line="100" w:lineRule="atLeast"/>
        <w:jc w:val="both"/>
        <w:rPr>
          <w:rFonts w:eastAsia="Yu Gothic"/>
          <w:color w:val="221F20"/>
        </w:rPr>
      </w:pPr>
      <w:r>
        <w:rPr>
          <w:rFonts w:eastAsia="Yu Gothic"/>
          <w:color w:val="221F20"/>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12D1B19D" w14:textId="77777777" w:rsidR="00FA5A4F" w:rsidRDefault="00C61CFF" w:rsidP="00DD45E3">
      <w:pPr>
        <w:pStyle w:val="NormalWeb"/>
        <w:spacing w:after="0"/>
        <w:jc w:val="both"/>
        <w:rPr>
          <w:rFonts w:eastAsia="Yu Gothic"/>
          <w:color w:val="000000"/>
        </w:rPr>
      </w:pPr>
      <w:r>
        <w:rPr>
          <w:rFonts w:eastAsia="Yu Gothic"/>
          <w:color w:val="000000"/>
        </w:rPr>
        <w:t>d) Fortalecer sus capacidades afectivas en todos los ámbitos de la personalidad y en sus relaciones con los demás, así como rechazar la violencia, los prejuicios de cualquier tipo, los comportamientos sexistas y resolver pacíficamente los conflictos.</w:t>
      </w:r>
    </w:p>
    <w:p w14:paraId="11977CCD" w14:textId="77777777" w:rsidR="00FA5A4F" w:rsidRDefault="00FA5A4F" w:rsidP="00DD45E3">
      <w:pPr>
        <w:pStyle w:val="Standard"/>
        <w:autoSpaceDE w:val="0"/>
        <w:spacing w:line="100" w:lineRule="atLeast"/>
        <w:jc w:val="both"/>
        <w:rPr>
          <w:rFonts w:eastAsia="Yu Gothic"/>
          <w:color w:val="221F20"/>
        </w:rPr>
      </w:pPr>
    </w:p>
    <w:p w14:paraId="7B9B70C1" w14:textId="77777777" w:rsidR="00FA5A4F" w:rsidRDefault="00C61CFF" w:rsidP="00DD45E3">
      <w:pPr>
        <w:pStyle w:val="Standard"/>
        <w:autoSpaceDE w:val="0"/>
        <w:spacing w:line="100" w:lineRule="atLeast"/>
        <w:jc w:val="both"/>
        <w:rPr>
          <w:rFonts w:eastAsia="Yu Gothic"/>
          <w:color w:val="221F20"/>
        </w:rPr>
      </w:pPr>
      <w:r>
        <w:rPr>
          <w:rFonts w:eastAsia="Yu Gothic"/>
          <w:color w:val="221F20"/>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14:paraId="1541835E" w14:textId="77777777" w:rsidR="00FA5A4F" w:rsidRDefault="00FA5A4F" w:rsidP="00DD45E3">
      <w:pPr>
        <w:pStyle w:val="Standard"/>
        <w:autoSpaceDE w:val="0"/>
        <w:spacing w:line="100" w:lineRule="atLeast"/>
        <w:jc w:val="both"/>
        <w:rPr>
          <w:rFonts w:eastAsia="Yu Gothic"/>
          <w:color w:val="221F20"/>
        </w:rPr>
      </w:pPr>
    </w:p>
    <w:p w14:paraId="0D596C51" w14:textId="77777777" w:rsidR="00FA5A4F" w:rsidRDefault="00C61CFF" w:rsidP="00DD45E3">
      <w:pPr>
        <w:pStyle w:val="Standard"/>
        <w:autoSpaceDE w:val="0"/>
        <w:spacing w:line="100" w:lineRule="atLeast"/>
        <w:jc w:val="both"/>
        <w:rPr>
          <w:rFonts w:eastAsia="Yu Gothic"/>
          <w:color w:val="221F20"/>
        </w:rPr>
      </w:pPr>
      <w:r>
        <w:rPr>
          <w:rFonts w:eastAsia="Yu Gothic"/>
          <w:color w:val="221F20"/>
        </w:rPr>
        <w:t>f) Concebir el conocimiento científico como un saber integrado, que se estructura en distintas disciplinas, así como conocer y aplicar los métodos para identificar los problemas en los diversos campos del conocimiento y de la experiencia.</w:t>
      </w:r>
    </w:p>
    <w:p w14:paraId="3A9D179F" w14:textId="77777777" w:rsidR="00FA5A4F" w:rsidRDefault="00FA5A4F" w:rsidP="00DD45E3">
      <w:pPr>
        <w:pStyle w:val="Standard"/>
        <w:autoSpaceDE w:val="0"/>
        <w:spacing w:line="100" w:lineRule="atLeast"/>
        <w:jc w:val="both"/>
        <w:rPr>
          <w:rFonts w:eastAsia="Yu Gothic"/>
          <w:color w:val="221F20"/>
        </w:rPr>
      </w:pPr>
    </w:p>
    <w:p w14:paraId="37A01171" w14:textId="77777777" w:rsidR="00FA5A4F" w:rsidRDefault="00C61CFF" w:rsidP="00DD45E3">
      <w:pPr>
        <w:pStyle w:val="Standard"/>
        <w:autoSpaceDE w:val="0"/>
        <w:spacing w:line="100" w:lineRule="atLeast"/>
        <w:jc w:val="both"/>
        <w:rPr>
          <w:rFonts w:eastAsia="Yu Gothic"/>
          <w:color w:val="221F20"/>
        </w:rPr>
      </w:pPr>
      <w:r>
        <w:rPr>
          <w:rFonts w:eastAsia="Yu Gothic"/>
          <w:color w:val="221F20"/>
        </w:rPr>
        <w:t xml:space="preserve">g) Desarrollar el espíritu emprendedor y la confianza en sí mismo, la participación, el sentido crítico, la iniciativa personal y la capacidad para aprender a aprender, </w:t>
      </w:r>
      <w:proofErr w:type="spellStart"/>
      <w:r>
        <w:rPr>
          <w:rFonts w:eastAsia="Yu Gothic"/>
          <w:color w:val="221F20"/>
        </w:rPr>
        <w:t>planificar</w:t>
      </w:r>
      <w:proofErr w:type="gramStart"/>
      <w:r>
        <w:rPr>
          <w:rFonts w:eastAsia="Yu Gothic"/>
          <w:color w:val="221F20"/>
        </w:rPr>
        <w:t>,tomar</w:t>
      </w:r>
      <w:proofErr w:type="spellEnd"/>
      <w:proofErr w:type="gramEnd"/>
      <w:r>
        <w:rPr>
          <w:rFonts w:eastAsia="Yu Gothic"/>
          <w:color w:val="221F20"/>
        </w:rPr>
        <w:t xml:space="preserve"> decisiones y asumir responsabilidades.</w:t>
      </w:r>
    </w:p>
    <w:p w14:paraId="12C9FE5C" w14:textId="77777777" w:rsidR="00FA5A4F" w:rsidRDefault="00FA5A4F" w:rsidP="00DD45E3">
      <w:pPr>
        <w:pStyle w:val="Standard"/>
        <w:autoSpaceDE w:val="0"/>
        <w:spacing w:line="100" w:lineRule="atLeast"/>
        <w:jc w:val="both"/>
        <w:rPr>
          <w:rFonts w:eastAsia="Yu Gothic"/>
          <w:color w:val="221F20"/>
        </w:rPr>
      </w:pPr>
    </w:p>
    <w:p w14:paraId="6A2FCEE2" w14:textId="77777777" w:rsidR="00FA5A4F" w:rsidRDefault="00C61CFF" w:rsidP="00DD45E3">
      <w:pPr>
        <w:pStyle w:val="Standard"/>
        <w:autoSpaceDE w:val="0"/>
        <w:jc w:val="both"/>
        <w:rPr>
          <w:rFonts w:eastAsia="Yu Gothic"/>
          <w:color w:val="221F20"/>
        </w:rPr>
      </w:pPr>
      <w:r>
        <w:rPr>
          <w:rFonts w:eastAsia="Yu Gothic"/>
          <w:color w:val="221F20"/>
        </w:rPr>
        <w:t>h) Comprender y expresar con corrección, oralmente y por escrito, en la lengua castellana textos y mensajes complejos, e iniciarse en el conocimiento, la lectura y el estudio de la literatura.</w:t>
      </w:r>
    </w:p>
    <w:p w14:paraId="4720AE89" w14:textId="77777777" w:rsidR="00FA5A4F" w:rsidRDefault="00FA5A4F" w:rsidP="00DD45E3">
      <w:pPr>
        <w:pStyle w:val="Standard"/>
        <w:autoSpaceDE w:val="0"/>
        <w:jc w:val="both"/>
        <w:rPr>
          <w:rFonts w:eastAsia="Yu Gothic"/>
          <w:color w:val="221F20"/>
        </w:rPr>
      </w:pPr>
    </w:p>
    <w:p w14:paraId="4BD48FF7" w14:textId="77777777" w:rsidR="00FA5A4F" w:rsidRDefault="00C61CFF" w:rsidP="00DD45E3">
      <w:pPr>
        <w:pStyle w:val="Standard"/>
        <w:autoSpaceDE w:val="0"/>
        <w:jc w:val="both"/>
        <w:rPr>
          <w:rFonts w:eastAsia="Yu Gothic"/>
          <w:color w:val="221F20"/>
        </w:rPr>
      </w:pPr>
      <w:r>
        <w:rPr>
          <w:rFonts w:eastAsia="Yu Gothic"/>
          <w:color w:val="221F20"/>
        </w:rPr>
        <w:t>i) Comprender y expresarse en una o más lenguas extranjeras de manera apropiada.</w:t>
      </w:r>
    </w:p>
    <w:p w14:paraId="34A3DA89" w14:textId="77777777" w:rsidR="00FA5A4F" w:rsidRDefault="00FA5A4F" w:rsidP="00DD45E3">
      <w:pPr>
        <w:pStyle w:val="Standard"/>
        <w:autoSpaceDE w:val="0"/>
        <w:jc w:val="both"/>
        <w:rPr>
          <w:rFonts w:eastAsia="Yu Gothic"/>
          <w:color w:val="221F20"/>
        </w:rPr>
      </w:pPr>
    </w:p>
    <w:p w14:paraId="0D039184" w14:textId="77777777" w:rsidR="00FA5A4F" w:rsidRDefault="00C61CFF" w:rsidP="00DD45E3">
      <w:pPr>
        <w:pStyle w:val="Standard"/>
        <w:autoSpaceDE w:val="0"/>
        <w:jc w:val="both"/>
        <w:rPr>
          <w:rFonts w:eastAsia="Yu Gothic"/>
          <w:color w:val="221F20"/>
        </w:rPr>
      </w:pPr>
      <w:r>
        <w:rPr>
          <w:rFonts w:eastAsia="Yu Gothic"/>
          <w:color w:val="221F20"/>
        </w:rPr>
        <w:t>j) Conocer, valorar y respetar los aspectos básicos de la cultura y la historia propias y de los demás, así como el patrimonio artístico y cultural.</w:t>
      </w:r>
    </w:p>
    <w:p w14:paraId="5CF21CF7" w14:textId="77777777" w:rsidR="00FA5A4F" w:rsidRDefault="00FA5A4F" w:rsidP="00DD45E3">
      <w:pPr>
        <w:pStyle w:val="Standard"/>
        <w:autoSpaceDE w:val="0"/>
        <w:jc w:val="both"/>
        <w:rPr>
          <w:rFonts w:eastAsia="Yu Gothic"/>
          <w:color w:val="221F20"/>
        </w:rPr>
      </w:pPr>
    </w:p>
    <w:p w14:paraId="4F4E096B" w14:textId="77777777" w:rsidR="00FA5A4F" w:rsidRDefault="00C61CFF" w:rsidP="00DD45E3">
      <w:pPr>
        <w:pStyle w:val="Standard"/>
        <w:autoSpaceDE w:val="0"/>
        <w:jc w:val="both"/>
        <w:rPr>
          <w:rFonts w:eastAsia="Yu Gothic"/>
          <w:color w:val="221F20"/>
        </w:rPr>
      </w:pPr>
      <w:r>
        <w:rPr>
          <w:rFonts w:eastAsia="Yu Gothic"/>
          <w:color w:val="221F20"/>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14:paraId="7FCC37F7" w14:textId="77777777" w:rsidR="00FA5A4F" w:rsidRDefault="00C61CFF" w:rsidP="00DD45E3">
      <w:pPr>
        <w:pStyle w:val="Standard"/>
        <w:autoSpaceDE w:val="0"/>
        <w:spacing w:before="280"/>
        <w:jc w:val="both"/>
        <w:rPr>
          <w:rFonts w:eastAsia="Yu Gothic"/>
          <w:color w:val="000000"/>
        </w:rPr>
      </w:pPr>
      <w:r>
        <w:rPr>
          <w:rFonts w:eastAsia="Yu Gothic"/>
          <w:color w:val="000000"/>
        </w:rPr>
        <w:t>l) Apreciar la creación artística y comprender el lenguaje de las distintas manifestaciones artísticas, utilizando diversos medios de expresión y representación.</w:t>
      </w:r>
    </w:p>
    <w:p w14:paraId="588C06B9" w14:textId="77777777" w:rsidR="00FA5A4F" w:rsidRDefault="00C61CFF" w:rsidP="00DD45E3">
      <w:pPr>
        <w:pStyle w:val="NormalWeb"/>
        <w:autoSpaceDE w:val="0"/>
        <w:spacing w:after="0"/>
        <w:jc w:val="both"/>
        <w:rPr>
          <w:rFonts w:eastAsia="Yu Gothic"/>
          <w:color w:val="000000"/>
        </w:rPr>
      </w:pPr>
      <w:r>
        <w:rPr>
          <w:rFonts w:eastAsia="Yu Gothic"/>
          <w:color w:val="000000"/>
        </w:rPr>
        <w:t>Tabla que relaciona los contenidos y las competencias clave.</w:t>
      </w:r>
    </w:p>
    <w:p w14:paraId="0EEADB20" w14:textId="77777777" w:rsidR="00FA5A4F" w:rsidRDefault="00FA5A4F">
      <w:pPr>
        <w:pStyle w:val="NormalWeb"/>
        <w:autoSpaceDE w:val="0"/>
        <w:spacing w:before="0" w:after="0"/>
        <w:rPr>
          <w:rFonts w:eastAsia="Yu Gothic"/>
          <w:color w:val="000000"/>
        </w:rPr>
      </w:pPr>
    </w:p>
    <w:tbl>
      <w:tblPr>
        <w:tblW w:w="14500" w:type="dxa"/>
        <w:tblInd w:w="-177" w:type="dxa"/>
        <w:tblLayout w:type="fixed"/>
        <w:tblCellMar>
          <w:left w:w="10" w:type="dxa"/>
          <w:right w:w="10" w:type="dxa"/>
        </w:tblCellMar>
        <w:tblLook w:val="0000" w:firstRow="0" w:lastRow="0" w:firstColumn="0" w:lastColumn="0" w:noHBand="0" w:noVBand="0"/>
      </w:tblPr>
      <w:tblGrid>
        <w:gridCol w:w="6971"/>
        <w:gridCol w:w="3600"/>
        <w:gridCol w:w="3929"/>
      </w:tblGrid>
      <w:tr w:rsidR="00FA5A4F" w14:paraId="0BCC81E9" w14:textId="77777777">
        <w:trPr>
          <w:trHeight w:val="840"/>
        </w:trPr>
        <w:tc>
          <w:tcPr>
            <w:tcW w:w="6971"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62E50E06" w14:textId="77777777" w:rsidR="00FA5A4F" w:rsidRDefault="00C61CFF">
            <w:pPr>
              <w:pStyle w:val="NormalWeb"/>
              <w:spacing w:before="0"/>
            </w:pPr>
            <w:r>
              <w:t>Contenidos</w:t>
            </w:r>
          </w:p>
        </w:tc>
        <w:tc>
          <w:tcPr>
            <w:tcW w:w="360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0857ED40" w14:textId="77777777" w:rsidR="00FA5A4F" w:rsidRDefault="00C61CFF">
            <w:pPr>
              <w:pStyle w:val="NormalWeb"/>
              <w:spacing w:before="0"/>
            </w:pPr>
            <w:r>
              <w:t>Competencias clave</w:t>
            </w:r>
          </w:p>
        </w:tc>
        <w:tc>
          <w:tcPr>
            <w:tcW w:w="3929"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30356766" w14:textId="77777777" w:rsidR="00FA5A4F" w:rsidRDefault="00C61CFF">
            <w:pPr>
              <w:pStyle w:val="NormalWeb"/>
              <w:spacing w:before="0"/>
            </w:pPr>
            <w:r>
              <w:t>Instrumentos para trabajar la competencia.</w:t>
            </w:r>
          </w:p>
        </w:tc>
      </w:tr>
      <w:tr w:rsidR="00FA5A4F" w14:paraId="7F991D8A" w14:textId="77777777">
        <w:trPr>
          <w:trHeight w:val="480"/>
        </w:trPr>
        <w:tc>
          <w:tcPr>
            <w:tcW w:w="6971"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3FA0708E" w14:textId="77777777" w:rsidR="00FA5A4F" w:rsidRDefault="00C61CFF">
            <w:pPr>
              <w:pStyle w:val="NormalWeb"/>
              <w:spacing w:before="0" w:after="0"/>
            </w:pPr>
            <w:r>
              <w:t>Planificación del proceso de resolución de problemas.</w:t>
            </w:r>
          </w:p>
          <w:p w14:paraId="090AD82C" w14:textId="77777777" w:rsidR="00FA5A4F" w:rsidRDefault="00C61CFF">
            <w:pPr>
              <w:pStyle w:val="NormalWeb"/>
              <w:spacing w:after="0"/>
            </w:pPr>
            <w:r>
              <w:t>- Estrategias y procedimientos puestos en práctica: uso del lenguaje apropiado (gráfico, numérico, algebraico, etc.), reformulación del problema, recuento exhaustivo, resolución de casos particulares sencillos, búsqueda de regularidades y leyes, etc.</w:t>
            </w:r>
          </w:p>
          <w:p w14:paraId="0013C8A2" w14:textId="77777777" w:rsidR="00FA5A4F" w:rsidRDefault="00C61CFF">
            <w:pPr>
              <w:pStyle w:val="NormalWeb"/>
              <w:spacing w:before="278" w:after="0"/>
            </w:pPr>
            <w:r>
              <w:t>- Reflexión sobre los resultados: revisión de las operaciones utilizadas, asignación de unidades a los resultados, comprobación e interpretación de las soluciones en el contexto de la situación, búsqueda de otras formas de resolución, etc.</w:t>
            </w:r>
          </w:p>
        </w:tc>
        <w:tc>
          <w:tcPr>
            <w:tcW w:w="360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1204AE9E" w14:textId="77777777" w:rsidR="00FA5A4F" w:rsidRDefault="00C61CFF">
            <w:pPr>
              <w:pStyle w:val="NormalWeb"/>
              <w:spacing w:before="0" w:after="0"/>
              <w:rPr>
                <w:color w:val="000000"/>
              </w:rPr>
            </w:pPr>
            <w:r>
              <w:rPr>
                <w:color w:val="000000"/>
              </w:rPr>
              <w:t>Comunicación lingüística.</w:t>
            </w:r>
          </w:p>
          <w:p w14:paraId="58ABACFA" w14:textId="77777777" w:rsidR="00FA5A4F" w:rsidRDefault="00C61CFF">
            <w:pPr>
              <w:pStyle w:val="NormalWeb"/>
              <w:spacing w:after="0"/>
              <w:rPr>
                <w:color w:val="000000"/>
              </w:rPr>
            </w:pPr>
            <w:r>
              <w:rPr>
                <w:color w:val="000000"/>
              </w:rPr>
              <w:t>Competencia matemática y competencias básicas en ciencia y tecnología.</w:t>
            </w:r>
          </w:p>
          <w:p w14:paraId="4D17E88D" w14:textId="77777777" w:rsidR="00FA5A4F" w:rsidRDefault="00C61CFF">
            <w:pPr>
              <w:pStyle w:val="NormalWeb"/>
              <w:spacing w:after="0"/>
              <w:rPr>
                <w:color w:val="000000"/>
              </w:rPr>
            </w:pPr>
            <w:r>
              <w:rPr>
                <w:color w:val="000000"/>
              </w:rPr>
              <w:t>Aprender a aprender.</w:t>
            </w:r>
          </w:p>
          <w:p w14:paraId="294148E8" w14:textId="77777777" w:rsidR="00FA5A4F" w:rsidRDefault="00C61CFF">
            <w:pPr>
              <w:pStyle w:val="NormalWeb"/>
              <w:spacing w:after="0"/>
              <w:rPr>
                <w:color w:val="000000"/>
              </w:rPr>
            </w:pPr>
            <w:r>
              <w:rPr>
                <w:color w:val="000000"/>
              </w:rPr>
              <w:t>Sentido de iniciativa y espíritu emprendedor.</w:t>
            </w:r>
          </w:p>
        </w:tc>
        <w:tc>
          <w:tcPr>
            <w:tcW w:w="3929"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4896C466" w14:textId="77777777" w:rsidR="00FA5A4F" w:rsidRDefault="00C61CFF">
            <w:pPr>
              <w:pStyle w:val="NormalWeb"/>
              <w:spacing w:before="0" w:after="0"/>
            </w:pPr>
            <w:r>
              <w:t>Exposición oral o escrita de los pasos seguidos en la resolución de un problema.</w:t>
            </w:r>
          </w:p>
          <w:p w14:paraId="5AF947E8" w14:textId="77777777" w:rsidR="00FA5A4F" w:rsidRDefault="00FA5A4F">
            <w:pPr>
              <w:pStyle w:val="NormalWeb"/>
              <w:spacing w:before="0" w:after="0"/>
            </w:pPr>
          </w:p>
          <w:p w14:paraId="28487ABB" w14:textId="77777777" w:rsidR="00FA5A4F" w:rsidRDefault="00C61CFF">
            <w:pPr>
              <w:pStyle w:val="NormalWeb"/>
              <w:spacing w:before="0" w:after="0"/>
            </w:pPr>
            <w:r>
              <w:t>Reflexión sobre los resultados obtenidos.</w:t>
            </w:r>
          </w:p>
        </w:tc>
      </w:tr>
      <w:tr w:rsidR="00FA5A4F" w14:paraId="2DAF49BD" w14:textId="77777777">
        <w:tc>
          <w:tcPr>
            <w:tcW w:w="6971"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300F2D85" w14:textId="77777777" w:rsidR="00FA5A4F" w:rsidRDefault="00C61CFF">
            <w:pPr>
              <w:pStyle w:val="NormalWeb"/>
              <w:spacing w:before="0" w:after="0"/>
            </w:pPr>
            <w:r>
              <w:lastRenderedPageBreak/>
              <w:t>Planteamiento de investigaciones matemáticas escolares en contextos numéricos, geométricos, funcionales, estadísticos y probabilísticos.</w:t>
            </w:r>
          </w:p>
          <w:p w14:paraId="515220DB" w14:textId="77777777" w:rsidR="00FA5A4F" w:rsidRDefault="00C61CFF">
            <w:pPr>
              <w:pStyle w:val="NormalWeb"/>
              <w:spacing w:after="0"/>
            </w:pPr>
            <w:r>
              <w:t xml:space="preserve">- Práctica de los procesos de </w:t>
            </w:r>
            <w:proofErr w:type="spellStart"/>
            <w:r>
              <w:t>matematización</w:t>
            </w:r>
            <w:proofErr w:type="spellEnd"/>
            <w:r>
              <w:t xml:space="preserve"> y modelización, en contextos de la realidad y en contextos matemáticos.</w:t>
            </w:r>
          </w:p>
          <w:p w14:paraId="56C34DB8" w14:textId="77777777" w:rsidR="00FA5A4F" w:rsidRDefault="00C61CFF">
            <w:pPr>
              <w:pStyle w:val="NormalWeb"/>
            </w:pPr>
            <w:r>
              <w:t>- Confianza en las propias capacidades para desarrollar actitudes adecuadas y afrontar las dificultades propias del trabajo científico.</w:t>
            </w:r>
          </w:p>
        </w:tc>
        <w:tc>
          <w:tcPr>
            <w:tcW w:w="360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1D8975B8" w14:textId="77777777" w:rsidR="00FA5A4F" w:rsidRDefault="00C61CFF">
            <w:pPr>
              <w:pStyle w:val="NormalWeb"/>
              <w:spacing w:before="0" w:after="0"/>
              <w:rPr>
                <w:color w:val="000000"/>
              </w:rPr>
            </w:pPr>
            <w:r>
              <w:rPr>
                <w:color w:val="000000"/>
              </w:rPr>
              <w:t>Competencia matemática y competencias básicas en ciencia y tecnología.</w:t>
            </w:r>
          </w:p>
          <w:p w14:paraId="3D75E092" w14:textId="77777777" w:rsidR="00FA5A4F" w:rsidRDefault="00C61CFF">
            <w:pPr>
              <w:pStyle w:val="NormalWeb"/>
              <w:spacing w:after="0"/>
              <w:rPr>
                <w:color w:val="000000"/>
              </w:rPr>
            </w:pPr>
            <w:r>
              <w:rPr>
                <w:color w:val="000000"/>
              </w:rPr>
              <w:t>Competencia digital.</w:t>
            </w:r>
          </w:p>
          <w:p w14:paraId="6E351AE0" w14:textId="77777777" w:rsidR="00FA5A4F" w:rsidRDefault="00C61CFF">
            <w:pPr>
              <w:pStyle w:val="NormalWeb"/>
              <w:spacing w:after="0"/>
              <w:rPr>
                <w:color w:val="000000"/>
              </w:rPr>
            </w:pPr>
            <w:r>
              <w:rPr>
                <w:color w:val="000000"/>
              </w:rPr>
              <w:t>Aprender a aprender.</w:t>
            </w:r>
          </w:p>
          <w:p w14:paraId="0654FB6A" w14:textId="77777777" w:rsidR="00FA5A4F" w:rsidRDefault="00C61CFF">
            <w:pPr>
              <w:pStyle w:val="NormalWeb"/>
              <w:spacing w:after="0"/>
              <w:rPr>
                <w:color w:val="000000"/>
              </w:rPr>
            </w:pPr>
            <w:r>
              <w:rPr>
                <w:color w:val="000000"/>
              </w:rPr>
              <w:t>Sentido de iniciativa y espíritu emprendedor.</w:t>
            </w:r>
          </w:p>
        </w:tc>
        <w:tc>
          <w:tcPr>
            <w:tcW w:w="3929"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053DC4B0" w14:textId="77777777" w:rsidR="00FA5A4F" w:rsidRDefault="00C61CFF">
            <w:pPr>
              <w:pStyle w:val="NormalWeb"/>
              <w:spacing w:before="0" w:after="0"/>
            </w:pPr>
            <w:r>
              <w:t>Realización de trabajos de investigación.</w:t>
            </w:r>
          </w:p>
        </w:tc>
      </w:tr>
      <w:tr w:rsidR="00FA5A4F" w14:paraId="6D76B14B" w14:textId="77777777">
        <w:tc>
          <w:tcPr>
            <w:tcW w:w="6971"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38AC9B2C" w14:textId="77777777" w:rsidR="00FA5A4F" w:rsidRDefault="00C61CFF">
            <w:pPr>
              <w:pStyle w:val="NormalWeb"/>
              <w:spacing w:before="0" w:after="0"/>
            </w:pPr>
            <w:r>
              <w:t>Utilización de medios tecnológicos en el proceso de aprendizaje para:</w:t>
            </w:r>
          </w:p>
          <w:p w14:paraId="50C9B3B6" w14:textId="77777777" w:rsidR="00FA5A4F" w:rsidRDefault="00C61CFF">
            <w:pPr>
              <w:pStyle w:val="NormalWeb"/>
              <w:spacing w:after="0"/>
            </w:pPr>
            <w:r>
              <w:t>- la recogida ordenada y la organización de datos;</w:t>
            </w:r>
          </w:p>
          <w:p w14:paraId="650026F4" w14:textId="77777777" w:rsidR="00FA5A4F" w:rsidRDefault="00C61CFF">
            <w:pPr>
              <w:pStyle w:val="NormalWeb"/>
              <w:spacing w:after="0"/>
            </w:pPr>
            <w:r>
              <w:t>- la elaboración y creación de representaciones gráficas de datos numéricos, funcionales o estadísticos;</w:t>
            </w:r>
          </w:p>
          <w:p w14:paraId="51E356AD" w14:textId="77777777" w:rsidR="00FA5A4F" w:rsidRDefault="00C61CFF">
            <w:pPr>
              <w:pStyle w:val="NormalWeb"/>
              <w:spacing w:after="0"/>
            </w:pPr>
            <w:r>
              <w:t>- facilitar la comprensión de propiedades geométricas o funcionales y la realización de cálculos de tipo numérico, algebraico o estadístico;</w:t>
            </w:r>
          </w:p>
          <w:p w14:paraId="1981043D" w14:textId="77777777" w:rsidR="00FA5A4F" w:rsidRDefault="00C61CFF">
            <w:pPr>
              <w:pStyle w:val="NormalWeb"/>
              <w:spacing w:after="0"/>
            </w:pPr>
            <w:r>
              <w:t>- el diseño de simulaciones y la elaboración de predicciones sobre situaciones matemáticas diversas;</w:t>
            </w:r>
          </w:p>
          <w:p w14:paraId="058C6664" w14:textId="77777777" w:rsidR="00FA5A4F" w:rsidRDefault="00C61CFF">
            <w:pPr>
              <w:pStyle w:val="NormalWeb"/>
              <w:spacing w:after="0"/>
            </w:pPr>
            <w:r>
              <w:t>- la elaboración de informes y documentos sobre los procesos llevados a cabo y los resultados y conclusiones obtenidos;</w:t>
            </w:r>
          </w:p>
          <w:p w14:paraId="7640AFB7" w14:textId="77777777" w:rsidR="00FA5A4F" w:rsidRDefault="00C61CFF">
            <w:pPr>
              <w:pStyle w:val="NormalWeb"/>
            </w:pPr>
            <w:r>
              <w:t>- comunicar y compartir, en entornos apropiados, la información y las ideas matemáticas.</w:t>
            </w:r>
          </w:p>
        </w:tc>
        <w:tc>
          <w:tcPr>
            <w:tcW w:w="360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2AA1F1D3" w14:textId="77777777" w:rsidR="00FA5A4F" w:rsidRDefault="00C61CFF">
            <w:pPr>
              <w:pStyle w:val="NormalWeb"/>
              <w:spacing w:before="0" w:after="0"/>
              <w:rPr>
                <w:color w:val="000000"/>
              </w:rPr>
            </w:pPr>
            <w:r>
              <w:rPr>
                <w:color w:val="000000"/>
              </w:rPr>
              <w:t>Competencia matemática y competencias básicas en ciencia y tecnología.</w:t>
            </w:r>
          </w:p>
          <w:p w14:paraId="21C6E653" w14:textId="77777777" w:rsidR="00FA5A4F" w:rsidRDefault="00C61CFF">
            <w:pPr>
              <w:pStyle w:val="NormalWeb"/>
              <w:spacing w:after="0"/>
              <w:rPr>
                <w:color w:val="000000"/>
              </w:rPr>
            </w:pPr>
            <w:r>
              <w:rPr>
                <w:color w:val="000000"/>
              </w:rPr>
              <w:t>Competencia digital.</w:t>
            </w:r>
          </w:p>
          <w:p w14:paraId="667EBA3E" w14:textId="77777777" w:rsidR="00FA5A4F" w:rsidRDefault="00C61CFF">
            <w:pPr>
              <w:pStyle w:val="NormalWeb"/>
              <w:spacing w:after="0"/>
              <w:rPr>
                <w:color w:val="000000"/>
              </w:rPr>
            </w:pPr>
            <w:r>
              <w:rPr>
                <w:color w:val="000000"/>
              </w:rPr>
              <w:t>Aprender a aprender.</w:t>
            </w:r>
          </w:p>
          <w:p w14:paraId="26BBD04A" w14:textId="77777777" w:rsidR="00FA5A4F" w:rsidRDefault="00C61CFF">
            <w:pPr>
              <w:pStyle w:val="NormalWeb"/>
              <w:spacing w:after="0"/>
              <w:rPr>
                <w:color w:val="000000"/>
              </w:rPr>
            </w:pPr>
            <w:r>
              <w:rPr>
                <w:color w:val="000000"/>
              </w:rPr>
              <w:t>Sentido de iniciativa y espíritu emprendedor.</w:t>
            </w:r>
          </w:p>
          <w:p w14:paraId="0E3272B7" w14:textId="77777777" w:rsidR="00FA5A4F" w:rsidRDefault="00FA5A4F">
            <w:pPr>
              <w:pStyle w:val="NormalWeb"/>
            </w:pPr>
          </w:p>
        </w:tc>
        <w:tc>
          <w:tcPr>
            <w:tcW w:w="3929"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40678310" w14:textId="77777777" w:rsidR="00FA5A4F" w:rsidRDefault="00C61CFF">
            <w:pPr>
              <w:pStyle w:val="NormalWeb"/>
              <w:spacing w:before="0" w:after="0"/>
            </w:pPr>
            <w:r>
              <w:t>Realización de trabajos en formato digital usando las tecnologías.</w:t>
            </w:r>
          </w:p>
          <w:p w14:paraId="5E1BD992" w14:textId="77777777" w:rsidR="00FA5A4F" w:rsidRDefault="00FA5A4F">
            <w:pPr>
              <w:pStyle w:val="NormalWeb"/>
            </w:pPr>
          </w:p>
        </w:tc>
      </w:tr>
      <w:tr w:rsidR="00FA5A4F" w14:paraId="00D658E5" w14:textId="77777777">
        <w:tc>
          <w:tcPr>
            <w:tcW w:w="6971"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7D7C82BA" w14:textId="77777777" w:rsidR="00FA5A4F" w:rsidRDefault="00C61CFF">
            <w:pPr>
              <w:pStyle w:val="Standard"/>
              <w:rPr>
                <w:rFonts w:eastAsia="Arial Black"/>
                <w:color w:val="231F20"/>
              </w:rPr>
            </w:pPr>
            <w:r>
              <w:rPr>
                <w:rFonts w:eastAsia="Arial Black"/>
                <w:color w:val="231F20"/>
              </w:rPr>
              <w:lastRenderedPageBreak/>
              <w:t>Números y operaciones</w:t>
            </w:r>
          </w:p>
          <w:p w14:paraId="2CB01CC5" w14:textId="77777777" w:rsidR="00FA5A4F" w:rsidRDefault="00C61CFF">
            <w:pPr>
              <w:pStyle w:val="Standard"/>
              <w:autoSpaceDE w:val="0"/>
              <w:rPr>
                <w:rFonts w:eastAsia="Arial"/>
                <w:color w:val="231F20"/>
              </w:rPr>
            </w:pPr>
            <w:r>
              <w:rPr>
                <w:rFonts w:eastAsia="Arial"/>
                <w:color w:val="231F20"/>
              </w:rPr>
              <w:t xml:space="preserve">Potencias de números enteros y fraccionarios con exponente natural.  </w:t>
            </w:r>
          </w:p>
          <w:p w14:paraId="7B4C8D80" w14:textId="77777777" w:rsidR="00FA5A4F" w:rsidRDefault="00C61CFF">
            <w:pPr>
              <w:pStyle w:val="Standard"/>
              <w:autoSpaceDE w:val="0"/>
              <w:rPr>
                <w:rFonts w:eastAsia="Arial"/>
                <w:color w:val="231F20"/>
              </w:rPr>
            </w:pPr>
            <w:r>
              <w:rPr>
                <w:rFonts w:eastAsia="Arial"/>
                <w:color w:val="231F20"/>
              </w:rPr>
              <w:t>- Propiedades y operaciones.</w:t>
            </w:r>
          </w:p>
          <w:p w14:paraId="42DD62D5" w14:textId="77777777" w:rsidR="00FA5A4F" w:rsidRDefault="00C61CFF">
            <w:pPr>
              <w:pStyle w:val="Standard"/>
              <w:autoSpaceDE w:val="0"/>
              <w:rPr>
                <w:rFonts w:eastAsia="Arial"/>
                <w:color w:val="231F20"/>
              </w:rPr>
            </w:pPr>
            <w:r>
              <w:rPr>
                <w:rFonts w:eastAsia="Arial"/>
                <w:color w:val="231F20"/>
              </w:rPr>
              <w:t>- Potencias de base 10.</w:t>
            </w:r>
          </w:p>
          <w:p w14:paraId="42255E9E" w14:textId="77777777" w:rsidR="00FA5A4F" w:rsidRDefault="00C61CFF">
            <w:pPr>
              <w:pStyle w:val="Standard"/>
              <w:autoSpaceDE w:val="0"/>
              <w:rPr>
                <w:rFonts w:eastAsia="Arial"/>
                <w:color w:val="231F20"/>
              </w:rPr>
            </w:pPr>
            <w:r>
              <w:rPr>
                <w:rFonts w:eastAsia="Arial"/>
                <w:color w:val="231F20"/>
              </w:rPr>
              <w:t>- Utilización de la notación científica para representar números grandes.</w:t>
            </w:r>
          </w:p>
          <w:p w14:paraId="2EABBA0D" w14:textId="77777777" w:rsidR="00FA5A4F" w:rsidRDefault="00C61CFF">
            <w:pPr>
              <w:pStyle w:val="Standard"/>
              <w:autoSpaceDE w:val="0"/>
              <w:rPr>
                <w:rFonts w:eastAsia="Arial"/>
                <w:color w:val="231F20"/>
              </w:rPr>
            </w:pPr>
            <w:r>
              <w:rPr>
                <w:rFonts w:eastAsia="Arial"/>
                <w:color w:val="231F20"/>
              </w:rPr>
              <w:t>- Operaciones con potencias.</w:t>
            </w:r>
          </w:p>
          <w:p w14:paraId="0D0D58B9" w14:textId="77777777" w:rsidR="00FA5A4F" w:rsidRDefault="00C61CFF">
            <w:pPr>
              <w:pStyle w:val="Standard"/>
              <w:autoSpaceDE w:val="0"/>
              <w:rPr>
                <w:rFonts w:eastAsia="Arial"/>
                <w:color w:val="231F20"/>
              </w:rPr>
            </w:pPr>
            <w:r>
              <w:rPr>
                <w:rFonts w:eastAsia="Arial"/>
                <w:color w:val="231F20"/>
              </w:rPr>
              <w:t>- Uso del paréntesis.</w:t>
            </w:r>
          </w:p>
          <w:p w14:paraId="54115612" w14:textId="77777777" w:rsidR="00FA5A4F" w:rsidRDefault="00C61CFF">
            <w:pPr>
              <w:pStyle w:val="Standard"/>
              <w:autoSpaceDE w:val="0"/>
              <w:rPr>
                <w:rFonts w:eastAsia="Arial"/>
                <w:color w:val="231F20"/>
              </w:rPr>
            </w:pPr>
            <w:r>
              <w:rPr>
                <w:rFonts w:eastAsia="Arial"/>
                <w:color w:val="231F20"/>
              </w:rPr>
              <w:t xml:space="preserve">- Jerarquía de las operaciones.  </w:t>
            </w:r>
          </w:p>
          <w:p w14:paraId="381FD877" w14:textId="77777777" w:rsidR="00FA5A4F" w:rsidRDefault="00FA5A4F">
            <w:pPr>
              <w:pStyle w:val="Standard"/>
              <w:autoSpaceDE w:val="0"/>
              <w:rPr>
                <w:rFonts w:eastAsia="Arial"/>
                <w:color w:val="231F20"/>
              </w:rPr>
            </w:pPr>
          </w:p>
          <w:p w14:paraId="38C02499" w14:textId="77777777" w:rsidR="00FA5A4F" w:rsidRDefault="00C61CFF">
            <w:pPr>
              <w:pStyle w:val="Standard"/>
              <w:autoSpaceDE w:val="0"/>
            </w:pPr>
            <w:r>
              <w:rPr>
                <w:rFonts w:eastAsia="Arial"/>
                <w:color w:val="231F20"/>
              </w:rPr>
              <w:t xml:space="preserve">Significados y propiedades de los números en contextos diferentes al del cálculo: números triangulares, cuadrados, pentagonales, etc. </w:t>
            </w:r>
            <w:r>
              <w:rPr>
                <w:rFonts w:eastAsia="Arial"/>
                <w:i/>
                <w:iCs/>
                <w:color w:val="231F20"/>
              </w:rPr>
              <w:t xml:space="preserve"> </w:t>
            </w:r>
          </w:p>
          <w:p w14:paraId="3E48D37B" w14:textId="77777777" w:rsidR="00FA5A4F" w:rsidRDefault="00FA5A4F">
            <w:pPr>
              <w:pStyle w:val="Standard"/>
              <w:autoSpaceDE w:val="0"/>
              <w:rPr>
                <w:rFonts w:eastAsia="Arial"/>
                <w:color w:val="231F20"/>
              </w:rPr>
            </w:pPr>
          </w:p>
          <w:p w14:paraId="0AE5DD9E" w14:textId="77777777" w:rsidR="00FA5A4F" w:rsidRDefault="00C61CFF">
            <w:pPr>
              <w:pStyle w:val="Standard"/>
              <w:autoSpaceDE w:val="0"/>
              <w:rPr>
                <w:rFonts w:eastAsia="Arial"/>
                <w:color w:val="231F20"/>
              </w:rPr>
            </w:pPr>
            <w:r>
              <w:rPr>
                <w:rFonts w:eastAsia="Arial"/>
                <w:color w:val="231F20"/>
              </w:rPr>
              <w:t>Cuadrados perfectos.</w:t>
            </w:r>
          </w:p>
          <w:p w14:paraId="2F73B843" w14:textId="77777777" w:rsidR="00FA5A4F" w:rsidRDefault="00C61CFF">
            <w:pPr>
              <w:pStyle w:val="Standard"/>
              <w:autoSpaceDE w:val="0"/>
              <w:rPr>
                <w:rFonts w:eastAsia="Arial"/>
                <w:color w:val="231F20"/>
              </w:rPr>
            </w:pPr>
            <w:r>
              <w:rPr>
                <w:rFonts w:eastAsia="Arial"/>
                <w:color w:val="231F20"/>
              </w:rPr>
              <w:t>- Raíces cuadradas.</w:t>
            </w:r>
          </w:p>
          <w:p w14:paraId="0570AF38" w14:textId="77777777" w:rsidR="00FA5A4F" w:rsidRDefault="00C61CFF">
            <w:pPr>
              <w:pStyle w:val="Standard"/>
              <w:autoSpaceDE w:val="0"/>
              <w:rPr>
                <w:rFonts w:eastAsia="Arial"/>
                <w:color w:val="231F20"/>
              </w:rPr>
            </w:pPr>
            <w:r>
              <w:rPr>
                <w:rFonts w:eastAsia="Arial"/>
                <w:color w:val="231F20"/>
              </w:rPr>
              <w:t>- Estimación y obtención de raíces aproximadas.</w:t>
            </w:r>
          </w:p>
        </w:tc>
        <w:tc>
          <w:tcPr>
            <w:tcW w:w="360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4EFEB8C1" w14:textId="77777777" w:rsidR="00FA5A4F" w:rsidRDefault="00C61CFF">
            <w:pPr>
              <w:pStyle w:val="NormalWeb"/>
              <w:spacing w:before="0" w:after="0"/>
              <w:rPr>
                <w:color w:val="000000"/>
              </w:rPr>
            </w:pPr>
            <w:r>
              <w:rPr>
                <w:color w:val="000000"/>
              </w:rPr>
              <w:t>Competencia matemática y competencias básicas en ciencia y tecnología.</w:t>
            </w:r>
          </w:p>
          <w:p w14:paraId="1D02B3E9" w14:textId="77777777" w:rsidR="00FA5A4F" w:rsidRDefault="00C61CFF">
            <w:pPr>
              <w:pStyle w:val="NormalWeb"/>
              <w:spacing w:after="0"/>
              <w:rPr>
                <w:color w:val="000000"/>
              </w:rPr>
            </w:pPr>
            <w:r>
              <w:rPr>
                <w:color w:val="000000"/>
              </w:rPr>
              <w:t>Competencia digital.</w:t>
            </w:r>
          </w:p>
          <w:p w14:paraId="0BBCA56C" w14:textId="77777777" w:rsidR="00FA5A4F" w:rsidRDefault="00FA5A4F">
            <w:pPr>
              <w:pStyle w:val="NormalWeb"/>
            </w:pPr>
          </w:p>
        </w:tc>
        <w:tc>
          <w:tcPr>
            <w:tcW w:w="3929"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5F22E76A" w14:textId="77777777" w:rsidR="00FA5A4F" w:rsidRDefault="00C61CFF">
            <w:pPr>
              <w:pStyle w:val="NormalWeb"/>
              <w:spacing w:before="0" w:after="0"/>
            </w:pPr>
            <w:r>
              <w:t>Ejercicios y trabajos realizados en clase y en casa.</w:t>
            </w:r>
          </w:p>
          <w:p w14:paraId="5914BCC6" w14:textId="77777777" w:rsidR="00FA5A4F" w:rsidRDefault="00FA5A4F">
            <w:pPr>
              <w:pStyle w:val="NormalWeb"/>
              <w:spacing w:before="0" w:after="0"/>
            </w:pPr>
          </w:p>
          <w:p w14:paraId="0B9AEE05" w14:textId="77777777" w:rsidR="00FA5A4F" w:rsidRDefault="00C61CFF">
            <w:pPr>
              <w:pStyle w:val="NormalWeb"/>
              <w:spacing w:before="0" w:after="0"/>
            </w:pPr>
            <w:r>
              <w:t>Ejercicios realizados con apoyo de la calculadora.</w:t>
            </w:r>
          </w:p>
          <w:p w14:paraId="51A9F37B" w14:textId="77777777" w:rsidR="00FA5A4F" w:rsidRDefault="00FA5A4F">
            <w:pPr>
              <w:pStyle w:val="NormalWeb"/>
              <w:spacing w:before="0" w:after="0"/>
            </w:pPr>
          </w:p>
          <w:p w14:paraId="7FEEA253" w14:textId="77777777" w:rsidR="00FA5A4F" w:rsidRDefault="00C61CFF">
            <w:pPr>
              <w:pStyle w:val="NormalWeb"/>
              <w:spacing w:before="0" w:after="0"/>
            </w:pPr>
            <w:r>
              <w:t>Ejercicios realizados con apoyo de programas informáticos.</w:t>
            </w:r>
          </w:p>
        </w:tc>
      </w:tr>
      <w:tr w:rsidR="00FA5A4F" w14:paraId="091D00C8" w14:textId="77777777">
        <w:tc>
          <w:tcPr>
            <w:tcW w:w="6971"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3A1CFDB8" w14:textId="77777777" w:rsidR="00FA5A4F" w:rsidRDefault="00C61CFF">
            <w:pPr>
              <w:pStyle w:val="Standard"/>
              <w:rPr>
                <w:rFonts w:eastAsia="Arial"/>
                <w:color w:val="231F20"/>
              </w:rPr>
            </w:pPr>
            <w:r>
              <w:rPr>
                <w:rFonts w:eastAsia="Arial"/>
                <w:color w:val="231F20"/>
              </w:rPr>
              <w:t>Relación entre fracciones, decimales y porcentajes.</w:t>
            </w:r>
          </w:p>
          <w:p w14:paraId="053E3BFD" w14:textId="77777777" w:rsidR="00FA5A4F" w:rsidRDefault="00C61CFF">
            <w:pPr>
              <w:pStyle w:val="Standard"/>
              <w:autoSpaceDE w:val="0"/>
              <w:rPr>
                <w:rFonts w:eastAsia="Arial"/>
                <w:color w:val="231F20"/>
              </w:rPr>
            </w:pPr>
            <w:r>
              <w:rPr>
                <w:rFonts w:eastAsia="Arial"/>
                <w:color w:val="231F20"/>
              </w:rPr>
              <w:t>- Cálculos con porcentajes (mental, manual, calculadora).</w:t>
            </w:r>
          </w:p>
          <w:p w14:paraId="3F900412" w14:textId="77777777" w:rsidR="00FA5A4F" w:rsidRDefault="00C61CFF">
            <w:pPr>
              <w:pStyle w:val="Standard"/>
              <w:autoSpaceDE w:val="0"/>
              <w:rPr>
                <w:rFonts w:eastAsia="Arial"/>
                <w:color w:val="231F20"/>
              </w:rPr>
            </w:pPr>
            <w:r>
              <w:rPr>
                <w:rFonts w:eastAsia="Arial"/>
                <w:color w:val="231F20"/>
              </w:rPr>
              <w:t>- Aumentos y disminuciones porcentuales.</w:t>
            </w:r>
          </w:p>
          <w:p w14:paraId="12F8F1FF" w14:textId="77777777" w:rsidR="00FA5A4F" w:rsidRDefault="00FA5A4F">
            <w:pPr>
              <w:pStyle w:val="Standard"/>
              <w:autoSpaceDE w:val="0"/>
              <w:rPr>
                <w:rFonts w:eastAsia="Arial"/>
                <w:color w:val="231F20"/>
              </w:rPr>
            </w:pPr>
          </w:p>
          <w:p w14:paraId="736873BD" w14:textId="77777777" w:rsidR="00FA5A4F" w:rsidRDefault="00C61CFF">
            <w:pPr>
              <w:pStyle w:val="Standard"/>
              <w:autoSpaceDE w:val="0"/>
              <w:rPr>
                <w:rFonts w:eastAsia="Arial"/>
                <w:color w:val="231F20"/>
              </w:rPr>
            </w:pPr>
            <w:r>
              <w:rPr>
                <w:rFonts w:eastAsia="Arial"/>
                <w:color w:val="231F20"/>
              </w:rPr>
              <w:t>Elaboración y utilización de estrategias para el cálculo mental, para el cálculo aproximado y para el cálculo con calculadora u otros medios tecnológicos</w:t>
            </w:r>
          </w:p>
          <w:p w14:paraId="092D0B08" w14:textId="77777777" w:rsidR="00FA5A4F" w:rsidRDefault="00FA5A4F">
            <w:pPr>
              <w:pStyle w:val="Standard"/>
              <w:autoSpaceDE w:val="0"/>
              <w:rPr>
                <w:rFonts w:eastAsia="Arial"/>
                <w:color w:val="231F20"/>
              </w:rPr>
            </w:pPr>
          </w:p>
          <w:p w14:paraId="200CDEA4" w14:textId="77777777" w:rsidR="00FA5A4F" w:rsidRDefault="00C61CFF">
            <w:pPr>
              <w:pStyle w:val="Standard"/>
              <w:autoSpaceDE w:val="0"/>
              <w:rPr>
                <w:rFonts w:eastAsia="Arial"/>
                <w:color w:val="231F20"/>
              </w:rPr>
            </w:pPr>
            <w:r>
              <w:rPr>
                <w:rFonts w:eastAsia="Arial"/>
                <w:color w:val="231F20"/>
              </w:rPr>
              <w:t>Magnitudes directa e inversamente proporcionales.</w:t>
            </w:r>
          </w:p>
          <w:p w14:paraId="28C5FDEA" w14:textId="77777777" w:rsidR="00FA5A4F" w:rsidRDefault="00C61CFF">
            <w:pPr>
              <w:pStyle w:val="Standard"/>
              <w:autoSpaceDE w:val="0"/>
              <w:rPr>
                <w:rFonts w:eastAsia="Arial"/>
                <w:color w:val="231F20"/>
              </w:rPr>
            </w:pPr>
            <w:r>
              <w:rPr>
                <w:rFonts w:eastAsia="Arial"/>
                <w:color w:val="231F20"/>
              </w:rPr>
              <w:t>- Constante de proporcionalidad.</w:t>
            </w:r>
          </w:p>
          <w:p w14:paraId="4EAAC6A9" w14:textId="77777777" w:rsidR="00FA5A4F" w:rsidRDefault="00C61CFF">
            <w:pPr>
              <w:pStyle w:val="Standard"/>
              <w:autoSpaceDE w:val="0"/>
              <w:rPr>
                <w:rFonts w:eastAsia="Arial"/>
                <w:color w:val="231F20"/>
              </w:rPr>
            </w:pPr>
            <w:r>
              <w:rPr>
                <w:rFonts w:eastAsia="Arial"/>
                <w:color w:val="231F20"/>
              </w:rPr>
              <w:t>- La regla de tres.</w:t>
            </w:r>
          </w:p>
          <w:p w14:paraId="08941445" w14:textId="77777777" w:rsidR="00FA5A4F" w:rsidRDefault="00C61CFF">
            <w:pPr>
              <w:pStyle w:val="Standard"/>
              <w:autoSpaceDE w:val="0"/>
              <w:rPr>
                <w:rFonts w:eastAsia="Arial"/>
                <w:color w:val="231F20"/>
              </w:rPr>
            </w:pPr>
            <w:r>
              <w:rPr>
                <w:rFonts w:eastAsia="Arial"/>
                <w:color w:val="231F20"/>
              </w:rPr>
              <w:t>- Resolución de problemas en los que intervenga la proporcionalidad directa o inversa o variaciones porcentuales.</w:t>
            </w:r>
          </w:p>
          <w:p w14:paraId="33DA4A7F" w14:textId="77777777" w:rsidR="00FA5A4F" w:rsidRDefault="00C61CFF">
            <w:pPr>
              <w:pStyle w:val="Standard"/>
              <w:autoSpaceDE w:val="0"/>
            </w:pPr>
            <w:r>
              <w:rPr>
                <w:rFonts w:eastAsia="Arial"/>
                <w:color w:val="231F20"/>
              </w:rPr>
              <w:t>- Repartos directa e inversamente proporcionales</w:t>
            </w:r>
          </w:p>
        </w:tc>
        <w:tc>
          <w:tcPr>
            <w:tcW w:w="360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5868C326" w14:textId="77777777" w:rsidR="00FA5A4F" w:rsidRDefault="00C61CFF">
            <w:pPr>
              <w:pStyle w:val="NormalWeb"/>
              <w:spacing w:before="0" w:after="0"/>
              <w:rPr>
                <w:color w:val="000000"/>
              </w:rPr>
            </w:pPr>
            <w:r>
              <w:rPr>
                <w:color w:val="000000"/>
              </w:rPr>
              <w:t>Comunicación lingüística.</w:t>
            </w:r>
          </w:p>
          <w:p w14:paraId="461380EA" w14:textId="77777777" w:rsidR="00FA5A4F" w:rsidRDefault="00C61CFF">
            <w:pPr>
              <w:pStyle w:val="NormalWeb"/>
              <w:spacing w:after="0"/>
              <w:rPr>
                <w:color w:val="000000"/>
              </w:rPr>
            </w:pPr>
            <w:r>
              <w:rPr>
                <w:color w:val="000000"/>
              </w:rPr>
              <w:t>Competencia matemática y competencias básicas en ciencia y tecnología.</w:t>
            </w:r>
          </w:p>
          <w:p w14:paraId="7545715D" w14:textId="77777777" w:rsidR="00FA5A4F" w:rsidRDefault="00C61CFF">
            <w:pPr>
              <w:pStyle w:val="NormalWeb"/>
              <w:spacing w:after="0"/>
              <w:rPr>
                <w:color w:val="000000"/>
              </w:rPr>
            </w:pPr>
            <w:r>
              <w:rPr>
                <w:color w:val="000000"/>
              </w:rPr>
              <w:t>Competencias sociales y cívicas.</w:t>
            </w:r>
          </w:p>
          <w:p w14:paraId="041AED42" w14:textId="77777777" w:rsidR="00FA5A4F" w:rsidRDefault="00C61CFF">
            <w:pPr>
              <w:pStyle w:val="NormalWeb"/>
            </w:pPr>
            <w:r>
              <w:t>Competencia digital.</w:t>
            </w:r>
          </w:p>
        </w:tc>
        <w:tc>
          <w:tcPr>
            <w:tcW w:w="3929"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180CA2D1" w14:textId="77777777" w:rsidR="00FA5A4F" w:rsidRDefault="00C61CFF">
            <w:pPr>
              <w:pStyle w:val="NormalWeb"/>
              <w:spacing w:before="0" w:after="0"/>
            </w:pPr>
            <w:r>
              <w:t>Introducción de vocabulario propio de la materia.</w:t>
            </w:r>
          </w:p>
          <w:p w14:paraId="37CEFB5A" w14:textId="77777777" w:rsidR="00FA5A4F" w:rsidRDefault="00FA5A4F">
            <w:pPr>
              <w:pStyle w:val="NormalWeb"/>
              <w:spacing w:before="0" w:after="0"/>
            </w:pPr>
          </w:p>
          <w:p w14:paraId="1A8D73DB" w14:textId="77777777" w:rsidR="00FA5A4F" w:rsidRDefault="00C61CFF">
            <w:pPr>
              <w:pStyle w:val="NormalWeb"/>
              <w:spacing w:before="0" w:after="0"/>
            </w:pPr>
            <w:r>
              <w:t>Análisis razonado del enunciado de un problema.</w:t>
            </w:r>
          </w:p>
          <w:p w14:paraId="3FA248F6" w14:textId="77777777" w:rsidR="00FA5A4F" w:rsidRDefault="00FA5A4F">
            <w:pPr>
              <w:pStyle w:val="NormalWeb"/>
              <w:spacing w:before="0" w:after="0"/>
            </w:pPr>
          </w:p>
          <w:p w14:paraId="4FD5EC3E" w14:textId="77777777" w:rsidR="00FA5A4F" w:rsidRDefault="00C61CFF">
            <w:pPr>
              <w:pStyle w:val="NormalWeb"/>
              <w:spacing w:before="0" w:after="0"/>
            </w:pPr>
            <w:r>
              <w:t>Ejercicios y trabajos realizados en clase y en casa.</w:t>
            </w:r>
          </w:p>
          <w:p w14:paraId="5CD4EF6C" w14:textId="77777777" w:rsidR="00FA5A4F" w:rsidRDefault="00FA5A4F">
            <w:pPr>
              <w:pStyle w:val="NormalWeb"/>
              <w:spacing w:before="0" w:after="0"/>
            </w:pPr>
          </w:p>
          <w:p w14:paraId="6FF1E776" w14:textId="77777777" w:rsidR="00FA5A4F" w:rsidRDefault="00C61CFF">
            <w:pPr>
              <w:pStyle w:val="NormalWeb"/>
              <w:spacing w:before="0" w:after="0"/>
            </w:pPr>
            <w:r>
              <w:t>Problemas de contextos reales con enunciados sobre temas sociales.</w:t>
            </w:r>
          </w:p>
          <w:p w14:paraId="2E4982EB" w14:textId="77777777" w:rsidR="00FA5A4F" w:rsidRDefault="00FA5A4F">
            <w:pPr>
              <w:pStyle w:val="NormalWeb"/>
              <w:spacing w:before="0" w:after="0"/>
            </w:pPr>
          </w:p>
          <w:p w14:paraId="55303E52" w14:textId="77777777" w:rsidR="00FA5A4F" w:rsidRDefault="00C61CFF">
            <w:pPr>
              <w:pStyle w:val="NormalWeb"/>
              <w:spacing w:before="0" w:after="0"/>
            </w:pPr>
            <w:r>
              <w:t>Ejercicios realizados con apoyo de la calculadora.</w:t>
            </w:r>
          </w:p>
          <w:p w14:paraId="36D3BE89" w14:textId="77777777" w:rsidR="00FA5A4F" w:rsidRDefault="00FA5A4F">
            <w:pPr>
              <w:pStyle w:val="NormalWeb"/>
              <w:spacing w:before="0" w:after="0"/>
            </w:pPr>
          </w:p>
          <w:p w14:paraId="74415313" w14:textId="77777777" w:rsidR="00FA5A4F" w:rsidRDefault="00C61CFF">
            <w:pPr>
              <w:pStyle w:val="NormalWeb"/>
              <w:spacing w:before="0" w:after="0"/>
            </w:pPr>
            <w:r>
              <w:lastRenderedPageBreak/>
              <w:t>Ejercicios realizados con apoyo de programas informáticos.</w:t>
            </w:r>
          </w:p>
        </w:tc>
      </w:tr>
      <w:tr w:rsidR="00FA5A4F" w14:paraId="2167CBC3" w14:textId="77777777">
        <w:tc>
          <w:tcPr>
            <w:tcW w:w="6971"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38B3BC51" w14:textId="77777777" w:rsidR="00FA5A4F" w:rsidRDefault="00C61CFF">
            <w:pPr>
              <w:pStyle w:val="Standard"/>
            </w:pPr>
            <w:r>
              <w:rPr>
                <w:rFonts w:ascii="Arial" w:eastAsia="Arial" w:hAnsi="Arial" w:cs="Arial"/>
                <w:color w:val="231F20"/>
                <w:sz w:val="20"/>
                <w:szCs w:val="20"/>
              </w:rPr>
              <w:lastRenderedPageBreak/>
              <w:t xml:space="preserve"> </w:t>
            </w:r>
            <w:r>
              <w:rPr>
                <w:rFonts w:eastAsia="Arial"/>
                <w:color w:val="231F20"/>
              </w:rPr>
              <w:t>Expresiones algebraicas.</w:t>
            </w:r>
          </w:p>
          <w:p w14:paraId="624C4A16" w14:textId="77777777" w:rsidR="00FA5A4F" w:rsidRDefault="00C61CFF">
            <w:pPr>
              <w:pStyle w:val="Standard"/>
              <w:rPr>
                <w:rFonts w:eastAsia="Arial"/>
                <w:color w:val="231F20"/>
              </w:rPr>
            </w:pPr>
            <w:r>
              <w:rPr>
                <w:rFonts w:eastAsia="Arial"/>
                <w:color w:val="231F20"/>
              </w:rPr>
              <w:t xml:space="preserve"> </w:t>
            </w:r>
          </w:p>
          <w:p w14:paraId="23C325F4" w14:textId="77777777" w:rsidR="00FA5A4F" w:rsidRDefault="00C61CFF">
            <w:pPr>
              <w:pStyle w:val="Standard"/>
              <w:autoSpaceDE w:val="0"/>
              <w:rPr>
                <w:rFonts w:eastAsia="Arial"/>
                <w:color w:val="231F20"/>
              </w:rPr>
            </w:pPr>
            <w:r>
              <w:rPr>
                <w:rFonts w:eastAsia="Arial"/>
                <w:color w:val="231F20"/>
              </w:rPr>
              <w:t>- Valor numérico de una expresión algebraica.</w:t>
            </w:r>
          </w:p>
          <w:p w14:paraId="1093D411" w14:textId="77777777" w:rsidR="00FA5A4F" w:rsidRDefault="00C61CFF">
            <w:pPr>
              <w:pStyle w:val="Standard"/>
              <w:autoSpaceDE w:val="0"/>
              <w:rPr>
                <w:rFonts w:eastAsia="Arial"/>
                <w:color w:val="231F20"/>
              </w:rPr>
            </w:pPr>
            <w:r>
              <w:rPr>
                <w:rFonts w:eastAsia="Arial"/>
                <w:color w:val="231F20"/>
              </w:rPr>
              <w:t>- Operaciones con expresiones algebraicas sencillas.</w:t>
            </w:r>
          </w:p>
          <w:p w14:paraId="123B3C29" w14:textId="77777777" w:rsidR="00FA5A4F" w:rsidRDefault="00C61CFF">
            <w:pPr>
              <w:pStyle w:val="Standard"/>
              <w:autoSpaceDE w:val="0"/>
              <w:rPr>
                <w:rFonts w:eastAsia="Arial"/>
                <w:color w:val="231F20"/>
              </w:rPr>
            </w:pPr>
            <w:r>
              <w:rPr>
                <w:rFonts w:eastAsia="Arial"/>
                <w:color w:val="231F20"/>
              </w:rPr>
              <w:t>- Transformación y equivalencias.</w:t>
            </w:r>
          </w:p>
          <w:p w14:paraId="057FBC47" w14:textId="77777777" w:rsidR="00FA5A4F" w:rsidRDefault="00C61CFF">
            <w:pPr>
              <w:pStyle w:val="Standard"/>
              <w:autoSpaceDE w:val="0"/>
              <w:rPr>
                <w:rFonts w:eastAsia="Arial"/>
                <w:color w:val="231F20"/>
              </w:rPr>
            </w:pPr>
            <w:r>
              <w:rPr>
                <w:rFonts w:eastAsia="Arial"/>
                <w:color w:val="231F20"/>
              </w:rPr>
              <w:t>- Identidades algebraicas. Identidades notables.</w:t>
            </w:r>
          </w:p>
          <w:p w14:paraId="106698EF" w14:textId="77777777" w:rsidR="00FA5A4F" w:rsidRDefault="00C61CFF">
            <w:pPr>
              <w:pStyle w:val="Standard"/>
              <w:autoSpaceDE w:val="0"/>
              <w:rPr>
                <w:rFonts w:eastAsia="Arial"/>
                <w:color w:val="231F20"/>
              </w:rPr>
            </w:pPr>
            <w:r>
              <w:rPr>
                <w:rFonts w:eastAsia="Arial"/>
                <w:color w:val="231F20"/>
              </w:rPr>
              <w:t>- Polinomios.</w:t>
            </w:r>
          </w:p>
          <w:p w14:paraId="4B05B196" w14:textId="77777777" w:rsidR="00FA5A4F" w:rsidRDefault="00C61CFF">
            <w:pPr>
              <w:pStyle w:val="Standard"/>
              <w:autoSpaceDE w:val="0"/>
              <w:rPr>
                <w:rFonts w:eastAsia="Arial"/>
                <w:color w:val="231F20"/>
              </w:rPr>
            </w:pPr>
            <w:r>
              <w:rPr>
                <w:rFonts w:eastAsia="Arial"/>
                <w:color w:val="231F20"/>
              </w:rPr>
              <w:t>- Operaciones con polinomios en casos sencillos.</w:t>
            </w:r>
          </w:p>
        </w:tc>
        <w:tc>
          <w:tcPr>
            <w:tcW w:w="360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347A9A24" w14:textId="77777777" w:rsidR="00FA5A4F" w:rsidRDefault="00C61CFF">
            <w:pPr>
              <w:pStyle w:val="NormalWeb"/>
              <w:spacing w:before="0" w:after="0"/>
              <w:rPr>
                <w:color w:val="000000"/>
              </w:rPr>
            </w:pPr>
            <w:r>
              <w:rPr>
                <w:color w:val="000000"/>
              </w:rPr>
              <w:t>Comunicación lingüística.</w:t>
            </w:r>
          </w:p>
          <w:p w14:paraId="5E7817F7" w14:textId="77777777" w:rsidR="00FA5A4F" w:rsidRDefault="00C61CFF">
            <w:pPr>
              <w:pStyle w:val="NormalWeb"/>
              <w:spacing w:after="0"/>
              <w:rPr>
                <w:color w:val="000000"/>
              </w:rPr>
            </w:pPr>
            <w:r>
              <w:rPr>
                <w:color w:val="000000"/>
              </w:rPr>
              <w:t>Competencia matemática y competencias básicas en ciencia y tecnología.</w:t>
            </w:r>
          </w:p>
          <w:p w14:paraId="403C441C" w14:textId="77777777" w:rsidR="00FA5A4F" w:rsidRDefault="00C61CFF">
            <w:pPr>
              <w:pStyle w:val="NormalWeb"/>
              <w:spacing w:after="0"/>
              <w:rPr>
                <w:color w:val="000000"/>
              </w:rPr>
            </w:pPr>
            <w:r>
              <w:rPr>
                <w:color w:val="000000"/>
              </w:rPr>
              <w:t>Aprender a aprender.</w:t>
            </w:r>
          </w:p>
        </w:tc>
        <w:tc>
          <w:tcPr>
            <w:tcW w:w="3929"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630DB6CB" w14:textId="77777777" w:rsidR="00FA5A4F" w:rsidRDefault="00C61CFF">
            <w:pPr>
              <w:pStyle w:val="NormalWeb"/>
              <w:spacing w:before="0" w:after="0"/>
            </w:pPr>
            <w:r>
              <w:t>Análisis razonado de un enunciado para expresarlo en lenguaje algebraico.</w:t>
            </w:r>
          </w:p>
          <w:p w14:paraId="202A74AC" w14:textId="77777777" w:rsidR="00FA5A4F" w:rsidRDefault="00FA5A4F">
            <w:pPr>
              <w:pStyle w:val="NormalWeb"/>
              <w:spacing w:before="0" w:after="0"/>
            </w:pPr>
          </w:p>
          <w:p w14:paraId="17CAA5AE" w14:textId="77777777" w:rsidR="00FA5A4F" w:rsidRDefault="00C61CFF">
            <w:pPr>
              <w:pStyle w:val="NormalWeb"/>
              <w:spacing w:before="0" w:after="0"/>
            </w:pPr>
            <w:r>
              <w:t>Ejercicios y trabajos realizados en clase y en casa.</w:t>
            </w:r>
          </w:p>
          <w:p w14:paraId="5442CAB8" w14:textId="77777777" w:rsidR="00FA5A4F" w:rsidRDefault="00FA5A4F">
            <w:pPr>
              <w:pStyle w:val="NormalWeb"/>
            </w:pPr>
          </w:p>
        </w:tc>
      </w:tr>
      <w:tr w:rsidR="00FA5A4F" w14:paraId="569DD55B" w14:textId="77777777">
        <w:tc>
          <w:tcPr>
            <w:tcW w:w="6971" w:type="dxa"/>
            <w:tcBorders>
              <w:left w:val="double" w:sz="2" w:space="0" w:color="000080"/>
              <w:bottom w:val="double" w:sz="2" w:space="0" w:color="000080"/>
            </w:tcBorders>
            <w:tcMar>
              <w:top w:w="105" w:type="dxa"/>
              <w:left w:w="105" w:type="dxa"/>
              <w:bottom w:w="105" w:type="dxa"/>
              <w:right w:w="105" w:type="dxa"/>
            </w:tcMar>
          </w:tcPr>
          <w:p w14:paraId="2600C64B" w14:textId="77777777" w:rsidR="00FA5A4F" w:rsidRDefault="00C61CFF">
            <w:pPr>
              <w:pStyle w:val="Standard"/>
              <w:rPr>
                <w:rFonts w:eastAsia="Arial"/>
                <w:color w:val="231F20"/>
              </w:rPr>
            </w:pPr>
            <w:r>
              <w:rPr>
                <w:rFonts w:eastAsia="Arial"/>
                <w:color w:val="231F20"/>
              </w:rPr>
              <w:t>Ecuaciones de primer grado con una incógnita</w:t>
            </w:r>
          </w:p>
          <w:p w14:paraId="06C3E58B" w14:textId="77777777" w:rsidR="00FA5A4F" w:rsidRDefault="00FA5A4F">
            <w:pPr>
              <w:pStyle w:val="Standard"/>
              <w:rPr>
                <w:rFonts w:eastAsia="Arial"/>
                <w:color w:val="231F20"/>
              </w:rPr>
            </w:pPr>
          </w:p>
          <w:p w14:paraId="2449C51D" w14:textId="77777777" w:rsidR="00FA5A4F" w:rsidRDefault="00C61CFF">
            <w:pPr>
              <w:pStyle w:val="Standard"/>
              <w:autoSpaceDE w:val="0"/>
              <w:rPr>
                <w:rFonts w:eastAsia="Arial"/>
                <w:color w:val="231F20"/>
              </w:rPr>
            </w:pPr>
            <w:r>
              <w:rPr>
                <w:rFonts w:eastAsia="Arial"/>
                <w:color w:val="231F20"/>
              </w:rPr>
              <w:t>- Método algebraico y gráfico de resolución.</w:t>
            </w:r>
          </w:p>
          <w:p w14:paraId="3D1BA52E" w14:textId="77777777" w:rsidR="00FA5A4F" w:rsidRDefault="00C61CFF">
            <w:pPr>
              <w:pStyle w:val="Standard"/>
              <w:autoSpaceDE w:val="0"/>
              <w:rPr>
                <w:rFonts w:eastAsia="Arial"/>
                <w:color w:val="231F20"/>
              </w:rPr>
            </w:pPr>
            <w:r>
              <w:rPr>
                <w:rFonts w:eastAsia="Arial"/>
                <w:color w:val="231F20"/>
              </w:rPr>
              <w:t>- Interpretación de la solución.</w:t>
            </w:r>
          </w:p>
          <w:p w14:paraId="689C9FAA" w14:textId="77777777" w:rsidR="00FA5A4F" w:rsidRDefault="00C61CFF">
            <w:pPr>
              <w:pStyle w:val="Standard"/>
              <w:autoSpaceDE w:val="0"/>
              <w:rPr>
                <w:rFonts w:eastAsia="Arial"/>
                <w:color w:val="231F20"/>
              </w:rPr>
            </w:pPr>
            <w:r>
              <w:rPr>
                <w:rFonts w:eastAsia="Arial"/>
                <w:color w:val="231F20"/>
              </w:rPr>
              <w:t>- Ecuaciones sin solución.</w:t>
            </w:r>
          </w:p>
          <w:p w14:paraId="5BA6214F" w14:textId="77777777" w:rsidR="00FA5A4F" w:rsidRDefault="00C61CFF">
            <w:pPr>
              <w:pStyle w:val="Standard"/>
              <w:autoSpaceDE w:val="0"/>
              <w:rPr>
                <w:rFonts w:eastAsia="Arial"/>
                <w:color w:val="231F20"/>
              </w:rPr>
            </w:pPr>
            <w:r>
              <w:rPr>
                <w:rFonts w:eastAsia="Arial"/>
                <w:color w:val="231F20"/>
              </w:rPr>
              <w:t>- Comprobación e interpretación de la solución.</w:t>
            </w:r>
          </w:p>
          <w:p w14:paraId="0F58CAC3" w14:textId="77777777" w:rsidR="00FA5A4F" w:rsidRDefault="00C61CFF">
            <w:pPr>
              <w:pStyle w:val="Standard"/>
              <w:autoSpaceDE w:val="0"/>
              <w:rPr>
                <w:rFonts w:eastAsia="Arial"/>
                <w:color w:val="231F20"/>
              </w:rPr>
            </w:pPr>
            <w:r>
              <w:rPr>
                <w:rFonts w:eastAsia="Arial"/>
                <w:color w:val="231F20"/>
              </w:rPr>
              <w:t xml:space="preserve">- Utilización de ecuaciones para la resolución de problemas.  </w:t>
            </w:r>
          </w:p>
          <w:p w14:paraId="5C67665E" w14:textId="77777777" w:rsidR="00FA5A4F" w:rsidRDefault="00C61CFF">
            <w:pPr>
              <w:pStyle w:val="Standard"/>
              <w:autoSpaceDE w:val="0"/>
              <w:rPr>
                <w:rFonts w:eastAsia="Arial"/>
                <w:color w:val="231F20"/>
              </w:rPr>
            </w:pPr>
            <w:r>
              <w:rPr>
                <w:rFonts w:eastAsia="Arial"/>
                <w:color w:val="231F20"/>
              </w:rPr>
              <w:t>Ecuaciones de segundo grado con una incógnita</w:t>
            </w:r>
          </w:p>
          <w:p w14:paraId="05CF0197" w14:textId="77777777" w:rsidR="00FA5A4F" w:rsidRDefault="00C61CFF">
            <w:pPr>
              <w:pStyle w:val="Standard"/>
              <w:autoSpaceDE w:val="0"/>
              <w:rPr>
                <w:rFonts w:eastAsia="Arial"/>
                <w:color w:val="231F20"/>
              </w:rPr>
            </w:pPr>
            <w:r>
              <w:rPr>
                <w:rFonts w:eastAsia="Arial"/>
                <w:color w:val="231F20"/>
              </w:rPr>
              <w:t>- Método algebraico de resolución.</w:t>
            </w:r>
          </w:p>
          <w:p w14:paraId="717C9E5F" w14:textId="77777777" w:rsidR="00FA5A4F" w:rsidRDefault="00C61CFF">
            <w:pPr>
              <w:pStyle w:val="Standard"/>
              <w:autoSpaceDE w:val="0"/>
              <w:rPr>
                <w:rFonts w:eastAsia="Arial"/>
                <w:color w:val="231F20"/>
              </w:rPr>
            </w:pPr>
            <w:r>
              <w:rPr>
                <w:rFonts w:eastAsia="Arial"/>
                <w:color w:val="231F20"/>
              </w:rPr>
              <w:t>- Comprobación e interpretación de las soluciones.</w:t>
            </w:r>
          </w:p>
          <w:p w14:paraId="54D49C45" w14:textId="77777777" w:rsidR="00FA5A4F" w:rsidRDefault="00C61CFF">
            <w:pPr>
              <w:pStyle w:val="Standard"/>
              <w:autoSpaceDE w:val="0"/>
              <w:rPr>
                <w:rFonts w:eastAsia="Arial"/>
                <w:color w:val="231F20"/>
              </w:rPr>
            </w:pPr>
            <w:r>
              <w:rPr>
                <w:rFonts w:eastAsia="Arial"/>
                <w:color w:val="231F20"/>
              </w:rPr>
              <w:t>- Ecuaciones sin solución.</w:t>
            </w:r>
          </w:p>
          <w:p w14:paraId="7B7BE359" w14:textId="77777777" w:rsidR="00FA5A4F" w:rsidRDefault="00C61CFF">
            <w:pPr>
              <w:pStyle w:val="Standard"/>
              <w:autoSpaceDE w:val="0"/>
              <w:rPr>
                <w:rFonts w:eastAsia="Arial"/>
                <w:color w:val="231F20"/>
              </w:rPr>
            </w:pPr>
            <w:r>
              <w:rPr>
                <w:rFonts w:eastAsia="Arial"/>
                <w:color w:val="231F20"/>
              </w:rPr>
              <w:t xml:space="preserve">- Resolución de problemas.  </w:t>
            </w:r>
          </w:p>
          <w:p w14:paraId="5ACDB6D4" w14:textId="77777777" w:rsidR="00FA5A4F" w:rsidRDefault="00FA5A4F">
            <w:pPr>
              <w:pStyle w:val="Standard"/>
              <w:autoSpaceDE w:val="0"/>
              <w:rPr>
                <w:rFonts w:eastAsia="Arial"/>
                <w:color w:val="231F20"/>
              </w:rPr>
            </w:pPr>
          </w:p>
          <w:p w14:paraId="20EBD9A1" w14:textId="77777777" w:rsidR="00FA5A4F" w:rsidRDefault="00C61CFF">
            <w:pPr>
              <w:pStyle w:val="Standard"/>
              <w:autoSpaceDE w:val="0"/>
              <w:rPr>
                <w:rFonts w:eastAsia="Arial"/>
                <w:color w:val="231F20"/>
              </w:rPr>
            </w:pPr>
            <w:r>
              <w:rPr>
                <w:rFonts w:eastAsia="Arial"/>
                <w:color w:val="231F20"/>
              </w:rPr>
              <w:t>Sistemas de dos ecuaciones lineales con dos incógnitas.</w:t>
            </w:r>
          </w:p>
          <w:p w14:paraId="1308BD93" w14:textId="77777777" w:rsidR="00FA5A4F" w:rsidRDefault="00FA5A4F">
            <w:pPr>
              <w:pStyle w:val="Standard"/>
              <w:autoSpaceDE w:val="0"/>
              <w:rPr>
                <w:rFonts w:eastAsia="Arial"/>
                <w:color w:val="231F20"/>
              </w:rPr>
            </w:pPr>
          </w:p>
          <w:p w14:paraId="515D59D6" w14:textId="77777777" w:rsidR="00FA5A4F" w:rsidRDefault="00C61CFF">
            <w:pPr>
              <w:pStyle w:val="Standard"/>
              <w:autoSpaceDE w:val="0"/>
              <w:rPr>
                <w:rFonts w:eastAsia="Arial"/>
                <w:color w:val="231F20"/>
              </w:rPr>
            </w:pPr>
            <w:r>
              <w:rPr>
                <w:rFonts w:eastAsia="Arial"/>
                <w:color w:val="231F20"/>
              </w:rPr>
              <w:t>- Métodos algebraicos de resolución y método gráfico.</w:t>
            </w:r>
          </w:p>
          <w:p w14:paraId="054C51BE" w14:textId="77777777" w:rsidR="00FA5A4F" w:rsidRDefault="00C61CFF">
            <w:pPr>
              <w:pStyle w:val="Standard"/>
              <w:autoSpaceDE w:val="0"/>
              <w:rPr>
                <w:rFonts w:eastAsia="Arial"/>
                <w:color w:val="231F20"/>
              </w:rPr>
            </w:pPr>
            <w:r>
              <w:rPr>
                <w:rFonts w:eastAsia="Arial"/>
                <w:color w:val="231F20"/>
              </w:rPr>
              <w:t>- Comprobación e interpretación de las soluciones.</w:t>
            </w:r>
          </w:p>
          <w:p w14:paraId="5BE8A82F" w14:textId="77777777" w:rsidR="00FA5A4F" w:rsidRDefault="00C61CFF">
            <w:pPr>
              <w:pStyle w:val="Standard"/>
              <w:autoSpaceDE w:val="0"/>
              <w:rPr>
                <w:rFonts w:eastAsia="Arial"/>
                <w:color w:val="231F20"/>
              </w:rPr>
            </w:pPr>
            <w:r>
              <w:rPr>
                <w:rFonts w:eastAsia="Arial"/>
                <w:color w:val="231F20"/>
              </w:rPr>
              <w:t>- Resolución de problemas.</w:t>
            </w:r>
          </w:p>
        </w:tc>
        <w:tc>
          <w:tcPr>
            <w:tcW w:w="3600" w:type="dxa"/>
            <w:tcBorders>
              <w:left w:val="double" w:sz="2" w:space="0" w:color="000080"/>
              <w:bottom w:val="double" w:sz="2" w:space="0" w:color="000080"/>
            </w:tcBorders>
            <w:tcMar>
              <w:top w:w="105" w:type="dxa"/>
              <w:left w:w="105" w:type="dxa"/>
              <w:bottom w:w="105" w:type="dxa"/>
              <w:right w:w="105" w:type="dxa"/>
            </w:tcMar>
          </w:tcPr>
          <w:p w14:paraId="0788FBD4" w14:textId="77777777" w:rsidR="00FA5A4F" w:rsidRDefault="00C61CFF">
            <w:pPr>
              <w:pStyle w:val="NormalWeb"/>
              <w:spacing w:before="0" w:after="0"/>
              <w:rPr>
                <w:color w:val="000000"/>
              </w:rPr>
            </w:pPr>
            <w:r>
              <w:rPr>
                <w:color w:val="000000"/>
              </w:rPr>
              <w:t>Comunicación lingüística.</w:t>
            </w:r>
          </w:p>
          <w:p w14:paraId="2D31A4F2" w14:textId="77777777" w:rsidR="00FA5A4F" w:rsidRDefault="00C61CFF">
            <w:pPr>
              <w:pStyle w:val="NormalWeb"/>
              <w:spacing w:after="0"/>
              <w:rPr>
                <w:color w:val="000000"/>
              </w:rPr>
            </w:pPr>
            <w:r>
              <w:rPr>
                <w:color w:val="000000"/>
              </w:rPr>
              <w:t>Competencia matemática y competencias básicas en ciencia y tecnología.</w:t>
            </w:r>
          </w:p>
          <w:p w14:paraId="6491A2D7" w14:textId="77777777" w:rsidR="00FA5A4F" w:rsidRDefault="00C61CFF">
            <w:pPr>
              <w:pStyle w:val="NormalWeb"/>
              <w:spacing w:after="0"/>
              <w:rPr>
                <w:color w:val="000000"/>
              </w:rPr>
            </w:pPr>
            <w:r>
              <w:rPr>
                <w:color w:val="000000"/>
              </w:rPr>
              <w:t>Aprender a aprender.</w:t>
            </w:r>
          </w:p>
          <w:p w14:paraId="42210485" w14:textId="77777777" w:rsidR="00FA5A4F" w:rsidRDefault="00FA5A4F">
            <w:pPr>
              <w:pStyle w:val="NormalWeb"/>
            </w:pPr>
          </w:p>
        </w:tc>
        <w:tc>
          <w:tcPr>
            <w:tcW w:w="3929" w:type="dxa"/>
            <w:tcBorders>
              <w:left w:val="double" w:sz="2" w:space="0" w:color="000080"/>
              <w:bottom w:val="double" w:sz="2" w:space="0" w:color="000080"/>
              <w:right w:val="double" w:sz="2" w:space="0" w:color="000080"/>
            </w:tcBorders>
            <w:tcMar>
              <w:top w:w="105" w:type="dxa"/>
              <w:left w:w="105" w:type="dxa"/>
              <w:bottom w:w="105" w:type="dxa"/>
              <w:right w:w="105" w:type="dxa"/>
            </w:tcMar>
          </w:tcPr>
          <w:p w14:paraId="07B74A2C" w14:textId="77777777" w:rsidR="00FA5A4F" w:rsidRDefault="00C61CFF">
            <w:pPr>
              <w:pStyle w:val="NormalWeb"/>
              <w:spacing w:before="0" w:after="0"/>
            </w:pPr>
            <w:r>
              <w:t>Análisis razonado de un enunciado para resolverlo con herramientas algebraicas.</w:t>
            </w:r>
          </w:p>
          <w:p w14:paraId="1DA52406" w14:textId="77777777" w:rsidR="00FA5A4F" w:rsidRDefault="00FA5A4F">
            <w:pPr>
              <w:pStyle w:val="NormalWeb"/>
              <w:spacing w:before="0" w:after="0"/>
            </w:pPr>
          </w:p>
          <w:p w14:paraId="6363A9D5" w14:textId="77777777" w:rsidR="00FA5A4F" w:rsidRDefault="00C61CFF">
            <w:pPr>
              <w:pStyle w:val="NormalWeb"/>
              <w:spacing w:before="0" w:after="0"/>
            </w:pPr>
            <w:r>
              <w:t>Ejercicios y trabajos realizados en clase y en casa.</w:t>
            </w:r>
          </w:p>
          <w:p w14:paraId="01773E4E" w14:textId="77777777" w:rsidR="00FA5A4F" w:rsidRDefault="00FA5A4F">
            <w:pPr>
              <w:pStyle w:val="NormalWeb"/>
            </w:pPr>
          </w:p>
        </w:tc>
      </w:tr>
      <w:tr w:rsidR="00FA5A4F" w14:paraId="4EECD10D" w14:textId="77777777">
        <w:tc>
          <w:tcPr>
            <w:tcW w:w="6971"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000EE58C" w14:textId="77777777" w:rsidR="00FA5A4F" w:rsidRDefault="00C61CFF">
            <w:pPr>
              <w:pStyle w:val="Standard"/>
              <w:rPr>
                <w:rFonts w:eastAsia="Arial"/>
                <w:color w:val="231F20"/>
              </w:rPr>
            </w:pPr>
            <w:r>
              <w:rPr>
                <w:rFonts w:eastAsia="Arial"/>
                <w:color w:val="231F20"/>
              </w:rPr>
              <w:lastRenderedPageBreak/>
              <w:t>Triángulos rectángulos.</w:t>
            </w:r>
          </w:p>
          <w:p w14:paraId="5688D080" w14:textId="77777777" w:rsidR="00FA5A4F" w:rsidRDefault="00FA5A4F">
            <w:pPr>
              <w:pStyle w:val="Standard"/>
              <w:rPr>
                <w:rFonts w:eastAsia="Arial"/>
                <w:color w:val="231F20"/>
              </w:rPr>
            </w:pPr>
          </w:p>
          <w:p w14:paraId="59B39185" w14:textId="77777777" w:rsidR="00FA5A4F" w:rsidRDefault="00C61CFF">
            <w:pPr>
              <w:pStyle w:val="Standard"/>
              <w:autoSpaceDE w:val="0"/>
              <w:rPr>
                <w:rFonts w:eastAsia="Arial"/>
                <w:color w:val="231F20"/>
              </w:rPr>
            </w:pPr>
            <w:r>
              <w:rPr>
                <w:rFonts w:eastAsia="Arial"/>
                <w:color w:val="231F20"/>
              </w:rPr>
              <w:t>- El teorema de Pitágoras.</w:t>
            </w:r>
          </w:p>
          <w:p w14:paraId="58E28CAF" w14:textId="77777777" w:rsidR="00FA5A4F" w:rsidRDefault="00C61CFF">
            <w:pPr>
              <w:pStyle w:val="Standard"/>
              <w:autoSpaceDE w:val="0"/>
              <w:rPr>
                <w:rFonts w:eastAsia="Arial"/>
                <w:color w:val="231F20"/>
              </w:rPr>
            </w:pPr>
            <w:r>
              <w:rPr>
                <w:rFonts w:eastAsia="Arial"/>
                <w:color w:val="231F20"/>
              </w:rPr>
              <w:t>- Justificación geométrica y aplicaciones.</w:t>
            </w:r>
          </w:p>
          <w:p w14:paraId="063BE899" w14:textId="77777777" w:rsidR="00FA5A4F" w:rsidRDefault="00C61CFF">
            <w:pPr>
              <w:pStyle w:val="Standard"/>
              <w:autoSpaceDE w:val="0"/>
              <w:rPr>
                <w:rFonts w:eastAsia="Arial"/>
                <w:color w:val="231F20"/>
              </w:rPr>
            </w:pPr>
            <w:r>
              <w:rPr>
                <w:rFonts w:eastAsia="Arial"/>
                <w:color w:val="231F20"/>
              </w:rPr>
              <w:t>- Ternas pitagóricas.</w:t>
            </w:r>
          </w:p>
          <w:p w14:paraId="4356F2F3" w14:textId="77777777" w:rsidR="00FA5A4F" w:rsidRDefault="00FA5A4F">
            <w:pPr>
              <w:pStyle w:val="Standard"/>
              <w:autoSpaceDE w:val="0"/>
              <w:rPr>
                <w:rFonts w:eastAsia="Arial"/>
                <w:color w:val="231F20"/>
              </w:rPr>
            </w:pPr>
          </w:p>
          <w:p w14:paraId="79B3250C" w14:textId="77777777" w:rsidR="00FA5A4F" w:rsidRDefault="00C61CFF">
            <w:pPr>
              <w:pStyle w:val="Standard"/>
              <w:autoSpaceDE w:val="0"/>
              <w:rPr>
                <w:rFonts w:eastAsia="Arial"/>
                <w:color w:val="231F20"/>
              </w:rPr>
            </w:pPr>
            <w:r>
              <w:rPr>
                <w:rFonts w:eastAsia="Arial"/>
                <w:color w:val="231F20"/>
              </w:rPr>
              <w:t>Semejanza: figuras semejantes.</w:t>
            </w:r>
          </w:p>
          <w:p w14:paraId="68A13637" w14:textId="77777777" w:rsidR="00FA5A4F" w:rsidRDefault="00FA5A4F">
            <w:pPr>
              <w:pStyle w:val="Standard"/>
              <w:autoSpaceDE w:val="0"/>
              <w:rPr>
                <w:rFonts w:eastAsia="Arial"/>
                <w:color w:val="231F20"/>
              </w:rPr>
            </w:pPr>
          </w:p>
          <w:p w14:paraId="0BA9DBBD" w14:textId="77777777" w:rsidR="00FA5A4F" w:rsidRDefault="00C61CFF">
            <w:pPr>
              <w:pStyle w:val="Standard"/>
              <w:autoSpaceDE w:val="0"/>
              <w:rPr>
                <w:rFonts w:eastAsia="Arial"/>
                <w:color w:val="231F20"/>
              </w:rPr>
            </w:pPr>
            <w:r>
              <w:rPr>
                <w:rFonts w:eastAsia="Arial"/>
                <w:color w:val="231F20"/>
              </w:rPr>
              <w:t>- Criterios de semejanza.</w:t>
            </w:r>
          </w:p>
          <w:p w14:paraId="0E5F8986" w14:textId="77777777" w:rsidR="00FA5A4F" w:rsidRDefault="00C61CFF">
            <w:pPr>
              <w:pStyle w:val="Standard"/>
              <w:autoSpaceDE w:val="0"/>
              <w:rPr>
                <w:rFonts w:eastAsia="Arial"/>
                <w:color w:val="231F20"/>
              </w:rPr>
            </w:pPr>
            <w:r>
              <w:rPr>
                <w:rFonts w:eastAsia="Arial"/>
                <w:color w:val="231F20"/>
              </w:rPr>
              <w:t>- Teorema de Tales. Aplicaciones</w:t>
            </w:r>
          </w:p>
          <w:p w14:paraId="022BA570" w14:textId="77777777" w:rsidR="00FA5A4F" w:rsidRDefault="00C61CFF">
            <w:pPr>
              <w:pStyle w:val="Standard"/>
              <w:autoSpaceDE w:val="0"/>
              <w:rPr>
                <w:rFonts w:eastAsia="Arial"/>
                <w:color w:val="231F20"/>
              </w:rPr>
            </w:pPr>
            <w:r>
              <w:rPr>
                <w:rFonts w:eastAsia="Arial"/>
                <w:color w:val="231F20"/>
              </w:rPr>
              <w:t>- Ampliación y reducción de figuras.</w:t>
            </w:r>
          </w:p>
          <w:p w14:paraId="5F765F4D" w14:textId="77777777" w:rsidR="00FA5A4F" w:rsidRDefault="00C61CFF">
            <w:pPr>
              <w:pStyle w:val="Standard"/>
              <w:autoSpaceDE w:val="0"/>
              <w:rPr>
                <w:rFonts w:eastAsia="Arial"/>
                <w:color w:val="231F20"/>
              </w:rPr>
            </w:pPr>
            <w:r>
              <w:rPr>
                <w:rFonts w:eastAsia="Arial"/>
                <w:color w:val="231F20"/>
              </w:rPr>
              <w:t>- Cálculo de la razón de semejanza.</w:t>
            </w:r>
          </w:p>
          <w:p w14:paraId="5B32EDDB" w14:textId="77777777" w:rsidR="00FA5A4F" w:rsidRDefault="00C61CFF">
            <w:pPr>
              <w:pStyle w:val="Standard"/>
              <w:autoSpaceDE w:val="0"/>
              <w:rPr>
                <w:rFonts w:eastAsia="Arial"/>
                <w:color w:val="231F20"/>
              </w:rPr>
            </w:pPr>
            <w:r>
              <w:rPr>
                <w:rFonts w:eastAsia="Arial"/>
                <w:color w:val="231F20"/>
              </w:rPr>
              <w:t>- Escalas.</w:t>
            </w:r>
          </w:p>
          <w:p w14:paraId="4BDBD615" w14:textId="77777777" w:rsidR="00FA5A4F" w:rsidRDefault="00C61CFF">
            <w:pPr>
              <w:pStyle w:val="Standard"/>
              <w:autoSpaceDE w:val="0"/>
              <w:rPr>
                <w:rFonts w:eastAsia="Arial"/>
                <w:color w:val="231F20"/>
              </w:rPr>
            </w:pPr>
            <w:r>
              <w:rPr>
                <w:rFonts w:eastAsia="Arial"/>
                <w:color w:val="231F20"/>
              </w:rPr>
              <w:t>- Razón entre longitudes, áreas y volúmenes de cuerpos semejantes.</w:t>
            </w:r>
          </w:p>
          <w:p w14:paraId="4BB0B035" w14:textId="77777777" w:rsidR="00FA5A4F" w:rsidRDefault="00FA5A4F">
            <w:pPr>
              <w:pStyle w:val="Standard"/>
              <w:autoSpaceDE w:val="0"/>
              <w:rPr>
                <w:rFonts w:eastAsia="Arial"/>
                <w:color w:val="231F20"/>
              </w:rPr>
            </w:pPr>
          </w:p>
          <w:p w14:paraId="5464AD28" w14:textId="77777777" w:rsidR="00FA5A4F" w:rsidRDefault="00C61CFF">
            <w:pPr>
              <w:pStyle w:val="Standard"/>
              <w:autoSpaceDE w:val="0"/>
              <w:rPr>
                <w:rFonts w:eastAsia="Arial"/>
                <w:color w:val="231F20"/>
              </w:rPr>
            </w:pPr>
            <w:r>
              <w:rPr>
                <w:rFonts w:eastAsia="Arial"/>
                <w:color w:val="231F20"/>
              </w:rPr>
              <w:t>Poliedros y cuerpos de revolución.</w:t>
            </w:r>
          </w:p>
          <w:p w14:paraId="3553B172" w14:textId="77777777" w:rsidR="00FA5A4F" w:rsidRDefault="00FA5A4F">
            <w:pPr>
              <w:pStyle w:val="Standard"/>
              <w:autoSpaceDE w:val="0"/>
              <w:rPr>
                <w:rFonts w:eastAsia="Arial"/>
                <w:color w:val="231F20"/>
              </w:rPr>
            </w:pPr>
          </w:p>
          <w:p w14:paraId="66CB3B0D" w14:textId="77777777" w:rsidR="00FA5A4F" w:rsidRDefault="00C61CFF">
            <w:pPr>
              <w:pStyle w:val="Standard"/>
              <w:autoSpaceDE w:val="0"/>
              <w:rPr>
                <w:rFonts w:eastAsia="Arial"/>
                <w:color w:val="231F20"/>
              </w:rPr>
            </w:pPr>
            <w:r>
              <w:rPr>
                <w:rFonts w:eastAsia="Arial"/>
                <w:color w:val="231F20"/>
              </w:rPr>
              <w:t>- Elementos característicos.</w:t>
            </w:r>
          </w:p>
          <w:p w14:paraId="1DA55D5B" w14:textId="77777777" w:rsidR="00FA5A4F" w:rsidRDefault="00C61CFF">
            <w:pPr>
              <w:pStyle w:val="Standard"/>
              <w:autoSpaceDE w:val="0"/>
              <w:rPr>
                <w:rFonts w:eastAsia="Arial"/>
                <w:color w:val="231F20"/>
              </w:rPr>
            </w:pPr>
            <w:r>
              <w:rPr>
                <w:rFonts w:eastAsia="Arial"/>
                <w:color w:val="231F20"/>
              </w:rPr>
              <w:t>- Clasificación: cubos, ortoedros, prismas, pirámides, cilindros, conos, esferas.</w:t>
            </w:r>
          </w:p>
          <w:p w14:paraId="6BFB3AA8" w14:textId="77777777" w:rsidR="00FA5A4F" w:rsidRDefault="00C61CFF">
            <w:pPr>
              <w:pStyle w:val="Standard"/>
              <w:autoSpaceDE w:val="0"/>
              <w:rPr>
                <w:rFonts w:eastAsia="Arial"/>
                <w:color w:val="231F20"/>
              </w:rPr>
            </w:pPr>
            <w:r>
              <w:rPr>
                <w:rFonts w:eastAsia="Arial"/>
                <w:color w:val="231F20"/>
              </w:rPr>
              <w:t>- Áreas y volúmenes.</w:t>
            </w:r>
          </w:p>
          <w:p w14:paraId="20062DA1" w14:textId="77777777" w:rsidR="00FA5A4F" w:rsidRDefault="00C61CFF">
            <w:pPr>
              <w:pStyle w:val="Standard"/>
              <w:autoSpaceDE w:val="0"/>
              <w:rPr>
                <w:rFonts w:eastAsia="Arial"/>
                <w:color w:val="231F20"/>
              </w:rPr>
            </w:pPr>
            <w:r>
              <w:rPr>
                <w:rFonts w:eastAsia="Arial"/>
                <w:color w:val="231F20"/>
              </w:rPr>
              <w:t>- Propiedades, regularidades y relaciones de los poliedros.</w:t>
            </w:r>
          </w:p>
          <w:p w14:paraId="281130DD" w14:textId="77777777" w:rsidR="00FA5A4F" w:rsidRDefault="00C61CFF">
            <w:pPr>
              <w:pStyle w:val="Standard"/>
              <w:autoSpaceDE w:val="0"/>
              <w:rPr>
                <w:rFonts w:eastAsia="Arial"/>
                <w:color w:val="231F20"/>
              </w:rPr>
            </w:pPr>
            <w:r>
              <w:rPr>
                <w:rFonts w:eastAsia="Arial"/>
                <w:color w:val="231F20"/>
              </w:rPr>
              <w:t>- Cálculo de longitudes, superficies y volúmenes del mundo físico.</w:t>
            </w:r>
          </w:p>
          <w:p w14:paraId="368C4AAE" w14:textId="77777777" w:rsidR="00FA5A4F" w:rsidRDefault="00FA5A4F">
            <w:pPr>
              <w:pStyle w:val="Standard"/>
              <w:autoSpaceDE w:val="0"/>
              <w:rPr>
                <w:rFonts w:eastAsia="Arial"/>
                <w:color w:val="231F20"/>
              </w:rPr>
            </w:pPr>
          </w:p>
          <w:p w14:paraId="3F19B81F" w14:textId="77777777" w:rsidR="00FA5A4F" w:rsidRDefault="00C61CFF">
            <w:pPr>
              <w:pStyle w:val="Standard"/>
              <w:autoSpaceDE w:val="0"/>
              <w:rPr>
                <w:rFonts w:eastAsia="Arial"/>
                <w:color w:val="231F20"/>
              </w:rPr>
            </w:pPr>
            <w:r>
              <w:rPr>
                <w:rFonts w:eastAsia="Arial"/>
                <w:color w:val="231F20"/>
              </w:rPr>
              <w:t>Uso de herramientas informáticas para estudiar formas, configuraciones y relaciones</w:t>
            </w:r>
          </w:p>
          <w:p w14:paraId="58B95EF8" w14:textId="77777777" w:rsidR="00FA5A4F" w:rsidRDefault="00C61CFF">
            <w:pPr>
              <w:pStyle w:val="Standard"/>
              <w:autoSpaceDE w:val="0"/>
              <w:rPr>
                <w:rFonts w:eastAsia="Arial"/>
                <w:color w:val="231F20"/>
              </w:rPr>
            </w:pPr>
            <w:proofErr w:type="gramStart"/>
            <w:r>
              <w:rPr>
                <w:rFonts w:eastAsia="Arial"/>
                <w:color w:val="231F20"/>
              </w:rPr>
              <w:t>geométricas</w:t>
            </w:r>
            <w:proofErr w:type="gramEnd"/>
            <w:r>
              <w:rPr>
                <w:rFonts w:eastAsia="Arial"/>
                <w:color w:val="231F20"/>
              </w:rPr>
              <w:t>.</w:t>
            </w:r>
          </w:p>
        </w:tc>
        <w:tc>
          <w:tcPr>
            <w:tcW w:w="360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5A7D2489" w14:textId="77777777" w:rsidR="00FA5A4F" w:rsidRDefault="00C61CFF">
            <w:pPr>
              <w:pStyle w:val="NormalWeb"/>
              <w:spacing w:before="0" w:after="0"/>
              <w:rPr>
                <w:color w:val="000000"/>
              </w:rPr>
            </w:pPr>
            <w:r>
              <w:rPr>
                <w:color w:val="000000"/>
              </w:rPr>
              <w:t>Comunicación lingüística.</w:t>
            </w:r>
          </w:p>
          <w:p w14:paraId="0DEF90D0" w14:textId="77777777" w:rsidR="00FA5A4F" w:rsidRDefault="00C61CFF">
            <w:pPr>
              <w:pStyle w:val="NormalWeb"/>
              <w:spacing w:after="0"/>
              <w:rPr>
                <w:color w:val="000000"/>
              </w:rPr>
            </w:pPr>
            <w:r>
              <w:rPr>
                <w:color w:val="000000"/>
              </w:rPr>
              <w:t>Competencia matemática y competencias básicas en ciencia y tecnología.</w:t>
            </w:r>
          </w:p>
          <w:p w14:paraId="3A932466" w14:textId="77777777" w:rsidR="00FA5A4F" w:rsidRDefault="00C61CFF">
            <w:pPr>
              <w:pStyle w:val="NormalWeb"/>
              <w:rPr>
                <w:color w:val="000000"/>
              </w:rPr>
            </w:pPr>
            <w:r>
              <w:rPr>
                <w:color w:val="000000"/>
              </w:rPr>
              <w:t>Conciencia y expresiones culturales.</w:t>
            </w:r>
          </w:p>
          <w:p w14:paraId="39E836AB" w14:textId="77777777" w:rsidR="00FA5A4F" w:rsidRDefault="00C61CFF">
            <w:pPr>
              <w:pStyle w:val="NormalWeb"/>
              <w:rPr>
                <w:color w:val="000000"/>
              </w:rPr>
            </w:pPr>
            <w:r>
              <w:rPr>
                <w:color w:val="000000"/>
              </w:rPr>
              <w:t>Competencia digital.</w:t>
            </w:r>
          </w:p>
        </w:tc>
        <w:tc>
          <w:tcPr>
            <w:tcW w:w="3929"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1C862141" w14:textId="77777777" w:rsidR="00FA5A4F" w:rsidRDefault="00C61CFF">
            <w:pPr>
              <w:pStyle w:val="NormalWeb"/>
              <w:spacing w:before="0" w:after="0"/>
            </w:pPr>
            <w:r>
              <w:t>Introducción de vocabulario propio de la materia.</w:t>
            </w:r>
          </w:p>
          <w:p w14:paraId="60B67A00" w14:textId="77777777" w:rsidR="00FA5A4F" w:rsidRDefault="00FA5A4F">
            <w:pPr>
              <w:pStyle w:val="NormalWeb"/>
              <w:spacing w:before="0" w:after="0"/>
            </w:pPr>
          </w:p>
          <w:p w14:paraId="53734577" w14:textId="77777777" w:rsidR="00FA5A4F" w:rsidRDefault="00C61CFF">
            <w:pPr>
              <w:pStyle w:val="NormalWeb"/>
              <w:spacing w:before="0" w:after="0"/>
            </w:pPr>
            <w:r>
              <w:t>Ejercicios y trabajos realizados en clase y en casa.</w:t>
            </w:r>
          </w:p>
          <w:p w14:paraId="083CBC8D" w14:textId="77777777" w:rsidR="00FA5A4F" w:rsidRDefault="00FA5A4F">
            <w:pPr>
              <w:pStyle w:val="NormalWeb"/>
              <w:spacing w:before="0" w:after="0"/>
            </w:pPr>
          </w:p>
          <w:p w14:paraId="1D1A2A4B" w14:textId="77777777" w:rsidR="00FA5A4F" w:rsidRDefault="00C61CFF">
            <w:pPr>
              <w:pStyle w:val="NormalWeb"/>
              <w:spacing w:before="0" w:after="0"/>
            </w:pPr>
            <w:r>
              <w:t>Localización de formas y propiedades geométricas en obras de arte.</w:t>
            </w:r>
          </w:p>
          <w:p w14:paraId="0FD53426" w14:textId="77777777" w:rsidR="00FA5A4F" w:rsidRDefault="00FA5A4F">
            <w:pPr>
              <w:pStyle w:val="NormalWeb"/>
              <w:spacing w:before="0" w:after="0"/>
            </w:pPr>
          </w:p>
          <w:p w14:paraId="013E526D" w14:textId="77777777" w:rsidR="00FA5A4F" w:rsidRDefault="00C61CFF">
            <w:pPr>
              <w:pStyle w:val="NormalWeb"/>
              <w:spacing w:before="0" w:after="0"/>
            </w:pPr>
            <w:r>
              <w:t>Ejercicios y trabajos realizados con programas de geometría dinámica.</w:t>
            </w:r>
          </w:p>
        </w:tc>
      </w:tr>
      <w:tr w:rsidR="00FA5A4F" w14:paraId="7E03F196" w14:textId="77777777">
        <w:tc>
          <w:tcPr>
            <w:tcW w:w="6971"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6E1CB511" w14:textId="77777777" w:rsidR="00FA5A4F" w:rsidRDefault="00C61CFF">
            <w:pPr>
              <w:pStyle w:val="Standard"/>
              <w:rPr>
                <w:rFonts w:eastAsia="Arial"/>
                <w:color w:val="231F20"/>
              </w:rPr>
            </w:pPr>
            <w:r>
              <w:rPr>
                <w:rFonts w:eastAsia="Arial"/>
                <w:color w:val="231F20"/>
              </w:rPr>
              <w:t>El concepto de función: Variable dependiente e independiente.</w:t>
            </w:r>
          </w:p>
          <w:p w14:paraId="5E5B2E35" w14:textId="77777777" w:rsidR="00FA5A4F" w:rsidRDefault="00FA5A4F">
            <w:pPr>
              <w:pStyle w:val="Standard"/>
              <w:rPr>
                <w:rFonts w:eastAsia="Arial"/>
                <w:color w:val="231F20"/>
              </w:rPr>
            </w:pPr>
          </w:p>
          <w:p w14:paraId="6B0889C8" w14:textId="77777777" w:rsidR="00FA5A4F" w:rsidRDefault="00C61CFF">
            <w:pPr>
              <w:pStyle w:val="Standard"/>
              <w:autoSpaceDE w:val="0"/>
              <w:rPr>
                <w:rFonts w:eastAsia="Arial"/>
                <w:color w:val="231F20"/>
              </w:rPr>
            </w:pPr>
            <w:r>
              <w:rPr>
                <w:rFonts w:eastAsia="Arial"/>
                <w:color w:val="231F20"/>
              </w:rPr>
              <w:t>- Formas de presentación (lenguaje habitual, tabla, gráfica, fórmula).</w:t>
            </w:r>
          </w:p>
          <w:p w14:paraId="419AB864" w14:textId="77777777" w:rsidR="00FA5A4F" w:rsidRDefault="00C61CFF">
            <w:pPr>
              <w:pStyle w:val="Standard"/>
              <w:autoSpaceDE w:val="0"/>
              <w:rPr>
                <w:rFonts w:eastAsia="Arial"/>
                <w:color w:val="231F20"/>
              </w:rPr>
            </w:pPr>
            <w:r>
              <w:rPr>
                <w:rFonts w:eastAsia="Arial"/>
                <w:color w:val="231F20"/>
              </w:rPr>
              <w:t>- Crecimiento y decrecimiento.</w:t>
            </w:r>
          </w:p>
          <w:p w14:paraId="67A09C2F" w14:textId="77777777" w:rsidR="00FA5A4F" w:rsidRDefault="00C61CFF">
            <w:pPr>
              <w:pStyle w:val="Standard"/>
              <w:autoSpaceDE w:val="0"/>
              <w:rPr>
                <w:rFonts w:eastAsia="Arial"/>
                <w:color w:val="231F20"/>
              </w:rPr>
            </w:pPr>
            <w:r>
              <w:rPr>
                <w:rFonts w:eastAsia="Arial"/>
                <w:color w:val="231F20"/>
              </w:rPr>
              <w:lastRenderedPageBreak/>
              <w:t>- Continuidad y discontinuidad.</w:t>
            </w:r>
          </w:p>
          <w:p w14:paraId="17949855" w14:textId="77777777" w:rsidR="00FA5A4F" w:rsidRDefault="00C61CFF">
            <w:pPr>
              <w:pStyle w:val="Standard"/>
              <w:autoSpaceDE w:val="0"/>
              <w:rPr>
                <w:rFonts w:eastAsia="Arial"/>
                <w:color w:val="231F20"/>
              </w:rPr>
            </w:pPr>
            <w:r>
              <w:rPr>
                <w:rFonts w:eastAsia="Arial"/>
                <w:color w:val="231F20"/>
              </w:rPr>
              <w:t>- Cortes con los ejes.</w:t>
            </w:r>
          </w:p>
          <w:p w14:paraId="3AA4C5E1" w14:textId="77777777" w:rsidR="00FA5A4F" w:rsidRDefault="00C61CFF">
            <w:pPr>
              <w:pStyle w:val="Standard"/>
              <w:autoSpaceDE w:val="0"/>
              <w:rPr>
                <w:rFonts w:eastAsia="Arial"/>
                <w:color w:val="231F20"/>
              </w:rPr>
            </w:pPr>
            <w:r>
              <w:rPr>
                <w:rFonts w:eastAsia="Arial"/>
                <w:color w:val="231F20"/>
              </w:rPr>
              <w:t>- Máximos y mínimos relativos.</w:t>
            </w:r>
          </w:p>
          <w:p w14:paraId="5E4809C6" w14:textId="77777777" w:rsidR="00FA5A4F" w:rsidRDefault="00C61CFF">
            <w:pPr>
              <w:pStyle w:val="Standard"/>
              <w:autoSpaceDE w:val="0"/>
              <w:rPr>
                <w:rFonts w:eastAsia="Arial"/>
                <w:color w:val="231F20"/>
              </w:rPr>
            </w:pPr>
            <w:r>
              <w:rPr>
                <w:rFonts w:eastAsia="Arial"/>
                <w:color w:val="231F20"/>
              </w:rPr>
              <w:t>- Análisis y comparación de gráficas.</w:t>
            </w:r>
          </w:p>
          <w:p w14:paraId="39600D45" w14:textId="77777777" w:rsidR="00FA5A4F" w:rsidRDefault="00C61CFF">
            <w:pPr>
              <w:pStyle w:val="Standard"/>
              <w:autoSpaceDE w:val="0"/>
              <w:rPr>
                <w:rFonts w:eastAsia="Arial"/>
                <w:color w:val="231F20"/>
              </w:rPr>
            </w:pPr>
            <w:r>
              <w:rPr>
                <w:rFonts w:eastAsia="Arial"/>
                <w:color w:val="231F20"/>
              </w:rPr>
              <w:t>Funciones lineales.</w:t>
            </w:r>
          </w:p>
          <w:p w14:paraId="34E9D560" w14:textId="77777777" w:rsidR="00FA5A4F" w:rsidRDefault="00FA5A4F">
            <w:pPr>
              <w:pStyle w:val="Standard"/>
              <w:autoSpaceDE w:val="0"/>
              <w:rPr>
                <w:rFonts w:eastAsia="Arial"/>
                <w:color w:val="231F20"/>
              </w:rPr>
            </w:pPr>
          </w:p>
          <w:p w14:paraId="09AB9E64" w14:textId="77777777" w:rsidR="00FA5A4F" w:rsidRDefault="00C61CFF">
            <w:pPr>
              <w:pStyle w:val="Standard"/>
              <w:autoSpaceDE w:val="0"/>
              <w:rPr>
                <w:rFonts w:eastAsia="Arial"/>
                <w:color w:val="231F20"/>
              </w:rPr>
            </w:pPr>
            <w:r>
              <w:rPr>
                <w:rFonts w:eastAsia="Arial"/>
                <w:color w:val="231F20"/>
              </w:rPr>
              <w:t>- Cálculo, interpretación e identificación de la pendiente de la recta.</w:t>
            </w:r>
          </w:p>
          <w:p w14:paraId="17E825FE" w14:textId="77777777" w:rsidR="00FA5A4F" w:rsidRDefault="00C61CFF">
            <w:pPr>
              <w:pStyle w:val="Standard"/>
              <w:autoSpaceDE w:val="0"/>
              <w:rPr>
                <w:rFonts w:eastAsia="Arial"/>
                <w:color w:val="231F20"/>
              </w:rPr>
            </w:pPr>
            <w:r>
              <w:rPr>
                <w:rFonts w:eastAsia="Arial"/>
                <w:color w:val="231F20"/>
              </w:rPr>
              <w:t>- Representaciones de la recta a partir de la ecuación y obtención de la ecuación a partir de una recta.</w:t>
            </w:r>
          </w:p>
          <w:p w14:paraId="40063593" w14:textId="77777777" w:rsidR="00FA5A4F" w:rsidRDefault="00FA5A4F">
            <w:pPr>
              <w:pStyle w:val="Standard"/>
              <w:autoSpaceDE w:val="0"/>
              <w:rPr>
                <w:rFonts w:eastAsia="Arial"/>
                <w:color w:val="231F20"/>
              </w:rPr>
            </w:pPr>
          </w:p>
          <w:p w14:paraId="49421A00" w14:textId="77777777" w:rsidR="00FA5A4F" w:rsidRDefault="00C61CFF">
            <w:pPr>
              <w:pStyle w:val="Standard"/>
              <w:autoSpaceDE w:val="0"/>
              <w:rPr>
                <w:rFonts w:eastAsia="Arial"/>
                <w:color w:val="231F20"/>
              </w:rPr>
            </w:pPr>
            <w:r>
              <w:rPr>
                <w:rFonts w:eastAsia="Arial"/>
                <w:color w:val="231F20"/>
              </w:rPr>
              <w:t>Utilización de calculadoras gráficas y programas de ordenador para la construcción e interpretación de gráficas.</w:t>
            </w:r>
          </w:p>
        </w:tc>
        <w:tc>
          <w:tcPr>
            <w:tcW w:w="360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07EC446D" w14:textId="77777777" w:rsidR="00FA5A4F" w:rsidRDefault="00C61CFF">
            <w:pPr>
              <w:pStyle w:val="NormalWeb"/>
              <w:spacing w:before="0" w:after="0"/>
              <w:rPr>
                <w:color w:val="000000"/>
              </w:rPr>
            </w:pPr>
            <w:r>
              <w:rPr>
                <w:color w:val="000000"/>
              </w:rPr>
              <w:lastRenderedPageBreak/>
              <w:t>Competencia matemática y competencias básicas en ciencia y tecnología.</w:t>
            </w:r>
          </w:p>
          <w:p w14:paraId="0E09B595" w14:textId="77777777" w:rsidR="00FA5A4F" w:rsidRDefault="00C61CFF">
            <w:pPr>
              <w:pStyle w:val="NormalWeb"/>
              <w:spacing w:after="0"/>
              <w:rPr>
                <w:color w:val="000000"/>
              </w:rPr>
            </w:pPr>
            <w:r>
              <w:rPr>
                <w:color w:val="000000"/>
              </w:rPr>
              <w:lastRenderedPageBreak/>
              <w:t>Competencias sociales y cívicas.</w:t>
            </w:r>
          </w:p>
          <w:p w14:paraId="2587E082" w14:textId="77777777" w:rsidR="00FA5A4F" w:rsidRDefault="00C61CFF">
            <w:pPr>
              <w:pStyle w:val="NormalWeb"/>
              <w:spacing w:after="0"/>
              <w:rPr>
                <w:color w:val="000000"/>
              </w:rPr>
            </w:pPr>
            <w:r>
              <w:rPr>
                <w:color w:val="000000"/>
              </w:rPr>
              <w:t>Competencia digital.</w:t>
            </w:r>
          </w:p>
          <w:p w14:paraId="68BCAAB9" w14:textId="77777777" w:rsidR="00FA5A4F" w:rsidRDefault="00FA5A4F">
            <w:pPr>
              <w:pStyle w:val="NormalWeb"/>
            </w:pPr>
          </w:p>
        </w:tc>
        <w:tc>
          <w:tcPr>
            <w:tcW w:w="3929"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28EE70B2" w14:textId="77777777" w:rsidR="00FA5A4F" w:rsidRDefault="00C61CFF">
            <w:pPr>
              <w:pStyle w:val="NormalWeb"/>
              <w:spacing w:before="0" w:after="0"/>
            </w:pPr>
            <w:r>
              <w:lastRenderedPageBreak/>
              <w:t>Ejercicios y trabajos realizados en clase y en casa.</w:t>
            </w:r>
          </w:p>
          <w:p w14:paraId="5E662F4F" w14:textId="77777777" w:rsidR="00FA5A4F" w:rsidRDefault="00FA5A4F">
            <w:pPr>
              <w:pStyle w:val="NormalWeb"/>
              <w:spacing w:before="0" w:after="0"/>
            </w:pPr>
          </w:p>
          <w:p w14:paraId="1131D0F4" w14:textId="77777777" w:rsidR="00FA5A4F" w:rsidRDefault="00C61CFF">
            <w:pPr>
              <w:pStyle w:val="NormalWeb"/>
              <w:spacing w:before="0" w:after="0"/>
            </w:pPr>
            <w:r>
              <w:lastRenderedPageBreak/>
              <w:t>Problemas de contextos reales con enunciados sobre temas sociales.</w:t>
            </w:r>
          </w:p>
          <w:p w14:paraId="3F29DFA8" w14:textId="77777777" w:rsidR="00FA5A4F" w:rsidRDefault="00FA5A4F">
            <w:pPr>
              <w:pStyle w:val="NormalWeb"/>
              <w:spacing w:before="0" w:after="0"/>
            </w:pPr>
          </w:p>
          <w:p w14:paraId="447600A7" w14:textId="77777777" w:rsidR="00FA5A4F" w:rsidRDefault="00C61CFF">
            <w:pPr>
              <w:pStyle w:val="NormalWeb"/>
              <w:spacing w:before="0" w:after="0"/>
            </w:pPr>
            <w:r>
              <w:t>Ejercicios y trabajos realizados con programas informáticos.</w:t>
            </w:r>
          </w:p>
        </w:tc>
      </w:tr>
      <w:tr w:rsidR="00FA5A4F" w14:paraId="4ACF1C42" w14:textId="77777777">
        <w:tc>
          <w:tcPr>
            <w:tcW w:w="6971"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78580F69" w14:textId="77777777" w:rsidR="00FA5A4F" w:rsidRDefault="00C61CFF">
            <w:pPr>
              <w:pStyle w:val="Standard"/>
              <w:rPr>
                <w:rFonts w:eastAsia="Arial"/>
                <w:color w:val="231F20"/>
              </w:rPr>
            </w:pPr>
            <w:r>
              <w:rPr>
                <w:rFonts w:eastAsia="Arial"/>
                <w:color w:val="231F20"/>
              </w:rPr>
              <w:lastRenderedPageBreak/>
              <w:t>Estadística</w:t>
            </w:r>
          </w:p>
          <w:p w14:paraId="65541C2A" w14:textId="77777777" w:rsidR="00FA5A4F" w:rsidRDefault="00FA5A4F">
            <w:pPr>
              <w:pStyle w:val="Standard"/>
              <w:rPr>
                <w:rFonts w:eastAsia="Arial"/>
                <w:color w:val="231F20"/>
              </w:rPr>
            </w:pPr>
          </w:p>
          <w:p w14:paraId="66C95C2F" w14:textId="77777777" w:rsidR="00FA5A4F" w:rsidRDefault="00C61CFF">
            <w:pPr>
              <w:pStyle w:val="Standard"/>
              <w:autoSpaceDE w:val="0"/>
              <w:rPr>
                <w:rFonts w:eastAsia="Arial"/>
                <w:color w:val="231F20"/>
              </w:rPr>
            </w:pPr>
            <w:r>
              <w:rPr>
                <w:rFonts w:eastAsia="Arial"/>
                <w:color w:val="231F20"/>
              </w:rPr>
              <w:t>- Tablas de frecuencias.</w:t>
            </w:r>
          </w:p>
          <w:p w14:paraId="55E26A9D" w14:textId="77777777" w:rsidR="00FA5A4F" w:rsidRDefault="00C61CFF">
            <w:pPr>
              <w:pStyle w:val="Standard"/>
              <w:autoSpaceDE w:val="0"/>
              <w:rPr>
                <w:rFonts w:eastAsia="Arial"/>
                <w:color w:val="231F20"/>
              </w:rPr>
            </w:pPr>
            <w:r>
              <w:rPr>
                <w:rFonts w:eastAsia="Arial"/>
                <w:color w:val="231F20"/>
              </w:rPr>
              <w:t>- Gráficos: diagramas de barras y de sectores.</w:t>
            </w:r>
          </w:p>
          <w:p w14:paraId="6A20E652" w14:textId="77777777" w:rsidR="00FA5A4F" w:rsidRDefault="00C61CFF">
            <w:pPr>
              <w:pStyle w:val="Standard"/>
              <w:autoSpaceDE w:val="0"/>
              <w:rPr>
                <w:rFonts w:eastAsia="Arial"/>
                <w:color w:val="231F20"/>
              </w:rPr>
            </w:pPr>
            <w:r>
              <w:rPr>
                <w:rFonts w:eastAsia="Arial"/>
                <w:color w:val="231F20"/>
              </w:rPr>
              <w:t>- Medidas de tendencia central (media, moda y mediana).</w:t>
            </w:r>
          </w:p>
          <w:p w14:paraId="0B30B71A" w14:textId="77777777" w:rsidR="00FA5A4F" w:rsidRDefault="00C61CFF">
            <w:pPr>
              <w:pStyle w:val="Standard"/>
              <w:autoSpaceDE w:val="0"/>
            </w:pPr>
            <w:r>
              <w:rPr>
                <w:rFonts w:eastAsia="Arial"/>
                <w:color w:val="231F20"/>
              </w:rPr>
              <w:t>- Medidas de dispersión (de</w:t>
            </w:r>
            <w:r>
              <w:rPr>
                <w:rFonts w:eastAsia="Arial"/>
                <w:i/>
                <w:iCs/>
                <w:color w:val="231F20"/>
              </w:rPr>
              <w:t>s</w:t>
            </w:r>
            <w:r>
              <w:rPr>
                <w:rFonts w:eastAsia="Arial"/>
                <w:color w:val="231F20"/>
              </w:rPr>
              <w:t>viación típica y varianza).</w:t>
            </w:r>
          </w:p>
          <w:p w14:paraId="66ED15B8" w14:textId="77777777" w:rsidR="00FA5A4F" w:rsidRDefault="00C61CFF">
            <w:pPr>
              <w:pStyle w:val="Standard"/>
              <w:autoSpaceDE w:val="0"/>
              <w:rPr>
                <w:rFonts w:eastAsia="Arial"/>
                <w:color w:val="231F20"/>
              </w:rPr>
            </w:pPr>
            <w:r>
              <w:rPr>
                <w:rFonts w:eastAsia="Arial"/>
                <w:color w:val="231F20"/>
              </w:rPr>
              <w:t>Probabilidad</w:t>
            </w:r>
          </w:p>
          <w:p w14:paraId="3067134E" w14:textId="77777777" w:rsidR="00FA5A4F" w:rsidRDefault="00FA5A4F">
            <w:pPr>
              <w:pStyle w:val="Standard"/>
              <w:autoSpaceDE w:val="0"/>
              <w:rPr>
                <w:rFonts w:eastAsia="Arial"/>
                <w:color w:val="231F20"/>
              </w:rPr>
            </w:pPr>
          </w:p>
          <w:p w14:paraId="7D5C5A8B" w14:textId="77777777" w:rsidR="00FA5A4F" w:rsidRDefault="00C61CFF">
            <w:pPr>
              <w:pStyle w:val="Standard"/>
              <w:autoSpaceDE w:val="0"/>
              <w:rPr>
                <w:rFonts w:eastAsia="Arial"/>
                <w:color w:val="231F20"/>
              </w:rPr>
            </w:pPr>
            <w:r>
              <w:rPr>
                <w:rFonts w:eastAsia="Arial"/>
                <w:color w:val="231F20"/>
              </w:rPr>
              <w:t>- Fenómenos deterministas y aleatorios.</w:t>
            </w:r>
          </w:p>
          <w:p w14:paraId="5B0A8413" w14:textId="77777777" w:rsidR="00FA5A4F" w:rsidRDefault="00C61CFF">
            <w:pPr>
              <w:pStyle w:val="Standard"/>
              <w:autoSpaceDE w:val="0"/>
              <w:rPr>
                <w:rFonts w:eastAsia="Arial"/>
                <w:color w:val="231F20"/>
              </w:rPr>
            </w:pPr>
            <w:r>
              <w:rPr>
                <w:rFonts w:eastAsia="Arial"/>
                <w:color w:val="231F20"/>
              </w:rPr>
              <w:t>- Formulación de conjeturas sobre el comportamiento de fenómenos aleatorios sencillos y  diseño de experiencias para su comprobación.</w:t>
            </w:r>
          </w:p>
          <w:p w14:paraId="3D79B73A" w14:textId="77777777" w:rsidR="00FA5A4F" w:rsidRDefault="00C61CFF">
            <w:pPr>
              <w:pStyle w:val="Standard"/>
              <w:autoSpaceDE w:val="0"/>
              <w:rPr>
                <w:rFonts w:eastAsia="Arial"/>
                <w:color w:val="231F20"/>
              </w:rPr>
            </w:pPr>
            <w:r>
              <w:rPr>
                <w:rFonts w:eastAsia="Arial"/>
                <w:color w:val="231F20"/>
              </w:rPr>
              <w:t>- Frecuencia relativa de un suceso y su aproximación a la probabilidad mediante la simulación o experimentación.</w:t>
            </w:r>
          </w:p>
          <w:p w14:paraId="0176FC3F" w14:textId="77777777" w:rsidR="00FA5A4F" w:rsidRDefault="00C61CFF">
            <w:pPr>
              <w:pStyle w:val="Standard"/>
              <w:autoSpaceDE w:val="0"/>
              <w:rPr>
                <w:rFonts w:eastAsia="Arial"/>
                <w:color w:val="231F20"/>
              </w:rPr>
            </w:pPr>
            <w:r>
              <w:rPr>
                <w:rFonts w:eastAsia="Arial"/>
                <w:color w:val="231F20"/>
              </w:rPr>
              <w:t xml:space="preserve">- Sucesos elementales </w:t>
            </w:r>
            <w:proofErr w:type="spellStart"/>
            <w:r>
              <w:rPr>
                <w:rFonts w:eastAsia="Arial"/>
                <w:color w:val="231F20"/>
              </w:rPr>
              <w:t>equiprobables</w:t>
            </w:r>
            <w:proofErr w:type="spellEnd"/>
            <w:r>
              <w:rPr>
                <w:rFonts w:eastAsia="Arial"/>
                <w:color w:val="231F20"/>
              </w:rPr>
              <w:t xml:space="preserve"> y no </w:t>
            </w:r>
            <w:proofErr w:type="spellStart"/>
            <w:r>
              <w:rPr>
                <w:rFonts w:eastAsia="Arial"/>
                <w:color w:val="231F20"/>
              </w:rPr>
              <w:t>equiprobables</w:t>
            </w:r>
            <w:proofErr w:type="spellEnd"/>
            <w:r>
              <w:rPr>
                <w:rFonts w:eastAsia="Arial"/>
                <w:color w:val="231F20"/>
              </w:rPr>
              <w:t>.</w:t>
            </w:r>
          </w:p>
          <w:p w14:paraId="4CB7BE00" w14:textId="77777777" w:rsidR="00FA5A4F" w:rsidRDefault="00C61CFF">
            <w:pPr>
              <w:pStyle w:val="Standard"/>
              <w:autoSpaceDE w:val="0"/>
              <w:rPr>
                <w:rFonts w:eastAsia="Arial"/>
                <w:color w:val="231F20"/>
              </w:rPr>
            </w:pPr>
            <w:r>
              <w:rPr>
                <w:rFonts w:eastAsia="Arial"/>
                <w:color w:val="231F20"/>
              </w:rPr>
              <w:t xml:space="preserve">- Espacio </w:t>
            </w:r>
            <w:proofErr w:type="spellStart"/>
            <w:r>
              <w:rPr>
                <w:rFonts w:eastAsia="Arial"/>
                <w:color w:val="231F20"/>
              </w:rPr>
              <w:t>muestral</w:t>
            </w:r>
            <w:proofErr w:type="spellEnd"/>
            <w:r>
              <w:rPr>
                <w:rFonts w:eastAsia="Arial"/>
                <w:color w:val="231F20"/>
              </w:rPr>
              <w:t xml:space="preserve"> en experimentos sencillos.</w:t>
            </w:r>
          </w:p>
          <w:p w14:paraId="4000D9EC" w14:textId="77777777" w:rsidR="00FA5A4F" w:rsidRDefault="00C61CFF">
            <w:pPr>
              <w:pStyle w:val="Standard"/>
              <w:autoSpaceDE w:val="0"/>
              <w:rPr>
                <w:rFonts w:eastAsia="Arial"/>
                <w:color w:val="231F20"/>
              </w:rPr>
            </w:pPr>
            <w:r>
              <w:rPr>
                <w:rFonts w:eastAsia="Arial"/>
                <w:color w:val="231F20"/>
              </w:rPr>
              <w:t>- Tablas y diagramas de árbol sencillos.</w:t>
            </w:r>
          </w:p>
          <w:p w14:paraId="7BB50274" w14:textId="77777777" w:rsidR="00FA5A4F" w:rsidRDefault="00C61CFF">
            <w:pPr>
              <w:pStyle w:val="Standard"/>
              <w:autoSpaceDE w:val="0"/>
              <w:rPr>
                <w:rFonts w:eastAsia="Arial"/>
                <w:color w:val="231F20"/>
              </w:rPr>
            </w:pPr>
            <w:r>
              <w:rPr>
                <w:rFonts w:eastAsia="Arial"/>
                <w:color w:val="231F20"/>
              </w:rPr>
              <w:t>- Cálculo de probabilidades mediante la regla de Laplace en experimentos sencillos.</w:t>
            </w:r>
          </w:p>
        </w:tc>
        <w:tc>
          <w:tcPr>
            <w:tcW w:w="360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6A2C2688" w14:textId="77777777" w:rsidR="00FA5A4F" w:rsidRDefault="00C61CFF">
            <w:pPr>
              <w:pStyle w:val="NormalWeb"/>
              <w:spacing w:before="0" w:after="0"/>
              <w:rPr>
                <w:color w:val="000000"/>
              </w:rPr>
            </w:pPr>
            <w:r>
              <w:rPr>
                <w:color w:val="000000"/>
              </w:rPr>
              <w:t>Comunicación lingüística.</w:t>
            </w:r>
          </w:p>
          <w:p w14:paraId="3ACF1C21" w14:textId="77777777" w:rsidR="00FA5A4F" w:rsidRDefault="00C61CFF">
            <w:pPr>
              <w:pStyle w:val="NormalWeb"/>
              <w:spacing w:after="0"/>
              <w:rPr>
                <w:color w:val="000000"/>
              </w:rPr>
            </w:pPr>
            <w:r>
              <w:rPr>
                <w:color w:val="000000"/>
              </w:rPr>
              <w:t>Competencia matemática y competencias básicas en ciencia y tecnología.</w:t>
            </w:r>
          </w:p>
          <w:p w14:paraId="3676E6F8" w14:textId="77777777" w:rsidR="00FA5A4F" w:rsidRDefault="00C61CFF">
            <w:pPr>
              <w:pStyle w:val="NormalWeb"/>
              <w:spacing w:after="0"/>
              <w:rPr>
                <w:color w:val="000000"/>
              </w:rPr>
            </w:pPr>
            <w:r>
              <w:rPr>
                <w:color w:val="000000"/>
              </w:rPr>
              <w:t>Competencias sociales y cívicas.</w:t>
            </w:r>
          </w:p>
          <w:p w14:paraId="0A878ECA" w14:textId="77777777" w:rsidR="00FA5A4F" w:rsidRDefault="00C61CFF">
            <w:pPr>
              <w:pStyle w:val="NormalWeb"/>
              <w:spacing w:after="0"/>
              <w:rPr>
                <w:color w:val="000000"/>
              </w:rPr>
            </w:pPr>
            <w:r>
              <w:rPr>
                <w:color w:val="000000"/>
              </w:rPr>
              <w:t>Competencia digital.</w:t>
            </w:r>
          </w:p>
          <w:p w14:paraId="0D7D94EE" w14:textId="77777777" w:rsidR="00FA5A4F" w:rsidRDefault="00C61CFF">
            <w:pPr>
              <w:pStyle w:val="NormalWeb"/>
              <w:spacing w:after="0"/>
              <w:rPr>
                <w:color w:val="000000"/>
              </w:rPr>
            </w:pPr>
            <w:r>
              <w:rPr>
                <w:color w:val="000000"/>
              </w:rPr>
              <w:t>Sentido de iniciativa y espíritu emprendedor.</w:t>
            </w:r>
          </w:p>
          <w:p w14:paraId="25C7351F" w14:textId="77777777" w:rsidR="00FA5A4F" w:rsidRDefault="00C61CFF">
            <w:pPr>
              <w:pStyle w:val="NormalWeb"/>
              <w:spacing w:after="0"/>
              <w:rPr>
                <w:color w:val="000000"/>
              </w:rPr>
            </w:pPr>
            <w:r>
              <w:rPr>
                <w:color w:val="000000"/>
              </w:rPr>
              <w:t>Aprender a aprender.</w:t>
            </w:r>
          </w:p>
        </w:tc>
        <w:tc>
          <w:tcPr>
            <w:tcW w:w="3929"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664DA4C0" w14:textId="77777777" w:rsidR="00FA5A4F" w:rsidRDefault="00C61CFF">
            <w:pPr>
              <w:pStyle w:val="NormalWeb"/>
              <w:spacing w:before="0" w:after="0"/>
            </w:pPr>
            <w:r>
              <w:t>Introducción de vocabulario propio de la materia.</w:t>
            </w:r>
          </w:p>
          <w:p w14:paraId="4BB64652" w14:textId="77777777" w:rsidR="00FA5A4F" w:rsidRDefault="00FA5A4F">
            <w:pPr>
              <w:pStyle w:val="NormalWeb"/>
              <w:spacing w:before="0" w:after="0"/>
            </w:pPr>
          </w:p>
          <w:p w14:paraId="2AB49933" w14:textId="77777777" w:rsidR="00FA5A4F" w:rsidRDefault="00C61CFF">
            <w:pPr>
              <w:pStyle w:val="NormalWeb"/>
              <w:spacing w:before="0" w:after="0"/>
            </w:pPr>
            <w:r>
              <w:t>Ejercicios y trabajos realizados en clase y en casa.</w:t>
            </w:r>
          </w:p>
          <w:p w14:paraId="6D65F219" w14:textId="77777777" w:rsidR="00FA5A4F" w:rsidRDefault="00FA5A4F">
            <w:pPr>
              <w:pStyle w:val="NormalWeb"/>
              <w:spacing w:before="0" w:after="0"/>
            </w:pPr>
          </w:p>
          <w:p w14:paraId="7B05883D" w14:textId="77777777" w:rsidR="00FA5A4F" w:rsidRDefault="00C61CFF">
            <w:pPr>
              <w:pStyle w:val="NormalWeb"/>
              <w:spacing w:before="0" w:after="0"/>
            </w:pPr>
            <w:r>
              <w:t>Problemas de contextos reales con enunciados sobre temas sociales.</w:t>
            </w:r>
          </w:p>
          <w:p w14:paraId="1E488060" w14:textId="77777777" w:rsidR="00FA5A4F" w:rsidRDefault="00FA5A4F">
            <w:pPr>
              <w:pStyle w:val="NormalWeb"/>
              <w:spacing w:before="0" w:after="0"/>
            </w:pPr>
          </w:p>
          <w:p w14:paraId="5E71B239" w14:textId="77777777" w:rsidR="00FA5A4F" w:rsidRDefault="00C61CFF">
            <w:pPr>
              <w:pStyle w:val="NormalWeb"/>
              <w:spacing w:before="0" w:after="0"/>
            </w:pPr>
            <w:r>
              <w:t>Reflexiones sobre las probabilidades de un suceso.</w:t>
            </w:r>
          </w:p>
        </w:tc>
      </w:tr>
    </w:tbl>
    <w:p w14:paraId="067BEADE" w14:textId="028FE8D2" w:rsidR="00FA5A4F" w:rsidRPr="00D60AB6" w:rsidRDefault="00C61CFF" w:rsidP="00FF2D3C">
      <w:pPr>
        <w:pStyle w:val="Heading1"/>
        <w:numPr>
          <w:ilvl w:val="0"/>
          <w:numId w:val="36"/>
        </w:numPr>
      </w:pPr>
      <w:bookmarkStart w:id="9" w:name="_Toc528060000"/>
      <w:bookmarkStart w:id="10" w:name="_Toc22490954"/>
      <w:r w:rsidRPr="00D60AB6">
        <w:lastRenderedPageBreak/>
        <w:t>Me</w:t>
      </w:r>
      <w:r w:rsidR="003045F8" w:rsidRPr="00D60AB6">
        <w:t>todología y recursos didácticos</w:t>
      </w:r>
      <w:bookmarkEnd w:id="9"/>
      <w:r w:rsidR="00C85BF9">
        <w:t>.</w:t>
      </w:r>
      <w:bookmarkEnd w:id="10"/>
    </w:p>
    <w:p w14:paraId="5AEE06C9" w14:textId="77777777" w:rsidR="005B3864" w:rsidRDefault="005B3864" w:rsidP="005B3864"/>
    <w:p w14:paraId="78873970" w14:textId="77777777" w:rsidR="005B3864" w:rsidRPr="00A77A19" w:rsidRDefault="005B3864" w:rsidP="005B3864">
      <w:pPr>
        <w:pStyle w:val="ListParagraph"/>
        <w:ind w:left="142" w:firstLine="650"/>
        <w:jc w:val="both"/>
        <w:rPr>
          <w:rFonts w:ascii="Times New Roman" w:hAnsi="Times New Roman" w:cs="Times New Roman"/>
          <w:sz w:val="24"/>
          <w:szCs w:val="24"/>
        </w:rPr>
      </w:pPr>
      <w:r w:rsidRPr="00A77A19">
        <w:rPr>
          <w:rFonts w:ascii="Times New Roman" w:hAnsi="Times New Roman" w:cs="Times New Roman"/>
          <w:sz w:val="24"/>
          <w:szCs w:val="24"/>
        </w:rPr>
        <w:t xml:space="preserve">Principios </w:t>
      </w:r>
    </w:p>
    <w:p w14:paraId="76B37785" w14:textId="77777777" w:rsidR="005B3864" w:rsidRPr="004566F0" w:rsidRDefault="005B3864" w:rsidP="006B059C">
      <w:pPr>
        <w:pStyle w:val="ListParagraph"/>
        <w:ind w:left="142" w:firstLine="650"/>
        <w:jc w:val="both"/>
        <w:rPr>
          <w:rFonts w:ascii="Times New Roman" w:hAnsi="Times New Roman" w:cs="Times New Roman"/>
          <w:sz w:val="24"/>
          <w:szCs w:val="24"/>
        </w:rPr>
      </w:pPr>
      <w:r w:rsidRPr="004566F0">
        <w:rPr>
          <w:rFonts w:ascii="Times New Roman" w:hAnsi="Times New Roman" w:cs="Times New Roman"/>
          <w:sz w:val="24"/>
          <w:szCs w:val="24"/>
        </w:rPr>
        <w:t>La programación didáctica de esta materia se rige por el enfoque constructivista y participa del modelo de enseñanza por competencias, que se concreta en los siguientes principios fundamentales:</w:t>
      </w:r>
    </w:p>
    <w:p w14:paraId="5DFD10A4" w14:textId="77777777" w:rsidR="005B3864" w:rsidRPr="004566F0" w:rsidRDefault="005B3864" w:rsidP="006B059C">
      <w:pPr>
        <w:pStyle w:val="ListParagraph"/>
        <w:ind w:left="142" w:firstLine="650"/>
        <w:jc w:val="both"/>
        <w:rPr>
          <w:rFonts w:ascii="Times New Roman" w:hAnsi="Times New Roman" w:cs="Times New Roman"/>
          <w:sz w:val="24"/>
          <w:szCs w:val="24"/>
        </w:rPr>
      </w:pPr>
      <w:r w:rsidRPr="004566F0">
        <w:rPr>
          <w:rFonts w:ascii="Times New Roman" w:hAnsi="Times New Roman" w:cs="Times New Roman"/>
          <w:sz w:val="24"/>
          <w:szCs w:val="24"/>
        </w:rPr>
        <w:t>a)</w:t>
      </w:r>
      <w:r w:rsidRPr="004566F0">
        <w:rPr>
          <w:rFonts w:ascii="Times New Roman" w:hAnsi="Times New Roman" w:cs="Times New Roman"/>
          <w:sz w:val="24"/>
          <w:szCs w:val="24"/>
        </w:rPr>
        <w:tab/>
      </w:r>
      <w:r w:rsidRPr="00A77A19">
        <w:rPr>
          <w:rFonts w:ascii="Times New Roman" w:hAnsi="Times New Roman" w:cs="Times New Roman"/>
          <w:sz w:val="24"/>
          <w:szCs w:val="24"/>
        </w:rPr>
        <w:t>Partir de la situación del alumnado: la</w:t>
      </w:r>
      <w:r w:rsidRPr="004566F0">
        <w:rPr>
          <w:rFonts w:ascii="Times New Roman" w:hAnsi="Times New Roman" w:cs="Times New Roman"/>
          <w:sz w:val="24"/>
          <w:szCs w:val="24"/>
        </w:rPr>
        <w:t xml:space="preserve">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w:t>
      </w:r>
      <w:proofErr w:type="spellStart"/>
      <w:r w:rsidRPr="004566F0">
        <w:rPr>
          <w:rFonts w:ascii="Times New Roman" w:hAnsi="Times New Roman" w:cs="Times New Roman"/>
          <w:sz w:val="24"/>
          <w:szCs w:val="24"/>
        </w:rPr>
        <w:t>humanizadora</w:t>
      </w:r>
      <w:proofErr w:type="spellEnd"/>
      <w:r w:rsidRPr="004566F0">
        <w:rPr>
          <w:rFonts w:ascii="Times New Roman" w:hAnsi="Times New Roman" w:cs="Times New Roman"/>
          <w:sz w:val="24"/>
          <w:szCs w:val="24"/>
        </w:rPr>
        <w:t xml:space="preserve">, es una gran noticia que precisan y merecen. </w:t>
      </w:r>
    </w:p>
    <w:p w14:paraId="50745000" w14:textId="77777777" w:rsidR="005B3864" w:rsidRPr="004566F0" w:rsidRDefault="005B3864" w:rsidP="006B059C">
      <w:pPr>
        <w:pStyle w:val="ListParagraph"/>
        <w:ind w:left="142" w:firstLine="650"/>
        <w:jc w:val="both"/>
        <w:rPr>
          <w:rFonts w:ascii="Times New Roman" w:hAnsi="Times New Roman" w:cs="Times New Roman"/>
          <w:sz w:val="24"/>
          <w:szCs w:val="24"/>
        </w:rPr>
      </w:pPr>
      <w:r w:rsidRPr="004566F0">
        <w:rPr>
          <w:rFonts w:ascii="Times New Roman" w:hAnsi="Times New Roman" w:cs="Times New Roman"/>
          <w:sz w:val="24"/>
          <w:szCs w:val="24"/>
        </w:rPr>
        <w:t>b)</w:t>
      </w:r>
      <w:r w:rsidRPr="004566F0">
        <w:rPr>
          <w:rFonts w:ascii="Times New Roman" w:hAnsi="Times New Roman" w:cs="Times New Roman"/>
          <w:sz w:val="24"/>
          <w:szCs w:val="24"/>
        </w:rPr>
        <w:tab/>
      </w:r>
      <w:r w:rsidRPr="00A77A19">
        <w:rPr>
          <w:rFonts w:ascii="Times New Roman" w:hAnsi="Times New Roman" w:cs="Times New Roman"/>
          <w:sz w:val="24"/>
          <w:szCs w:val="24"/>
        </w:rPr>
        <w:t>Principio de actividad: frente al modelo de enseñanza tradicional que entiende que el papel del aprendiz es fundamentalmente pasivo (recibe información que se le presenta de forma ordenada</w:t>
      </w:r>
      <w:r w:rsidRPr="004566F0">
        <w:rPr>
          <w:rFonts w:ascii="Times New Roman" w:hAnsi="Times New Roman" w:cs="Times New Roman"/>
          <w:sz w:val="24"/>
          <w:szCs w:val="24"/>
        </w:rPr>
        <w:t xml:space="preserve"> y sistemática), este principio entiende que el aprendizaje más genuino se realiza a través de la acción, y dentro de estas, las actividades de aprendizajes integradas (tareas competenciales), son las actividades predominantes. Cada una de las actividades que se ofrecen en este proyecto de centro se </w:t>
      </w:r>
      <w:proofErr w:type="gramStart"/>
      <w:r w:rsidRPr="004566F0">
        <w:rPr>
          <w:rFonts w:ascii="Times New Roman" w:hAnsi="Times New Roman" w:cs="Times New Roman"/>
          <w:sz w:val="24"/>
          <w:szCs w:val="24"/>
        </w:rPr>
        <w:t>rigen</w:t>
      </w:r>
      <w:proofErr w:type="gramEnd"/>
      <w:r w:rsidRPr="004566F0">
        <w:rPr>
          <w:rFonts w:ascii="Times New Roman" w:hAnsi="Times New Roman" w:cs="Times New Roman"/>
          <w:sz w:val="24"/>
          <w:szCs w:val="24"/>
        </w:rPr>
        <w:t xml:space="preserve"> por este principio.</w:t>
      </w:r>
    </w:p>
    <w:p w14:paraId="192DE379" w14:textId="77777777" w:rsidR="005B3864" w:rsidRPr="004566F0" w:rsidRDefault="005B3864" w:rsidP="006B059C">
      <w:pPr>
        <w:pStyle w:val="ListParagraph"/>
        <w:ind w:left="142" w:firstLine="650"/>
        <w:jc w:val="both"/>
        <w:rPr>
          <w:rFonts w:ascii="Times New Roman" w:hAnsi="Times New Roman" w:cs="Times New Roman"/>
          <w:sz w:val="24"/>
          <w:szCs w:val="24"/>
        </w:rPr>
      </w:pPr>
      <w:r w:rsidRPr="004566F0">
        <w:rPr>
          <w:rFonts w:ascii="Times New Roman" w:hAnsi="Times New Roman" w:cs="Times New Roman"/>
          <w:sz w:val="24"/>
          <w:szCs w:val="24"/>
        </w:rPr>
        <w:t>c)</w:t>
      </w:r>
      <w:r w:rsidRPr="004566F0">
        <w:rPr>
          <w:rFonts w:ascii="Times New Roman" w:hAnsi="Times New Roman" w:cs="Times New Roman"/>
          <w:sz w:val="24"/>
          <w:szCs w:val="24"/>
        </w:rPr>
        <w:tab/>
      </w:r>
      <w:r w:rsidRPr="00A77A19">
        <w:rPr>
          <w:rFonts w:ascii="Times New Roman" w:hAnsi="Times New Roman" w:cs="Times New Roman"/>
          <w:sz w:val="24"/>
          <w:szCs w:val="24"/>
        </w:rPr>
        <w:t>Principio de andamiaje: este principio se refiere al nivel progresivo de autonomía que debe ir adquiriendo el alumnado conforme adquiere más competencias. En este sentido formulamos unas propuestas mucho más estructuradas y dirigidas en los niveles inferiores y más abiertas y con menor</w:t>
      </w:r>
      <w:r w:rsidRPr="004566F0">
        <w:rPr>
          <w:rFonts w:ascii="Times New Roman" w:hAnsi="Times New Roman" w:cs="Times New Roman"/>
          <w:sz w:val="24"/>
          <w:szCs w:val="24"/>
        </w:rPr>
        <w:t xml:space="preserve"> apoyo del profesorado en los niveles mayores. De esta forma, en la medida que el alumnado se hace más autónomo, el profesorado reduce su protagonismo.</w:t>
      </w:r>
    </w:p>
    <w:p w14:paraId="107C59C6" w14:textId="77777777" w:rsidR="005B3864" w:rsidRPr="004566F0" w:rsidRDefault="005B3864" w:rsidP="006B059C">
      <w:pPr>
        <w:pStyle w:val="ListParagraph"/>
        <w:ind w:left="142" w:firstLine="650"/>
        <w:jc w:val="both"/>
        <w:rPr>
          <w:rFonts w:ascii="Times New Roman" w:hAnsi="Times New Roman" w:cs="Times New Roman"/>
          <w:sz w:val="24"/>
          <w:szCs w:val="24"/>
        </w:rPr>
      </w:pPr>
      <w:r w:rsidRPr="004566F0">
        <w:rPr>
          <w:rFonts w:ascii="Times New Roman" w:hAnsi="Times New Roman" w:cs="Times New Roman"/>
          <w:sz w:val="24"/>
          <w:szCs w:val="24"/>
        </w:rPr>
        <w:t>d)</w:t>
      </w:r>
      <w:r w:rsidRPr="004566F0">
        <w:rPr>
          <w:rFonts w:ascii="Times New Roman" w:hAnsi="Times New Roman" w:cs="Times New Roman"/>
          <w:sz w:val="24"/>
          <w:szCs w:val="24"/>
        </w:rPr>
        <w:tab/>
      </w:r>
      <w:r w:rsidRPr="00A77A19">
        <w:rPr>
          <w:rFonts w:ascii="Times New Roman" w:hAnsi="Times New Roman" w:cs="Times New Roman"/>
          <w:sz w:val="24"/>
          <w:szCs w:val="24"/>
        </w:rPr>
        <w:t>Aprendizaje significativo: El uso de una narrativa próxima a los intereses del alumnado, teniendo como protagonista una alumna de su centro que se pierde</w:t>
      </w:r>
      <w:r w:rsidRPr="004566F0">
        <w:rPr>
          <w:rFonts w:ascii="Times New Roman" w:hAnsi="Times New Roman" w:cs="Times New Roman"/>
          <w:sz w:val="24"/>
          <w:szCs w:val="24"/>
        </w:rPr>
        <w:t xml:space="preserve"> en el espacio-tiempo, define un contexto óptimo para aprender significativamente, relacionando las experiencias vividas en diversos contextos históricos y geográficos con sus propios conocimientos y experiencias.</w:t>
      </w:r>
    </w:p>
    <w:p w14:paraId="0D8CB8FB" w14:textId="77777777" w:rsidR="005B3864" w:rsidRPr="004566F0" w:rsidRDefault="005B3864" w:rsidP="006B059C">
      <w:pPr>
        <w:pStyle w:val="ListParagraph"/>
        <w:ind w:left="142" w:firstLine="650"/>
        <w:jc w:val="both"/>
        <w:rPr>
          <w:rFonts w:ascii="Times New Roman" w:hAnsi="Times New Roman" w:cs="Times New Roman"/>
          <w:sz w:val="24"/>
          <w:szCs w:val="24"/>
        </w:rPr>
      </w:pPr>
      <w:r w:rsidRPr="004566F0">
        <w:rPr>
          <w:rFonts w:ascii="Times New Roman" w:hAnsi="Times New Roman" w:cs="Times New Roman"/>
          <w:sz w:val="24"/>
          <w:szCs w:val="24"/>
        </w:rPr>
        <w:t>e)</w:t>
      </w:r>
      <w:r w:rsidRPr="004566F0">
        <w:rPr>
          <w:rFonts w:ascii="Times New Roman" w:hAnsi="Times New Roman" w:cs="Times New Roman"/>
          <w:sz w:val="24"/>
          <w:szCs w:val="24"/>
        </w:rPr>
        <w:tab/>
        <w:t xml:space="preserve"> </w:t>
      </w:r>
      <w:r w:rsidRPr="00A77A19">
        <w:rPr>
          <w:rFonts w:ascii="Times New Roman" w:hAnsi="Times New Roman" w:cs="Times New Roman"/>
          <w:sz w:val="24"/>
          <w:szCs w:val="24"/>
        </w:rPr>
        <w:t>Cooperación: La mayoría de las tareas propuestas con plazos determinados exigen para su éxito el trabajo en equipo. El trabajo entre iguales, mediado</w:t>
      </w:r>
      <w:r w:rsidRPr="004566F0">
        <w:rPr>
          <w:rFonts w:ascii="Times New Roman" w:hAnsi="Times New Roman" w:cs="Times New Roman"/>
          <w:sz w:val="24"/>
          <w:szCs w:val="24"/>
        </w:rPr>
        <w:t xml:space="preserve">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14:paraId="6AA12390" w14:textId="77777777" w:rsidR="005B3864" w:rsidRPr="004566F0" w:rsidRDefault="005B3864" w:rsidP="006B059C">
      <w:pPr>
        <w:pStyle w:val="ListParagraph"/>
        <w:ind w:left="142" w:firstLine="650"/>
        <w:jc w:val="both"/>
        <w:rPr>
          <w:rFonts w:ascii="Times New Roman" w:hAnsi="Times New Roman" w:cs="Times New Roman"/>
          <w:sz w:val="24"/>
          <w:szCs w:val="24"/>
        </w:rPr>
      </w:pPr>
      <w:r w:rsidRPr="004566F0">
        <w:rPr>
          <w:rFonts w:ascii="Times New Roman" w:hAnsi="Times New Roman" w:cs="Times New Roman"/>
          <w:sz w:val="24"/>
          <w:szCs w:val="24"/>
        </w:rPr>
        <w:t>f)</w:t>
      </w:r>
      <w:r w:rsidRPr="004566F0">
        <w:rPr>
          <w:rFonts w:ascii="Times New Roman" w:hAnsi="Times New Roman" w:cs="Times New Roman"/>
          <w:sz w:val="24"/>
          <w:szCs w:val="24"/>
        </w:rPr>
        <w:tab/>
      </w:r>
      <w:r w:rsidRPr="00A77A19">
        <w:rPr>
          <w:rFonts w:ascii="Times New Roman" w:hAnsi="Times New Roman" w:cs="Times New Roman"/>
          <w:sz w:val="24"/>
          <w:szCs w:val="24"/>
        </w:rPr>
        <w:t>Globalización e interdisciplinariedad: la enseñanza por competencias obliga a un aprendizaje vinculado a contextos. Aun cuando las tareas propuestas se realizan en el marco de diferentes</w:t>
      </w:r>
      <w:r w:rsidRPr="004566F0">
        <w:rPr>
          <w:rFonts w:ascii="Times New Roman" w:hAnsi="Times New Roman" w:cs="Times New Roman"/>
          <w:sz w:val="24"/>
          <w:szCs w:val="24"/>
        </w:rPr>
        <w:t xml:space="preserve"> materias, todas tienen un carácter transversal que obliga al alumnado a </w:t>
      </w:r>
      <w:r w:rsidRPr="004566F0">
        <w:rPr>
          <w:rFonts w:ascii="Times New Roman" w:hAnsi="Times New Roman" w:cs="Times New Roman"/>
          <w:sz w:val="24"/>
          <w:szCs w:val="24"/>
        </w:rPr>
        <w:lastRenderedPageBreak/>
        <w:t xml:space="preserve">hacer uso de conocimientos y destrezas adquiridas en áreas y materias diversas. Este carácter transversal promueve el desarrollo integral de todas las capacidades del alumnado, facilita el aprendizaje competencial y </w:t>
      </w:r>
      <w:proofErr w:type="gramStart"/>
      <w:r w:rsidRPr="004566F0">
        <w:rPr>
          <w:rFonts w:ascii="Times New Roman" w:hAnsi="Times New Roman" w:cs="Times New Roman"/>
          <w:sz w:val="24"/>
          <w:szCs w:val="24"/>
        </w:rPr>
        <w:t>les</w:t>
      </w:r>
      <w:proofErr w:type="gramEnd"/>
      <w:r w:rsidRPr="004566F0">
        <w:rPr>
          <w:rFonts w:ascii="Times New Roman" w:hAnsi="Times New Roman" w:cs="Times New Roman"/>
          <w:sz w:val="24"/>
          <w:szCs w:val="24"/>
        </w:rPr>
        <w:t xml:space="preserve"> motiva de forma extraordinaria, en contraposición al modelo repetitivo y descontextualizado de la enseñanza tradicional. </w:t>
      </w:r>
    </w:p>
    <w:p w14:paraId="42DE35DC" w14:textId="77777777" w:rsidR="005B3864" w:rsidRPr="004566F0" w:rsidRDefault="005B3864" w:rsidP="006B059C">
      <w:pPr>
        <w:pStyle w:val="ListParagraph"/>
        <w:ind w:left="142" w:firstLine="650"/>
        <w:jc w:val="both"/>
        <w:rPr>
          <w:rFonts w:ascii="Times New Roman" w:hAnsi="Times New Roman" w:cs="Times New Roman"/>
          <w:sz w:val="24"/>
          <w:szCs w:val="24"/>
        </w:rPr>
      </w:pPr>
      <w:r w:rsidRPr="004566F0">
        <w:rPr>
          <w:rFonts w:ascii="Times New Roman" w:hAnsi="Times New Roman" w:cs="Times New Roman"/>
          <w:sz w:val="24"/>
          <w:szCs w:val="24"/>
        </w:rPr>
        <w:t>g)</w:t>
      </w:r>
      <w:r w:rsidRPr="004566F0">
        <w:rPr>
          <w:rFonts w:ascii="Times New Roman" w:hAnsi="Times New Roman" w:cs="Times New Roman"/>
          <w:sz w:val="24"/>
          <w:szCs w:val="24"/>
        </w:rPr>
        <w:tab/>
      </w:r>
      <w:r w:rsidRPr="00A77A19">
        <w:rPr>
          <w:rFonts w:ascii="Times New Roman" w:hAnsi="Times New Roman" w:cs="Times New Roman"/>
          <w:sz w:val="24"/>
          <w:szCs w:val="24"/>
        </w:rPr>
        <w:t>El “factor sorpresa” como elemento motivador: frente a lo absolutamente predecible y regular, propio de sistemas de enseñanza desfasados, la propuesta que presentamos se caracteriza</w:t>
      </w:r>
      <w:r w:rsidRPr="004566F0">
        <w:rPr>
          <w:rFonts w:ascii="Times New Roman" w:hAnsi="Times New Roman" w:cs="Times New Roman"/>
          <w:sz w:val="24"/>
          <w:szCs w:val="24"/>
        </w:rPr>
        <w:t xml:space="preserve"> por el uso estratégico y sistemático del factor sorpresa. Con ello se ha pretendido llamar la atención del alumnado y hacerle partícipe del entusiasmo y creatividad con la que abordábamos esta empresa. Nos hacemos así eco de una dimensión esencial de la propia realidad: su </w:t>
      </w:r>
      <w:proofErr w:type="spellStart"/>
      <w:r w:rsidRPr="004566F0">
        <w:rPr>
          <w:rFonts w:ascii="Times New Roman" w:hAnsi="Times New Roman" w:cs="Times New Roman"/>
          <w:sz w:val="24"/>
          <w:szCs w:val="24"/>
        </w:rPr>
        <w:t>impredicibilidad</w:t>
      </w:r>
      <w:proofErr w:type="spellEnd"/>
      <w:r w:rsidRPr="004566F0">
        <w:rPr>
          <w:rFonts w:ascii="Times New Roman" w:hAnsi="Times New Roman" w:cs="Times New Roman"/>
          <w:sz w:val="24"/>
          <w:szCs w:val="24"/>
        </w:rPr>
        <w:t xml:space="preserve">. </w:t>
      </w:r>
    </w:p>
    <w:p w14:paraId="61C51E00" w14:textId="77777777" w:rsidR="005B3864" w:rsidRPr="004566F0" w:rsidRDefault="005B3864" w:rsidP="006B059C">
      <w:pPr>
        <w:pStyle w:val="ListParagraph"/>
        <w:ind w:left="142" w:firstLine="650"/>
        <w:jc w:val="both"/>
        <w:rPr>
          <w:rFonts w:ascii="Times New Roman" w:hAnsi="Times New Roman" w:cs="Times New Roman"/>
          <w:sz w:val="24"/>
          <w:szCs w:val="24"/>
        </w:rPr>
      </w:pPr>
    </w:p>
    <w:p w14:paraId="621CC11C" w14:textId="77777777" w:rsidR="005B3864" w:rsidRPr="00A77A19" w:rsidRDefault="005B3864" w:rsidP="006B059C">
      <w:pPr>
        <w:pStyle w:val="ListParagraph"/>
        <w:ind w:left="142" w:firstLine="650"/>
        <w:jc w:val="both"/>
        <w:rPr>
          <w:rFonts w:ascii="Times New Roman" w:hAnsi="Times New Roman" w:cs="Times New Roman"/>
          <w:sz w:val="24"/>
          <w:szCs w:val="24"/>
        </w:rPr>
      </w:pPr>
      <w:r w:rsidRPr="00A77A19">
        <w:rPr>
          <w:rFonts w:ascii="Times New Roman" w:hAnsi="Times New Roman" w:cs="Times New Roman"/>
          <w:sz w:val="24"/>
          <w:szCs w:val="24"/>
        </w:rPr>
        <w:t>Estrategias</w:t>
      </w:r>
    </w:p>
    <w:p w14:paraId="04294A95" w14:textId="77777777" w:rsidR="005B3864" w:rsidRPr="00A77A19" w:rsidRDefault="005B3864" w:rsidP="006B059C">
      <w:pPr>
        <w:pStyle w:val="ListParagraph"/>
        <w:ind w:left="142" w:firstLine="650"/>
        <w:jc w:val="both"/>
        <w:rPr>
          <w:rFonts w:ascii="Times New Roman" w:hAnsi="Times New Roman" w:cs="Times New Roman"/>
          <w:sz w:val="24"/>
          <w:szCs w:val="24"/>
        </w:rPr>
      </w:pPr>
    </w:p>
    <w:p w14:paraId="3F1EEFD3" w14:textId="77777777" w:rsidR="005B3864" w:rsidRPr="00A77A19" w:rsidRDefault="005B3864" w:rsidP="006B059C">
      <w:pPr>
        <w:pStyle w:val="ListParagraph"/>
        <w:ind w:left="142" w:firstLine="650"/>
        <w:jc w:val="both"/>
        <w:rPr>
          <w:rFonts w:ascii="Times New Roman" w:hAnsi="Times New Roman" w:cs="Times New Roman"/>
          <w:sz w:val="24"/>
          <w:szCs w:val="24"/>
        </w:rPr>
      </w:pPr>
      <w:r w:rsidRPr="00A77A19">
        <w:rPr>
          <w:rFonts w:ascii="Times New Roman" w:hAnsi="Times New Roman" w:cs="Times New Roman"/>
          <w:sz w:val="24"/>
          <w:szCs w:val="24"/>
        </w:rPr>
        <w:t>a)</w:t>
      </w:r>
      <w:r w:rsidRPr="00A77A19">
        <w:rPr>
          <w:rFonts w:ascii="Times New Roman" w:hAnsi="Times New Roman" w:cs="Times New Roman"/>
          <w:sz w:val="24"/>
          <w:szCs w:val="24"/>
        </w:rPr>
        <w:tab/>
        <w:t xml:space="preserve">Narrativa común y dramatización </w:t>
      </w:r>
    </w:p>
    <w:p w14:paraId="20E34640" w14:textId="77777777" w:rsidR="005B3864" w:rsidRPr="004566F0" w:rsidRDefault="005B3864" w:rsidP="006B059C">
      <w:pPr>
        <w:pStyle w:val="NormalWeb"/>
        <w:spacing w:after="0"/>
        <w:jc w:val="both"/>
      </w:pPr>
      <w:r w:rsidRPr="004566F0">
        <w:t xml:space="preserve">El elemento clave articulador de esta metodología es justamente la narrativa. Tratamos de recuperar así la dimensión dramática que ya contiene la realidad y que la enseñanza de carácter academicista se ha encargado de desmontar. </w:t>
      </w:r>
    </w:p>
    <w:p w14:paraId="4A0ABB7F" w14:textId="77777777" w:rsidR="005B3864" w:rsidRPr="004566F0" w:rsidRDefault="005B3864" w:rsidP="006B059C">
      <w:pPr>
        <w:pStyle w:val="NormalWeb"/>
        <w:spacing w:after="0"/>
        <w:jc w:val="both"/>
      </w:pPr>
      <w:r w:rsidRPr="004566F0">
        <w:t xml:space="preserve">El fin último no será tanto entretener como dotar de sentido al propio proceso de enseñanza-aprendizaje: prepararnos para ser protagonistas de un mundo que precisa agentes </w:t>
      </w:r>
      <w:proofErr w:type="spellStart"/>
      <w:r w:rsidRPr="004566F0">
        <w:t>humanizadores</w:t>
      </w:r>
      <w:proofErr w:type="spellEnd"/>
      <w:r w:rsidRPr="004566F0">
        <w:t xml:space="preserve">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p>
    <w:p w14:paraId="18C7E476" w14:textId="77777777" w:rsidR="005B3864" w:rsidRPr="004566F0" w:rsidRDefault="005B3864" w:rsidP="006B059C">
      <w:pPr>
        <w:spacing w:line="360" w:lineRule="auto"/>
        <w:ind w:left="284" w:hanging="284"/>
        <w:jc w:val="both"/>
        <w:rPr>
          <w:rFonts w:eastAsia="Times New Roman" w:cs="Times New Roman"/>
          <w:color w:val="FF0000"/>
          <w:lang w:eastAsia="es-ES"/>
        </w:rPr>
      </w:pPr>
    </w:p>
    <w:p w14:paraId="3CE71534" w14:textId="77777777" w:rsidR="005B3864" w:rsidRPr="00A77A19" w:rsidRDefault="005B3864" w:rsidP="006B059C">
      <w:pPr>
        <w:pStyle w:val="ListParagraph"/>
        <w:ind w:left="142" w:firstLine="650"/>
        <w:jc w:val="both"/>
        <w:rPr>
          <w:rFonts w:ascii="Times New Roman" w:hAnsi="Times New Roman" w:cs="Times New Roman"/>
          <w:sz w:val="24"/>
          <w:szCs w:val="24"/>
        </w:rPr>
      </w:pPr>
      <w:r w:rsidRPr="004566F0">
        <w:rPr>
          <w:rFonts w:ascii="Times New Roman" w:hAnsi="Times New Roman" w:cs="Times New Roman"/>
          <w:sz w:val="24"/>
          <w:szCs w:val="24"/>
        </w:rPr>
        <w:t xml:space="preserve">b) </w:t>
      </w:r>
      <w:r w:rsidRPr="00A77A19">
        <w:rPr>
          <w:rFonts w:ascii="Times New Roman" w:hAnsi="Times New Roman" w:cs="Times New Roman"/>
          <w:sz w:val="24"/>
          <w:szCs w:val="24"/>
        </w:rPr>
        <w:tab/>
      </w:r>
      <w:proofErr w:type="spellStart"/>
      <w:r w:rsidRPr="00A77A19">
        <w:rPr>
          <w:rFonts w:ascii="Times New Roman" w:hAnsi="Times New Roman" w:cs="Times New Roman"/>
          <w:sz w:val="24"/>
          <w:szCs w:val="24"/>
        </w:rPr>
        <w:t>Gamificación</w:t>
      </w:r>
      <w:proofErr w:type="spellEnd"/>
      <w:r w:rsidRPr="00A77A19">
        <w:rPr>
          <w:rFonts w:ascii="Times New Roman" w:hAnsi="Times New Roman" w:cs="Times New Roman"/>
          <w:sz w:val="24"/>
          <w:szCs w:val="24"/>
        </w:rPr>
        <w:t xml:space="preserve"> individual y grupal</w:t>
      </w:r>
    </w:p>
    <w:p w14:paraId="08253CBE" w14:textId="77777777" w:rsidR="005B3864" w:rsidRPr="004566F0" w:rsidRDefault="005B3864" w:rsidP="006B059C">
      <w:pPr>
        <w:pStyle w:val="NormalWeb"/>
        <w:spacing w:after="0"/>
        <w:jc w:val="both"/>
      </w:pPr>
      <w:r w:rsidRPr="00A77A19">
        <w:tab/>
        <w:t>La actitud altruista (motivación intrínseca) que pretendemos</w:t>
      </w:r>
      <w:r w:rsidRPr="004566F0">
        <w:t xml:space="preserve"> desarrollar en el alumnado pasa necesariamente por una fase previa de incentivos (motivación extrínseca) que varían según cursos. Esta estrategia de </w:t>
      </w:r>
      <w:proofErr w:type="spellStart"/>
      <w:r w:rsidRPr="004566F0">
        <w:t>gamificación</w:t>
      </w:r>
      <w:proofErr w:type="spellEnd"/>
      <w:r w:rsidRPr="004566F0">
        <w:t xml:space="preserve"> nos permite mantener la motivación y atención del alumnado en la consecución de objetivos intermedios y facilitar la tensión necesaria que exige todo proceso de enseñanza aprendizaje en fases en la que los logros no resultan tan atractivos.</w:t>
      </w:r>
    </w:p>
    <w:p w14:paraId="1797F821" w14:textId="77777777" w:rsidR="007B3263" w:rsidRPr="004566F0" w:rsidRDefault="007B3263" w:rsidP="006B059C">
      <w:pPr>
        <w:pStyle w:val="NormalWeb"/>
        <w:spacing w:after="0"/>
        <w:jc w:val="both"/>
      </w:pPr>
    </w:p>
    <w:p w14:paraId="3C16B8D2" w14:textId="77777777" w:rsidR="005B3864" w:rsidRPr="00A77A19" w:rsidRDefault="00425ABF" w:rsidP="006B059C">
      <w:pPr>
        <w:jc w:val="both"/>
        <w:rPr>
          <w:rFonts w:cs="Times New Roman"/>
        </w:rPr>
      </w:pPr>
      <w:r w:rsidRPr="00A77A19">
        <w:rPr>
          <w:rFonts w:cs="Times New Roman"/>
        </w:rPr>
        <w:t>Aspectos metodológicos específicos de la materia</w:t>
      </w:r>
    </w:p>
    <w:p w14:paraId="4EBD17EC" w14:textId="77777777" w:rsidR="00FA5A4F" w:rsidRPr="004566F0" w:rsidRDefault="00C61CFF" w:rsidP="006B059C">
      <w:pPr>
        <w:pStyle w:val="NormalWeb"/>
        <w:spacing w:after="0"/>
        <w:jc w:val="both"/>
      </w:pPr>
      <w:r w:rsidRPr="004566F0">
        <w:lastRenderedPageBreak/>
        <w:tab/>
        <w:t>El alumnado debe progresar en la adquisición de las habilidades de pensamiento matemático, en concreto en la capacidad de analizar e investigar, interpretar y comunicar de forma matemática diversos fenómenos y problemas en distintos contextos, así como de proporcionar soluciones prácticas a los mismos; también debe desarrollar actitudes positivas hacia el conocimiento matemático, tanto para el enriquecimiento personal como para la valoración de su papel en el progreso de la humanidad.</w:t>
      </w:r>
    </w:p>
    <w:p w14:paraId="474B8516" w14:textId="77777777" w:rsidR="00FA5A4F" w:rsidRPr="004566F0" w:rsidRDefault="00C61CFF" w:rsidP="006B059C">
      <w:pPr>
        <w:pStyle w:val="NormalWeb"/>
        <w:spacing w:after="0"/>
        <w:jc w:val="both"/>
      </w:pPr>
      <w:r w:rsidRPr="004566F0">
        <w:tab/>
        <w:t>En cada unidad didáctica se contemplan las siguientes fases: Se plantea una situación problemática de la vida cotidiana cercana a los estudiantes, que pretende conectar con ellos y promover actitudes positivas hacia el aprendizaje. Se actualizan los conocimientos previos directamente relacionados con los contenidos de la unidad.</w:t>
      </w:r>
    </w:p>
    <w:p w14:paraId="373D7A5B" w14:textId="77777777" w:rsidR="00FA5A4F" w:rsidRPr="004566F0" w:rsidRDefault="00C61CFF" w:rsidP="006B059C">
      <w:pPr>
        <w:pStyle w:val="NormalWeb"/>
        <w:spacing w:after="0"/>
        <w:jc w:val="both"/>
      </w:pPr>
      <w:r w:rsidRPr="004566F0">
        <w:tab/>
        <w:t xml:space="preserve">En el desarrollo de cada contenido, se parte de contextos del entorno del alumno y se promueve la observación de situaciones concretas para obtener conclusiones matemáticas o preparatorias de conceptos matemáticos, utilizando </w:t>
      </w:r>
      <w:r w:rsidR="005B3864" w:rsidRPr="004566F0">
        <w:t>material</w:t>
      </w:r>
      <w:r w:rsidRPr="004566F0">
        <w:t xml:space="preserve"> manipulable y tecnológico si es preciso. Atendiendo al carácter procedimental de las matemáticas, se desarrollan técnicas y estrategias de resolución de problemas y se promueve la utilización y aplicación de las mismas. Además de las conexiones interdisciplinares que se establecen con otras áreas, a través de una rica variedad de contextos, se aporta una visión cultural de las matemáticas. En cada unidad se realizan actividades o ejercicios para practicar, para ampliar y de refuerzo. También se realizarán si es preciso actividades de diagnóstico para detectar los conocimientos previos.</w:t>
      </w:r>
    </w:p>
    <w:p w14:paraId="4C8BB4F9" w14:textId="77777777" w:rsidR="00FA5A4F" w:rsidRPr="004566F0" w:rsidRDefault="00C61CFF" w:rsidP="006B059C">
      <w:pPr>
        <w:pStyle w:val="NormalWeb"/>
        <w:spacing w:after="0"/>
        <w:jc w:val="both"/>
      </w:pPr>
      <w:r w:rsidRPr="004566F0">
        <w:rPr>
          <w:color w:val="000000"/>
        </w:rPr>
        <w:tab/>
        <w:t>Se incorporarán las tecnologías de la información y la comunicación</w:t>
      </w:r>
      <w:r w:rsidRPr="004566F0">
        <w:t xml:space="preserve"> como herramienta y recurso didáctico en la práctica docente.</w:t>
      </w:r>
    </w:p>
    <w:p w14:paraId="26AA8BFA" w14:textId="77777777" w:rsidR="00FA5A4F" w:rsidRPr="004566F0" w:rsidRDefault="00C61CFF" w:rsidP="006B059C">
      <w:pPr>
        <w:pStyle w:val="NormalWeb"/>
        <w:spacing w:after="0"/>
        <w:jc w:val="both"/>
      </w:pPr>
      <w:r w:rsidRPr="004566F0">
        <w:tab/>
        <w:t>Se utilizará la calculadora siempre con la supervisión del profesor que indicará cuándo es el momento oportuno y en qué circunstancias se produce.</w:t>
      </w:r>
    </w:p>
    <w:p w14:paraId="77C8AF4A" w14:textId="77777777" w:rsidR="00FA5A4F" w:rsidRPr="004566F0" w:rsidRDefault="00C61CFF" w:rsidP="006B059C">
      <w:pPr>
        <w:pStyle w:val="NormalWeb"/>
        <w:spacing w:after="0"/>
        <w:jc w:val="both"/>
      </w:pPr>
      <w:r w:rsidRPr="004566F0">
        <w:tab/>
        <w:t>Se usarán vídeos de contenido matemáticos como “Si España fuese un pueblo de 100 habitantes” del INE, “Un viaje por las potencias de 10”, la colección de videos “Las aventuras de Troncho y Poncho” de los hermanos Ángel y José Luis González Fernández, el cortometraje “Sin números” de Fernando Corbalán o los vídeos del canal “Derivando” de Eduardo Sáez de Cabezón, al finalizar la visualización se realizarán preguntas y actividades relacionadas, orales o escritas.</w:t>
      </w:r>
    </w:p>
    <w:p w14:paraId="68F98FEF" w14:textId="77777777" w:rsidR="00FA5A4F" w:rsidRPr="004566F0" w:rsidRDefault="00C61CFF" w:rsidP="006B059C">
      <w:pPr>
        <w:pStyle w:val="NormalWeb"/>
        <w:spacing w:after="0"/>
        <w:jc w:val="both"/>
      </w:pPr>
      <w:r w:rsidRPr="004566F0">
        <w:tab/>
        <w:t xml:space="preserve">Se utilizará, si es posible, el aula de informática y la PDI para realizar ejercicios interactivos después de haberlos trabajado en clase. Esta medida nos ayudará a qué cada alumno pueda reforzar los contenidos que tenga más dificultades. Se realizarán actividades interactivas con </w:t>
      </w:r>
      <w:proofErr w:type="spellStart"/>
      <w:r w:rsidRPr="004566F0">
        <w:t>Thatquiz</w:t>
      </w:r>
      <w:proofErr w:type="spellEnd"/>
      <w:r w:rsidRPr="004566F0">
        <w:t xml:space="preserve">, se utilizara la hoja de cálculo para representar diagramas estadísticos o realizar cálculos usando tablas, se utilizará el programa online </w:t>
      </w:r>
      <w:proofErr w:type="spellStart"/>
      <w:r w:rsidRPr="004566F0">
        <w:t>Wiris</w:t>
      </w:r>
      <w:proofErr w:type="spellEnd"/>
      <w:r w:rsidRPr="004566F0">
        <w:t xml:space="preserve"> para trabajar los bloques de aritmética y álgebra y el programa </w:t>
      </w:r>
      <w:proofErr w:type="spellStart"/>
      <w:r w:rsidRPr="004566F0">
        <w:t>Geogebra</w:t>
      </w:r>
      <w:proofErr w:type="spellEnd"/>
      <w:r w:rsidRPr="004566F0">
        <w:t xml:space="preserve"> para todos los </w:t>
      </w:r>
      <w:proofErr w:type="spellStart"/>
      <w:r w:rsidRPr="004566F0">
        <w:t>bloques,geometría</w:t>
      </w:r>
      <w:proofErr w:type="spellEnd"/>
      <w:r w:rsidRPr="004566F0">
        <w:t xml:space="preserve">,  coordenadas en el plano, la recta numérica, operaciones combinadas y para trabajar con números decimales. Se podrán utilizar también imágenes de google </w:t>
      </w:r>
      <w:proofErr w:type="spellStart"/>
      <w:r w:rsidRPr="004566F0">
        <w:t>maps</w:t>
      </w:r>
      <w:proofErr w:type="spellEnd"/>
      <w:r w:rsidRPr="004566F0">
        <w:t xml:space="preserve"> para trabajar coordenadas. Y se usarán datos del INE para contextualizar los problemas con datos de actualidad y se utilizarán </w:t>
      </w:r>
      <w:r w:rsidRPr="004566F0">
        <w:lastRenderedPageBreak/>
        <w:t xml:space="preserve">actividades interactivas de la página del INE. Se va a utilizar la hoja de cálculo para representaciones estadística y para simulación de operaciones financieras, como elaborar una factura de una compra. Se podrá realizar un formulario en Google drive para trabajar las fases de un estudio estadístico. Se utilizarán recursos disponibles en páginas web de contenido matemático como </w:t>
      </w:r>
      <w:proofErr w:type="spellStart"/>
      <w:r w:rsidRPr="004566F0">
        <w:t>Divulgamat</w:t>
      </w:r>
      <w:proofErr w:type="spellEnd"/>
      <w:r w:rsidRPr="004566F0">
        <w:t xml:space="preserve">, </w:t>
      </w:r>
      <w:proofErr w:type="spellStart"/>
      <w:r w:rsidRPr="004566F0">
        <w:t>hojamat</w:t>
      </w:r>
      <w:proofErr w:type="spellEnd"/>
      <w:r w:rsidRPr="004566F0">
        <w:t xml:space="preserve"> o </w:t>
      </w:r>
      <w:proofErr w:type="spellStart"/>
      <w:r w:rsidRPr="004566F0">
        <w:t>Estenmaticas</w:t>
      </w:r>
      <w:proofErr w:type="spellEnd"/>
      <w:r w:rsidRPr="004566F0">
        <w:t>.</w:t>
      </w:r>
    </w:p>
    <w:p w14:paraId="4913ACF3" w14:textId="77777777" w:rsidR="00FA5A4F" w:rsidRPr="004566F0" w:rsidRDefault="00C61CFF" w:rsidP="006B059C">
      <w:pPr>
        <w:pStyle w:val="NormalWeb"/>
        <w:spacing w:after="0"/>
        <w:jc w:val="both"/>
        <w:rPr>
          <w:color w:val="000000"/>
        </w:rPr>
      </w:pPr>
      <w:r w:rsidRPr="004566F0">
        <w:rPr>
          <w:color w:val="000000"/>
        </w:rPr>
        <w:tab/>
        <w:t>La comprensión lectora, se va a trabajar a través de los problemas con enunciado tratando de analizar los datos que son necesarios y los datos que no lo son y contextualizando el resultado para estudiar la coherencia con los datos y su correspondencia con el objetivo inicial del enunciado, estos problemas deberán de presentarse explicados razonadamente tanto en el cuaderno de trabajo como en las pruebas escritas para ser valorados correctamente, además los alumnos deberán hacer exposiciones orales de sus ejecuciones explicando a los compañeros su proceso seguido en un problema, trabajando así la expresión oral y escrita.</w:t>
      </w:r>
    </w:p>
    <w:p w14:paraId="12DEBA0D" w14:textId="77777777" w:rsidR="00FA5A4F" w:rsidRPr="004566F0" w:rsidRDefault="00C61CFF" w:rsidP="006B059C">
      <w:pPr>
        <w:pStyle w:val="NormalWeb"/>
        <w:spacing w:after="0"/>
        <w:jc w:val="both"/>
        <w:rPr>
          <w:color w:val="000000"/>
        </w:rPr>
      </w:pPr>
      <w:r w:rsidRPr="004566F0">
        <w:rPr>
          <w:color w:val="000000"/>
        </w:rPr>
        <w:tab/>
        <w:t>El alumno en todo momento será un elemento activo del proceso enseñanza aprendizaje fomentando la cooperación y participación. Se propondrán ejercicios de respuesta abierta que puedan fomentar la creatividad. También se realizarán actividades tanto en grupo como en parejas, cuando un alumno tenga asimilados los contenidos podrá ayudar a otros compañeros, así a la vez que uno descubre los conceptos desde un punto de vista diferente el otro reforzara los suyos.</w:t>
      </w:r>
    </w:p>
    <w:p w14:paraId="05943B0D" w14:textId="77777777" w:rsidR="00FA5A4F" w:rsidRPr="004566F0" w:rsidRDefault="00C61CFF" w:rsidP="006B059C">
      <w:pPr>
        <w:pStyle w:val="NormalWeb"/>
        <w:spacing w:after="0"/>
        <w:jc w:val="both"/>
      </w:pPr>
      <w:r w:rsidRPr="004566F0">
        <w:tab/>
        <w:t>Se trabajara especialmente para que el alumnado supere miedos, bloqueos e inseguridades ante la resolución de problemas, una situación muy frecuente en nuestro contexto.</w:t>
      </w:r>
    </w:p>
    <w:p w14:paraId="22AA0949" w14:textId="77777777" w:rsidR="00FA5A4F" w:rsidRPr="004566F0" w:rsidRDefault="00C61CFF" w:rsidP="006B059C">
      <w:pPr>
        <w:pStyle w:val="NormalWeb"/>
        <w:spacing w:after="0"/>
        <w:jc w:val="both"/>
        <w:rPr>
          <w:color w:val="000000"/>
        </w:rPr>
      </w:pPr>
      <w:r w:rsidRPr="004566F0">
        <w:rPr>
          <w:color w:val="000000"/>
        </w:rPr>
        <w:t>Los materiales y recursos que se van a utilizar son;</w:t>
      </w:r>
    </w:p>
    <w:p w14:paraId="70330BC2" w14:textId="5C4A2D34" w:rsidR="00FA5A4F" w:rsidRPr="004566F0" w:rsidRDefault="00C61CFF" w:rsidP="00321786">
      <w:pPr>
        <w:pStyle w:val="NormalWeb"/>
        <w:spacing w:after="0"/>
        <w:jc w:val="both"/>
      </w:pPr>
      <w:r w:rsidRPr="004566F0">
        <w:t xml:space="preserve">- </w:t>
      </w:r>
      <w:proofErr w:type="spellStart"/>
      <w:r w:rsidR="00AE2193" w:rsidRPr="004566F0">
        <w:t>Jump</w:t>
      </w:r>
      <w:proofErr w:type="spellEnd"/>
      <w:r w:rsidR="00AE2193" w:rsidRPr="004566F0">
        <w:t xml:space="preserve"> </w:t>
      </w:r>
      <w:proofErr w:type="spellStart"/>
      <w:r w:rsidR="00AE2193" w:rsidRPr="004566F0">
        <w:t>Math</w:t>
      </w:r>
      <w:proofErr w:type="spellEnd"/>
      <w:r w:rsidRPr="004566F0">
        <w:t>.</w:t>
      </w:r>
    </w:p>
    <w:p w14:paraId="66D5F3E9" w14:textId="77777777" w:rsidR="00321786" w:rsidRPr="004566F0" w:rsidRDefault="00321786" w:rsidP="00321786">
      <w:pPr>
        <w:pStyle w:val="NormalWeb"/>
        <w:spacing w:after="0"/>
      </w:pPr>
      <w:r w:rsidRPr="004566F0">
        <w:t>-</w:t>
      </w:r>
      <w:r w:rsidRPr="004566F0">
        <w:rPr>
          <w:kern w:val="0"/>
        </w:rPr>
        <w:t>Libros de texto disponibles en el departamento y libros de lectura de la biblioteca.</w:t>
      </w:r>
    </w:p>
    <w:p w14:paraId="7157144C" w14:textId="77777777" w:rsidR="00FA5A4F" w:rsidRPr="004566F0" w:rsidRDefault="00C61CFF" w:rsidP="00321786">
      <w:pPr>
        <w:pStyle w:val="NormalWeb"/>
        <w:spacing w:after="0"/>
        <w:jc w:val="both"/>
      </w:pPr>
      <w:r w:rsidRPr="004566F0">
        <w:t>- Pizarra, tiza blanca y de colores.</w:t>
      </w:r>
    </w:p>
    <w:p w14:paraId="34B2AD82" w14:textId="77777777" w:rsidR="00FA5A4F" w:rsidRPr="004566F0" w:rsidRDefault="00C61CFF" w:rsidP="00321786">
      <w:pPr>
        <w:pStyle w:val="NormalWeb"/>
        <w:spacing w:after="0"/>
        <w:jc w:val="both"/>
      </w:pPr>
      <w:r w:rsidRPr="004566F0">
        <w:t>- Cuaderno del alumno como herramienta de trabajo.</w:t>
      </w:r>
    </w:p>
    <w:p w14:paraId="45B71E7B" w14:textId="77777777" w:rsidR="00FA5A4F" w:rsidRPr="004566F0" w:rsidRDefault="00C61CFF" w:rsidP="006B059C">
      <w:pPr>
        <w:pStyle w:val="NormalWeb"/>
        <w:spacing w:after="0"/>
        <w:jc w:val="both"/>
      </w:pPr>
      <w:r w:rsidRPr="004566F0">
        <w:t>- Reglas, cartabón, escuadra, compás, transportador de ángulos, cuerdas.</w:t>
      </w:r>
    </w:p>
    <w:p w14:paraId="1D192EC0" w14:textId="77777777" w:rsidR="00FA5A4F" w:rsidRPr="004566F0" w:rsidRDefault="00C61CFF" w:rsidP="006B059C">
      <w:pPr>
        <w:pStyle w:val="NormalWeb"/>
        <w:spacing w:after="0"/>
        <w:jc w:val="both"/>
      </w:pPr>
      <w:r w:rsidRPr="004566F0">
        <w:t xml:space="preserve">- Cuerpos geométricos, juegos (cartas, dominós, botellas probabilísticas,…) y otros materiales manipulables, disponibles en el departamento como </w:t>
      </w:r>
      <w:proofErr w:type="spellStart"/>
      <w:r w:rsidRPr="004566F0">
        <w:t>policubos</w:t>
      </w:r>
      <w:proofErr w:type="spellEnd"/>
      <w:r w:rsidRPr="004566F0">
        <w:t>.</w:t>
      </w:r>
    </w:p>
    <w:p w14:paraId="6A233BF6" w14:textId="77777777" w:rsidR="00FA5A4F" w:rsidRPr="004566F0" w:rsidRDefault="00C61CFF" w:rsidP="006B059C">
      <w:pPr>
        <w:pStyle w:val="NormalWeb"/>
        <w:spacing w:after="0"/>
        <w:jc w:val="both"/>
      </w:pPr>
      <w:r w:rsidRPr="004566F0">
        <w:lastRenderedPageBreak/>
        <w:t xml:space="preserve">- Materiales elaborados por el propio departamento (de papel, goma </w:t>
      </w:r>
      <w:proofErr w:type="spellStart"/>
      <w:r w:rsidRPr="004566F0">
        <w:t>eva</w:t>
      </w:r>
      <w:proofErr w:type="spellEnd"/>
      <w:r w:rsidRPr="004566F0">
        <w:t>,….).</w:t>
      </w:r>
    </w:p>
    <w:p w14:paraId="64C03FC1" w14:textId="77777777" w:rsidR="00FA5A4F" w:rsidRPr="004566F0" w:rsidRDefault="00C61CFF" w:rsidP="006B059C">
      <w:pPr>
        <w:pStyle w:val="NormalWeb"/>
        <w:spacing w:after="0"/>
        <w:jc w:val="both"/>
      </w:pPr>
      <w:r w:rsidRPr="004566F0">
        <w:t>- Papiroflexia e ilusiones ópticas como recurso didáctico.</w:t>
      </w:r>
    </w:p>
    <w:p w14:paraId="3E5AC4D3" w14:textId="77777777" w:rsidR="00FA5A4F" w:rsidRPr="004566F0" w:rsidRDefault="00C61CFF" w:rsidP="006B059C">
      <w:pPr>
        <w:pStyle w:val="NormalWeb"/>
        <w:spacing w:after="0"/>
        <w:jc w:val="both"/>
      </w:pPr>
      <w:r w:rsidRPr="004566F0">
        <w:t>- Calculadoras (preferiblemente científica Casio</w:t>
      </w:r>
      <w:proofErr w:type="gramStart"/>
      <w:r w:rsidRPr="004566F0">
        <w:t>) ,</w:t>
      </w:r>
      <w:proofErr w:type="gramEnd"/>
      <w:r w:rsidRPr="004566F0">
        <w:t xml:space="preserve"> ordenador, PDI y programas informáticos.</w:t>
      </w:r>
    </w:p>
    <w:p w14:paraId="3B3DBA34" w14:textId="77777777" w:rsidR="00FA5A4F" w:rsidRPr="004566F0" w:rsidRDefault="00C61CFF" w:rsidP="006B059C">
      <w:pPr>
        <w:pStyle w:val="NormalWeb"/>
        <w:spacing w:after="0"/>
        <w:jc w:val="both"/>
      </w:pPr>
      <w:r w:rsidRPr="004566F0">
        <w:t>- Fichas de trabajo elaboradas por el propio departamento.</w:t>
      </w:r>
    </w:p>
    <w:p w14:paraId="4A1D37C7" w14:textId="77777777" w:rsidR="00FA5A4F" w:rsidRPr="004566F0" w:rsidRDefault="00C61CFF" w:rsidP="006B059C">
      <w:pPr>
        <w:pStyle w:val="NormalWeb"/>
        <w:spacing w:after="0"/>
        <w:jc w:val="both"/>
      </w:pPr>
      <w:r w:rsidRPr="004566F0">
        <w:t>- Vídeos educativos de contenido matemático.</w:t>
      </w:r>
    </w:p>
    <w:p w14:paraId="5DF1B3CB" w14:textId="77777777" w:rsidR="00FA5A4F" w:rsidRPr="004566F0" w:rsidRDefault="00C61CFF" w:rsidP="006B059C">
      <w:pPr>
        <w:pStyle w:val="NormalWeb"/>
        <w:spacing w:after="0"/>
        <w:jc w:val="both"/>
      </w:pPr>
      <w:r w:rsidRPr="004566F0">
        <w:t>- Pizarra digital interactiva, recursos disponibles en internet y presentaciones digitales elaboradas por el departamento.</w:t>
      </w:r>
    </w:p>
    <w:p w14:paraId="1C8B5F2B" w14:textId="77777777" w:rsidR="00FA5A4F" w:rsidRPr="004566F0" w:rsidRDefault="00C61CFF" w:rsidP="006B059C">
      <w:pPr>
        <w:pStyle w:val="NormalWeb"/>
        <w:spacing w:after="0"/>
        <w:jc w:val="both"/>
        <w:rPr>
          <w:color w:val="000000"/>
        </w:rPr>
      </w:pPr>
      <w:r w:rsidRPr="004566F0">
        <w:rPr>
          <w:color w:val="000000"/>
        </w:rPr>
        <w:t>- Extractos de noticias digitales o en papel, con información numérica o estadística.</w:t>
      </w:r>
    </w:p>
    <w:p w14:paraId="29CEC818" w14:textId="7DC3BF53" w:rsidR="00FA5A4F" w:rsidRPr="004566F0" w:rsidRDefault="00C61CFF" w:rsidP="00FF2D3C">
      <w:pPr>
        <w:pStyle w:val="Heading1"/>
        <w:numPr>
          <w:ilvl w:val="0"/>
          <w:numId w:val="36"/>
        </w:numPr>
        <w:rPr>
          <w:rFonts w:cs="Times New Roman"/>
          <w:szCs w:val="24"/>
        </w:rPr>
      </w:pPr>
      <w:bookmarkStart w:id="11" w:name="_Toc528060001"/>
      <w:bookmarkStart w:id="12" w:name="_Toc22490955"/>
      <w:r w:rsidRPr="004566F0">
        <w:rPr>
          <w:rFonts w:cs="Times New Roman"/>
          <w:szCs w:val="24"/>
        </w:rPr>
        <w:t>Procedimient</w:t>
      </w:r>
      <w:r w:rsidR="003045F8" w:rsidRPr="004566F0">
        <w:rPr>
          <w:rFonts w:cs="Times New Roman"/>
          <w:szCs w:val="24"/>
        </w:rPr>
        <w:t>os e instrumentos de evaluación</w:t>
      </w:r>
      <w:bookmarkEnd w:id="11"/>
      <w:r w:rsidR="00C85BF9">
        <w:rPr>
          <w:rFonts w:cs="Times New Roman"/>
          <w:szCs w:val="24"/>
        </w:rPr>
        <w:t>.</w:t>
      </w:r>
      <w:bookmarkEnd w:id="12"/>
    </w:p>
    <w:p w14:paraId="7CDF0187" w14:textId="77777777" w:rsidR="00FA5A4F" w:rsidRPr="004566F0" w:rsidRDefault="00C61CFF">
      <w:pPr>
        <w:pStyle w:val="NormalWeb"/>
        <w:spacing w:after="0" w:line="198" w:lineRule="atLeast"/>
        <w:rPr>
          <w:color w:val="000000"/>
        </w:rPr>
      </w:pPr>
      <w:r w:rsidRPr="004566F0">
        <w:rPr>
          <w:color w:val="000000"/>
        </w:rPr>
        <w:t>La evaluación del proceso de aprendizaje del alumnado será continua, formativa e integradora.</w:t>
      </w:r>
    </w:p>
    <w:p w14:paraId="124A9CD2" w14:textId="77777777" w:rsidR="00FA5A4F" w:rsidRPr="004566F0" w:rsidRDefault="00C61CFF" w:rsidP="006B059C">
      <w:pPr>
        <w:pStyle w:val="NormalWeb"/>
        <w:spacing w:after="0" w:line="198" w:lineRule="atLeast"/>
        <w:jc w:val="both"/>
        <w:rPr>
          <w:color w:val="000000"/>
        </w:rPr>
      </w:pPr>
      <w:r w:rsidRPr="004566F0">
        <w:rPr>
          <w:color w:val="000000"/>
        </w:rPr>
        <w:tab/>
        <w:t>En el proceso de evaluación continua, cuando el progreso de un alumno o alumna no sea el adecuado, se establecerán medidas de refuerzo educativo. Estas medidas se adoptarán en cualquier momento del curso, tan pronto como se detecten las dificultades y estarán dirigidas a garantizar la adquisición de las competencias imprescindibles para continuar el proceso educativo</w:t>
      </w:r>
    </w:p>
    <w:p w14:paraId="536ED2AB" w14:textId="77777777" w:rsidR="00FA5A4F" w:rsidRPr="004566F0" w:rsidRDefault="00C61CFF" w:rsidP="006B059C">
      <w:pPr>
        <w:pStyle w:val="NormalWeb"/>
        <w:spacing w:after="0" w:line="198" w:lineRule="atLeast"/>
        <w:jc w:val="both"/>
      </w:pPr>
      <w:r w:rsidRPr="004566F0">
        <w:tab/>
        <w:t>La evaluación de los aprendizajes de los alumnos y alumnas tendrá un carácter formativo y será un instrumento para la mejora tanto de los procesos de enseñanza como de los procesos de aprendizaje.</w:t>
      </w:r>
    </w:p>
    <w:p w14:paraId="5D94D4AB" w14:textId="77777777" w:rsidR="00FA5A4F" w:rsidRPr="004566F0" w:rsidRDefault="00C61CFF" w:rsidP="006B059C">
      <w:pPr>
        <w:pStyle w:val="NormalWeb"/>
        <w:spacing w:after="0"/>
        <w:jc w:val="both"/>
        <w:rPr>
          <w:color w:val="000000"/>
        </w:rPr>
      </w:pPr>
      <w:r w:rsidRPr="004566F0">
        <w:rPr>
          <w:color w:val="000000"/>
        </w:rPr>
        <w:tab/>
        <w:t>La evaluación del proceso de aprendizaje del alumnado deberá ser integradora, debiendo tenerse en cuenta la adquisición de los contenidos establecidos y del desarrollo de las competencias correspondiente. El carácter integrador de la evaluación no impedirá que el profesorado realice de manera diferenciada la evaluación teniendo en cuenta los criterios de evaluación y los estándares de aprendizaje evaluables.</w:t>
      </w:r>
    </w:p>
    <w:p w14:paraId="31AF8933" w14:textId="77777777" w:rsidR="00FA5A4F" w:rsidRPr="004566F0" w:rsidRDefault="00C61CFF" w:rsidP="006B059C">
      <w:pPr>
        <w:pStyle w:val="NormalWeb"/>
        <w:spacing w:after="0"/>
        <w:jc w:val="both"/>
      </w:pPr>
      <w:r w:rsidRPr="004566F0">
        <w:t>Instrumentos de evaluación que vamos a utilizar son:</w:t>
      </w:r>
    </w:p>
    <w:p w14:paraId="362F44A4" w14:textId="77777777" w:rsidR="00FA5A4F" w:rsidRPr="004566F0" w:rsidRDefault="00C61CFF" w:rsidP="00FF2D3C">
      <w:pPr>
        <w:pStyle w:val="NormalWeb"/>
        <w:numPr>
          <w:ilvl w:val="0"/>
          <w:numId w:val="22"/>
        </w:numPr>
        <w:spacing w:after="280"/>
        <w:jc w:val="both"/>
      </w:pPr>
      <w:r w:rsidRPr="004566F0">
        <w:lastRenderedPageBreak/>
        <w:t>Pruebas escritas (cada 1 o 2 unidades) en las que se puede comprobar el grado de adquisición de los contenidos, los enunciados de los ejercicios y problemas estarán directamente relacionados con los estándares de aprendizaje. Los problemas propuestos deben estar bien presentados y se debe explicar el procedimiento seguido para ser puntuado positivamente.</w:t>
      </w:r>
    </w:p>
    <w:p w14:paraId="4E691C9F" w14:textId="77777777" w:rsidR="00FA5A4F" w:rsidRPr="004566F0" w:rsidRDefault="00C61CFF" w:rsidP="00FF2D3C">
      <w:pPr>
        <w:pStyle w:val="NormalWeb"/>
        <w:numPr>
          <w:ilvl w:val="0"/>
          <w:numId w:val="23"/>
        </w:numPr>
        <w:spacing w:before="0" w:after="280"/>
        <w:jc w:val="both"/>
      </w:pPr>
      <w:r w:rsidRPr="004566F0">
        <w:t>Ejercicios y trabajos realizados por el alumno en clase y en casa, esto engloba los ejercicios presentados en el cuaderno, los realizados en la pizarra, las exposiciones orales, los trabajos entregados y las actividades realizadas con las nuevas tecnologías.</w:t>
      </w:r>
    </w:p>
    <w:p w14:paraId="317BDFD2" w14:textId="77777777" w:rsidR="00FA5A4F" w:rsidRPr="004566F0" w:rsidRDefault="00C61CFF" w:rsidP="00FF2D3C">
      <w:pPr>
        <w:pStyle w:val="NormalWeb"/>
        <w:numPr>
          <w:ilvl w:val="0"/>
          <w:numId w:val="24"/>
        </w:numPr>
        <w:spacing w:before="0" w:after="280"/>
        <w:jc w:val="both"/>
      </w:pPr>
      <w:r w:rsidRPr="004566F0">
        <w:t>Preguntas orales en clase con las que se detecta el grado de asimilación de las explicaciones el interés por la materia y el aprovechamiento.</w:t>
      </w:r>
    </w:p>
    <w:p w14:paraId="78464FE1" w14:textId="77777777" w:rsidR="00FA5A4F" w:rsidRPr="004566F0" w:rsidRDefault="00C61CFF" w:rsidP="00FF2D3C">
      <w:pPr>
        <w:pStyle w:val="NormalWeb"/>
        <w:numPr>
          <w:ilvl w:val="0"/>
          <w:numId w:val="25"/>
        </w:numPr>
        <w:spacing w:before="0" w:after="280"/>
        <w:jc w:val="both"/>
      </w:pPr>
      <w:r w:rsidRPr="004566F0">
        <w:t>Notas diarias sobre la actitud, comportamiento, constancia, interés, participación y esfuerzo, donde se incluiría la puntualidad (siempre y cuando la impuntualidad sea una causa justificada), la predisposición a aprender, el respeto al profesor y a los compañeros, escuchando las explicaciones, escuchando a los compañeros cuando tienen dudas, respetando el turno de palabra y participando cuando el profesor lo proponga, el respeto a la propia materia evitando comentarios negativos, el respeto por el material, especialmente el elaborado por compañeros, la realización de las actividades propuestas, el compañerismo, respetando las dudas de los demás aunque a uno mismo le parezcan de poca dificultad y alegrándose por los logros ajenos evitando la competitividad no constructiva, el esfuerzo por aprender, asumir y corregir los errores sin que esto suponga el malestar y el despertar de situaciones estresantes y el respeto por las normas básicas de convivencia.</w:t>
      </w:r>
    </w:p>
    <w:p w14:paraId="3C736DB7" w14:textId="77777777" w:rsidR="00FA5A4F" w:rsidRPr="004566F0" w:rsidRDefault="00C61CFF" w:rsidP="00FF2D3C">
      <w:pPr>
        <w:pStyle w:val="NormalWeb"/>
        <w:numPr>
          <w:ilvl w:val="0"/>
          <w:numId w:val="26"/>
        </w:numPr>
        <w:spacing w:before="0" w:after="280"/>
        <w:jc w:val="both"/>
        <w:rPr>
          <w:color w:val="000000"/>
        </w:rPr>
      </w:pPr>
      <w:r w:rsidRPr="004566F0">
        <w:rPr>
          <w:color w:val="000000"/>
        </w:rPr>
        <w:t>Cuaderno de trabajo del alumno, es su herramienta fundamental tanto para estudiar, para detectar los posibles problemas de aprendizaje y para valorar el trabajo y esfuerzo. En el cuaderno deben aparecer las explicaciones, esquemas y resúmenes vistas en clase y los ejercicios realizados y propuestos. Es importante que los errores cometidos no se borren o se tachen si no indicar que el procedimiento es erróneo, explicando la corrección del error, para evitar así fallos típicos y aprender de ello.</w:t>
      </w:r>
    </w:p>
    <w:p w14:paraId="3344CC70" w14:textId="509A120B" w:rsidR="00FA5A4F" w:rsidRPr="004566F0" w:rsidRDefault="003045F8" w:rsidP="00FF2D3C">
      <w:pPr>
        <w:pStyle w:val="Heading1"/>
        <w:numPr>
          <w:ilvl w:val="0"/>
          <w:numId w:val="36"/>
        </w:numPr>
        <w:jc w:val="both"/>
        <w:rPr>
          <w:rFonts w:cs="Times New Roman"/>
          <w:szCs w:val="24"/>
        </w:rPr>
      </w:pPr>
      <w:r w:rsidRPr="004566F0">
        <w:rPr>
          <w:rFonts w:cs="Times New Roman"/>
          <w:szCs w:val="24"/>
        </w:rPr>
        <w:t xml:space="preserve"> </w:t>
      </w:r>
      <w:bookmarkStart w:id="13" w:name="_Toc528060002"/>
      <w:bookmarkStart w:id="14" w:name="_Toc22490956"/>
      <w:r w:rsidRPr="004566F0">
        <w:rPr>
          <w:rFonts w:cs="Times New Roman"/>
          <w:szCs w:val="24"/>
        </w:rPr>
        <w:t>Criterios de calificación</w:t>
      </w:r>
      <w:bookmarkEnd w:id="13"/>
      <w:r w:rsidR="00C85BF9">
        <w:rPr>
          <w:rFonts w:cs="Times New Roman"/>
          <w:szCs w:val="24"/>
        </w:rPr>
        <w:t>.</w:t>
      </w:r>
      <w:bookmarkEnd w:id="14"/>
    </w:p>
    <w:p w14:paraId="0205F6E2" w14:textId="77777777" w:rsidR="00BD2750" w:rsidRPr="004566F0" w:rsidRDefault="00BD2750" w:rsidP="00BD2750">
      <w:pPr>
        <w:rPr>
          <w:rFonts w:cs="Times New Roman"/>
        </w:rPr>
      </w:pPr>
    </w:p>
    <w:p w14:paraId="439117D2" w14:textId="77777777" w:rsidR="00A77A19" w:rsidRDefault="00A77A19" w:rsidP="00A77A19">
      <w:pPr>
        <w:pStyle w:val="Standard"/>
        <w:spacing w:line="360" w:lineRule="auto"/>
        <w:rPr>
          <w:color w:val="000000"/>
        </w:rPr>
      </w:pPr>
      <w:r>
        <w:rPr>
          <w:color w:val="000000"/>
        </w:rPr>
        <w:t>La ponderación de la calificación de cada evaluación así como de la calificación final será:</w:t>
      </w:r>
    </w:p>
    <w:p w14:paraId="1AA531D0" w14:textId="77777777" w:rsidR="003E30AF" w:rsidRPr="004566F0" w:rsidRDefault="003E30AF">
      <w:pPr>
        <w:pStyle w:val="Standard"/>
        <w:spacing w:before="280"/>
        <w:rPr>
          <w:b/>
          <w:bCs/>
          <w:color w:val="000000"/>
        </w:rPr>
      </w:pPr>
    </w:p>
    <w:p w14:paraId="4E74B52E" w14:textId="4E7678EB" w:rsidR="00761D63" w:rsidRPr="004566F0" w:rsidRDefault="008F1CE2" w:rsidP="00FF2D3C">
      <w:pPr>
        <w:pStyle w:val="ListParagraph"/>
        <w:numPr>
          <w:ilvl w:val="0"/>
          <w:numId w:val="34"/>
        </w:numPr>
        <w:ind w:left="567" w:hanging="283"/>
        <w:jc w:val="both"/>
      </w:pPr>
      <w:r>
        <w:rPr>
          <w:rFonts w:ascii="Times New Roman" w:hAnsi="Times New Roman" w:cs="Times New Roman"/>
          <w:sz w:val="24"/>
          <w:szCs w:val="24"/>
        </w:rPr>
        <w:t>30</w:t>
      </w:r>
      <w:r w:rsidR="00761D63" w:rsidRPr="004566F0">
        <w:rPr>
          <w:rFonts w:ascii="Times New Roman" w:hAnsi="Times New Roman" w:cs="Times New Roman"/>
          <w:sz w:val="24"/>
          <w:szCs w:val="24"/>
        </w:rPr>
        <w:t xml:space="preserve"> % R</w:t>
      </w:r>
      <w:r>
        <w:rPr>
          <w:rFonts w:ascii="Times New Roman" w:hAnsi="Times New Roman" w:cs="Times New Roman"/>
          <w:sz w:val="24"/>
          <w:szCs w:val="24"/>
        </w:rPr>
        <w:t>esponsabilidad, actitud y hábitos de estudio</w:t>
      </w:r>
      <w:r w:rsidR="00761D63" w:rsidRPr="004566F0">
        <w:t xml:space="preserve">  </w:t>
      </w:r>
    </w:p>
    <w:tbl>
      <w:tblPr>
        <w:tblStyle w:val="TableGrid"/>
        <w:tblW w:w="9856" w:type="dxa"/>
        <w:tblLook w:val="04A0" w:firstRow="1" w:lastRow="0" w:firstColumn="1" w:lastColumn="0" w:noHBand="0" w:noVBand="1"/>
      </w:tblPr>
      <w:tblGrid>
        <w:gridCol w:w="1616"/>
        <w:gridCol w:w="1790"/>
        <w:gridCol w:w="2137"/>
        <w:gridCol w:w="2017"/>
        <w:gridCol w:w="2296"/>
      </w:tblGrid>
      <w:tr w:rsidR="00761D63" w14:paraId="5B78A09B" w14:textId="77777777" w:rsidTr="004566F0">
        <w:tc>
          <w:tcPr>
            <w:tcW w:w="1616" w:type="dxa"/>
            <w:tcBorders>
              <w:top w:val="single" w:sz="4" w:space="0" w:color="auto"/>
              <w:left w:val="single" w:sz="4" w:space="0" w:color="auto"/>
              <w:bottom w:val="single" w:sz="4" w:space="0" w:color="auto"/>
              <w:right w:val="single" w:sz="4" w:space="0" w:color="auto"/>
            </w:tcBorders>
            <w:shd w:val="clear" w:color="auto" w:fill="auto"/>
          </w:tcPr>
          <w:p w14:paraId="6E577D86" w14:textId="77777777" w:rsidR="00761D63" w:rsidRPr="004566F0" w:rsidRDefault="00761D63" w:rsidP="00C61CFF">
            <w:pPr>
              <w:pStyle w:val="ListParagraph"/>
              <w:widowControl w:val="0"/>
              <w:autoSpaceDE w:val="0"/>
              <w:autoSpaceDN w:val="0"/>
              <w:adjustRightInd w:val="0"/>
              <w:ind w:left="360"/>
              <w:jc w:val="center"/>
              <w:rPr>
                <w:rFonts w:ascii="Times New Roman" w:eastAsia="Calibri" w:hAnsi="Times New Roman" w:cs="Times New Roman"/>
                <w:b/>
                <w:sz w:val="24"/>
                <w:szCs w:val="24"/>
              </w:rPr>
            </w:pPr>
          </w:p>
        </w:tc>
        <w:tc>
          <w:tcPr>
            <w:tcW w:w="8240" w:type="dxa"/>
            <w:gridSpan w:val="4"/>
            <w:tcBorders>
              <w:top w:val="single" w:sz="4" w:space="0" w:color="auto"/>
              <w:left w:val="single" w:sz="4" w:space="0" w:color="auto"/>
              <w:bottom w:val="single" w:sz="4" w:space="0" w:color="auto"/>
              <w:right w:val="single" w:sz="4" w:space="0" w:color="auto"/>
            </w:tcBorders>
            <w:shd w:val="clear" w:color="auto" w:fill="auto"/>
          </w:tcPr>
          <w:p w14:paraId="2D777963" w14:textId="77777777" w:rsidR="00761D63" w:rsidRPr="004566F0" w:rsidRDefault="00761D63" w:rsidP="00C61CFF">
            <w:pPr>
              <w:pStyle w:val="ListParagraph"/>
              <w:widowControl w:val="0"/>
              <w:autoSpaceDE w:val="0"/>
              <w:autoSpaceDN w:val="0"/>
              <w:adjustRightInd w:val="0"/>
              <w:ind w:left="360"/>
              <w:jc w:val="center"/>
              <w:rPr>
                <w:rFonts w:ascii="Times New Roman" w:eastAsia="Calibri" w:hAnsi="Times New Roman" w:cs="Times New Roman"/>
                <w:b/>
                <w:sz w:val="24"/>
                <w:szCs w:val="24"/>
              </w:rPr>
            </w:pPr>
            <w:r w:rsidRPr="004566F0">
              <w:rPr>
                <w:rFonts w:ascii="Times New Roman" w:eastAsia="Calibri" w:hAnsi="Times New Roman" w:cs="Times New Roman"/>
                <w:b/>
                <w:sz w:val="24"/>
                <w:szCs w:val="24"/>
              </w:rPr>
              <w:t>ACTITUD Y TRABAJO SECUNDARIA</w:t>
            </w:r>
          </w:p>
        </w:tc>
      </w:tr>
      <w:tr w:rsidR="00761D63" w14:paraId="7AFE77B6" w14:textId="77777777" w:rsidTr="00C61CFF">
        <w:tc>
          <w:tcPr>
            <w:tcW w:w="1616" w:type="dxa"/>
            <w:tcBorders>
              <w:top w:val="single" w:sz="4" w:space="0" w:color="auto"/>
              <w:left w:val="single" w:sz="4" w:space="0" w:color="auto"/>
              <w:bottom w:val="single" w:sz="4" w:space="0" w:color="auto"/>
              <w:right w:val="single" w:sz="4" w:space="0" w:color="auto"/>
            </w:tcBorders>
            <w:hideMark/>
          </w:tcPr>
          <w:p w14:paraId="3DB64BC0" w14:textId="77777777" w:rsidR="00761D63" w:rsidRDefault="00761D63" w:rsidP="00C61CFF">
            <w:pPr>
              <w:rPr>
                <w:rFonts w:ascii="Times New Roman" w:hAnsi="Times New Roman" w:cs="Times New Roman"/>
                <w:sz w:val="24"/>
                <w:szCs w:val="24"/>
              </w:rPr>
            </w:pPr>
            <w:r>
              <w:rPr>
                <w:rFonts w:ascii="Times New Roman" w:hAnsi="Times New Roman" w:cs="Times New Roman"/>
                <w:sz w:val="24"/>
                <w:szCs w:val="24"/>
              </w:rPr>
              <w:t>CONTENIDO</w:t>
            </w:r>
          </w:p>
        </w:tc>
        <w:tc>
          <w:tcPr>
            <w:tcW w:w="1790" w:type="dxa"/>
            <w:tcBorders>
              <w:top w:val="single" w:sz="4" w:space="0" w:color="auto"/>
              <w:left w:val="single" w:sz="4" w:space="0" w:color="auto"/>
              <w:bottom w:val="single" w:sz="4" w:space="0" w:color="auto"/>
              <w:right w:val="single" w:sz="4" w:space="0" w:color="auto"/>
            </w:tcBorders>
            <w:hideMark/>
          </w:tcPr>
          <w:p w14:paraId="1584DEBE" w14:textId="77777777" w:rsidR="00761D63" w:rsidRDefault="00761D63" w:rsidP="00C61CFF">
            <w:pPr>
              <w:rPr>
                <w:rFonts w:ascii="Times New Roman" w:hAnsi="Times New Roman" w:cs="Times New Roman"/>
                <w:sz w:val="24"/>
                <w:szCs w:val="24"/>
              </w:rPr>
            </w:pPr>
            <w:r>
              <w:rPr>
                <w:rFonts w:ascii="Times New Roman" w:hAnsi="Times New Roman" w:cs="Times New Roman"/>
                <w:sz w:val="24"/>
                <w:szCs w:val="24"/>
              </w:rPr>
              <w:t>CRITERIO DE EVALUACIÓN</w:t>
            </w:r>
          </w:p>
        </w:tc>
        <w:tc>
          <w:tcPr>
            <w:tcW w:w="2137" w:type="dxa"/>
            <w:tcBorders>
              <w:top w:val="single" w:sz="4" w:space="0" w:color="auto"/>
              <w:left w:val="single" w:sz="4" w:space="0" w:color="auto"/>
              <w:bottom w:val="single" w:sz="4" w:space="0" w:color="auto"/>
              <w:right w:val="single" w:sz="4" w:space="0" w:color="auto"/>
            </w:tcBorders>
            <w:hideMark/>
          </w:tcPr>
          <w:p w14:paraId="2561D845" w14:textId="77777777" w:rsidR="00761D63" w:rsidRPr="002C5864" w:rsidRDefault="00761D63" w:rsidP="00C61CFF">
            <w:pPr>
              <w:widowControl w:val="0"/>
              <w:autoSpaceDE w:val="0"/>
              <w:autoSpaceDN w:val="0"/>
              <w:adjustRightInd w:val="0"/>
              <w:rPr>
                <w:rFonts w:ascii="Times New Roman" w:eastAsia="Calibri" w:hAnsi="Times New Roman" w:cs="Times New Roman"/>
                <w:color w:val="000000"/>
                <w:sz w:val="24"/>
                <w:szCs w:val="24"/>
              </w:rPr>
            </w:pPr>
            <w:r w:rsidRPr="002C5864">
              <w:rPr>
                <w:rFonts w:ascii="Times New Roman" w:eastAsia="Calibri" w:hAnsi="Times New Roman" w:cs="Times New Roman"/>
                <w:color w:val="000000"/>
                <w:sz w:val="24"/>
                <w:szCs w:val="24"/>
              </w:rPr>
              <w:t>ESTÁNDARES</w:t>
            </w:r>
          </w:p>
        </w:tc>
        <w:tc>
          <w:tcPr>
            <w:tcW w:w="2017" w:type="dxa"/>
            <w:tcBorders>
              <w:top w:val="single" w:sz="4" w:space="0" w:color="auto"/>
              <w:left w:val="single" w:sz="4" w:space="0" w:color="auto"/>
              <w:bottom w:val="single" w:sz="4" w:space="0" w:color="auto"/>
              <w:right w:val="single" w:sz="4" w:space="0" w:color="auto"/>
            </w:tcBorders>
          </w:tcPr>
          <w:p w14:paraId="35B2A037" w14:textId="77777777" w:rsidR="00761D63" w:rsidRPr="002C5864" w:rsidRDefault="00761D63" w:rsidP="00C61CFF">
            <w:pPr>
              <w:widowControl w:val="0"/>
              <w:autoSpaceDE w:val="0"/>
              <w:autoSpaceDN w:val="0"/>
              <w:adjustRightInd w:val="0"/>
              <w:rPr>
                <w:rFonts w:ascii="Times New Roman" w:eastAsia="Calibri" w:hAnsi="Times New Roman" w:cs="Times New Roman"/>
                <w:color w:val="000000"/>
                <w:sz w:val="24"/>
                <w:szCs w:val="24"/>
              </w:rPr>
            </w:pPr>
            <w:r w:rsidRPr="002C5864">
              <w:rPr>
                <w:rFonts w:ascii="Times New Roman" w:eastAsia="Calibri" w:hAnsi="Times New Roman" w:cs="Times New Roman"/>
                <w:color w:val="000000"/>
                <w:sz w:val="24"/>
                <w:szCs w:val="24"/>
              </w:rPr>
              <w:t>NIVEL DE DESEMPEÑO MÍNIMO</w:t>
            </w:r>
          </w:p>
        </w:tc>
        <w:tc>
          <w:tcPr>
            <w:tcW w:w="2296" w:type="dxa"/>
            <w:tcBorders>
              <w:top w:val="single" w:sz="4" w:space="0" w:color="auto"/>
              <w:left w:val="single" w:sz="4" w:space="0" w:color="auto"/>
              <w:bottom w:val="single" w:sz="4" w:space="0" w:color="auto"/>
              <w:right w:val="single" w:sz="4" w:space="0" w:color="auto"/>
            </w:tcBorders>
          </w:tcPr>
          <w:p w14:paraId="20B92CF5" w14:textId="77777777" w:rsidR="00761D63" w:rsidRPr="002C5864" w:rsidRDefault="00761D63" w:rsidP="00C61CFF">
            <w:pPr>
              <w:widowControl w:val="0"/>
              <w:autoSpaceDE w:val="0"/>
              <w:autoSpaceDN w:val="0"/>
              <w:adjustRightInd w:val="0"/>
              <w:rPr>
                <w:rFonts w:ascii="Times New Roman" w:eastAsia="Calibri" w:hAnsi="Times New Roman" w:cs="Times New Roman"/>
                <w:color w:val="000000"/>
                <w:sz w:val="24"/>
                <w:szCs w:val="24"/>
              </w:rPr>
            </w:pPr>
            <w:r w:rsidRPr="002C5864">
              <w:rPr>
                <w:rFonts w:ascii="Times New Roman" w:eastAsia="Calibri" w:hAnsi="Times New Roman" w:cs="Times New Roman"/>
                <w:color w:val="000000"/>
                <w:sz w:val="24"/>
                <w:szCs w:val="24"/>
              </w:rPr>
              <w:t>INSTRUMENTO Y CRITERIO DE CALIFICACIÓN</w:t>
            </w:r>
          </w:p>
        </w:tc>
      </w:tr>
      <w:tr w:rsidR="00761D63" w14:paraId="223E5318" w14:textId="77777777" w:rsidTr="00C61CFF">
        <w:trPr>
          <w:trHeight w:val="1245"/>
        </w:trPr>
        <w:tc>
          <w:tcPr>
            <w:tcW w:w="1616" w:type="dxa"/>
            <w:vMerge w:val="restart"/>
            <w:tcBorders>
              <w:top w:val="single" w:sz="4" w:space="0" w:color="auto"/>
              <w:left w:val="single" w:sz="4" w:space="0" w:color="auto"/>
              <w:right w:val="single" w:sz="4" w:space="0" w:color="auto"/>
            </w:tcBorders>
          </w:tcPr>
          <w:p w14:paraId="0F43709D" w14:textId="77777777" w:rsidR="00761D63" w:rsidRPr="002C5864" w:rsidRDefault="00761D63" w:rsidP="00C61CFF">
            <w:pPr>
              <w:rPr>
                <w:rFonts w:ascii="Times New Roman" w:hAnsi="Times New Roman" w:cs="Times New Roman"/>
                <w:sz w:val="20"/>
                <w:szCs w:val="20"/>
              </w:rPr>
            </w:pPr>
            <w:bookmarkStart w:id="15" w:name="_Hlk512067524"/>
          </w:p>
          <w:p w14:paraId="2943F54D" w14:textId="77777777" w:rsidR="00761D63" w:rsidRPr="002C5864" w:rsidRDefault="00761D63" w:rsidP="00C61CFF">
            <w:pPr>
              <w:rPr>
                <w:rFonts w:ascii="Times New Roman" w:hAnsi="Times New Roman" w:cs="Times New Roman"/>
                <w:sz w:val="20"/>
                <w:szCs w:val="20"/>
              </w:rPr>
            </w:pPr>
            <w:r w:rsidRPr="002C5864">
              <w:rPr>
                <w:rFonts w:ascii="Times New Roman" w:hAnsi="Times New Roman" w:cs="Times New Roman"/>
                <w:sz w:val="20"/>
                <w:szCs w:val="20"/>
              </w:rPr>
              <w:t>ACTITUD EN CLASE</w:t>
            </w:r>
          </w:p>
          <w:p w14:paraId="2F2662A4" w14:textId="77777777" w:rsidR="00761D63" w:rsidRPr="002C5864" w:rsidRDefault="00761D63" w:rsidP="00C61CFF">
            <w:pPr>
              <w:rPr>
                <w:rFonts w:ascii="Times New Roman" w:hAnsi="Times New Roman" w:cs="Times New Roman"/>
                <w:sz w:val="20"/>
                <w:szCs w:val="20"/>
              </w:rPr>
            </w:pPr>
          </w:p>
          <w:p w14:paraId="6EA2F4FB" w14:textId="77777777" w:rsidR="00761D63" w:rsidRPr="002C5864" w:rsidRDefault="00761D63" w:rsidP="00C61CFF">
            <w:pPr>
              <w:rPr>
                <w:rFonts w:ascii="Times New Roman" w:hAnsi="Times New Roman" w:cs="Times New Roman"/>
                <w:sz w:val="20"/>
                <w:szCs w:val="20"/>
              </w:rPr>
            </w:pPr>
          </w:p>
          <w:p w14:paraId="7C9D455B" w14:textId="77777777" w:rsidR="00761D63" w:rsidRPr="002C5864" w:rsidRDefault="00761D63" w:rsidP="00C61CFF">
            <w:pPr>
              <w:rPr>
                <w:rFonts w:ascii="Times New Roman" w:hAnsi="Times New Roman" w:cs="Times New Roman"/>
                <w:sz w:val="20"/>
                <w:szCs w:val="20"/>
              </w:rPr>
            </w:pPr>
          </w:p>
        </w:tc>
        <w:tc>
          <w:tcPr>
            <w:tcW w:w="1790" w:type="dxa"/>
            <w:vMerge w:val="restart"/>
            <w:tcBorders>
              <w:top w:val="single" w:sz="4" w:space="0" w:color="auto"/>
              <w:left w:val="single" w:sz="4" w:space="0" w:color="auto"/>
              <w:right w:val="single" w:sz="4" w:space="0" w:color="auto"/>
            </w:tcBorders>
            <w:hideMark/>
          </w:tcPr>
          <w:p w14:paraId="387A9DC9" w14:textId="77777777" w:rsidR="00761D63" w:rsidRPr="002C5864" w:rsidRDefault="00761D63" w:rsidP="00FF2D3C">
            <w:pPr>
              <w:pStyle w:val="ListParagraph"/>
              <w:widowControl w:val="0"/>
              <w:numPr>
                <w:ilvl w:val="0"/>
                <w:numId w:val="35"/>
              </w:numPr>
              <w:autoSpaceDE w:val="0"/>
              <w:autoSpaceDN w:val="0"/>
              <w:adjustRightInd w:val="0"/>
              <w:spacing w:after="0" w:line="240" w:lineRule="auto"/>
              <w:ind w:left="227"/>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t>Mostrar una actitud positiva hacia la asignatura y correcta y respetuosa con compañeros y docentes.</w:t>
            </w:r>
          </w:p>
          <w:p w14:paraId="5303E6E2" w14:textId="77777777" w:rsidR="00761D63" w:rsidRPr="002C5864" w:rsidRDefault="00761D63" w:rsidP="00C61CFF">
            <w:pPr>
              <w:pStyle w:val="ListParagraph"/>
              <w:widowControl w:val="0"/>
              <w:autoSpaceDE w:val="0"/>
              <w:autoSpaceDN w:val="0"/>
              <w:adjustRightInd w:val="0"/>
              <w:ind w:left="227"/>
              <w:rPr>
                <w:rFonts w:ascii="Times New Roman" w:eastAsia="Calibri" w:hAnsi="Times New Roman" w:cs="Times New Roman"/>
                <w:color w:val="000000"/>
                <w:sz w:val="20"/>
                <w:szCs w:val="20"/>
              </w:rPr>
            </w:pPr>
          </w:p>
          <w:p w14:paraId="57BD5526" w14:textId="77777777" w:rsidR="00761D63" w:rsidRPr="002C5864" w:rsidRDefault="00761D63" w:rsidP="00C61CFF">
            <w:pPr>
              <w:pStyle w:val="ListParagraph"/>
              <w:widowControl w:val="0"/>
              <w:autoSpaceDE w:val="0"/>
              <w:autoSpaceDN w:val="0"/>
              <w:adjustRightInd w:val="0"/>
              <w:ind w:left="227"/>
              <w:rPr>
                <w:rFonts w:ascii="Times New Roman" w:eastAsia="Calibri" w:hAnsi="Times New Roman" w:cs="Times New Roman"/>
                <w:color w:val="000000"/>
                <w:sz w:val="20"/>
                <w:szCs w:val="20"/>
              </w:rPr>
            </w:pPr>
          </w:p>
          <w:p w14:paraId="157885F9" w14:textId="77777777" w:rsidR="00761D63" w:rsidRDefault="00761D63" w:rsidP="00C61CFF">
            <w:pPr>
              <w:pStyle w:val="ListParagraph"/>
              <w:widowControl w:val="0"/>
              <w:autoSpaceDE w:val="0"/>
              <w:autoSpaceDN w:val="0"/>
              <w:adjustRightInd w:val="0"/>
              <w:ind w:left="227"/>
              <w:rPr>
                <w:rFonts w:ascii="Times New Roman" w:eastAsia="Calibri" w:hAnsi="Times New Roman" w:cs="Times New Roman"/>
                <w:color w:val="000000"/>
                <w:sz w:val="20"/>
                <w:szCs w:val="20"/>
              </w:rPr>
            </w:pPr>
          </w:p>
          <w:p w14:paraId="4BB85BE7" w14:textId="77777777" w:rsidR="00761D63" w:rsidRDefault="00761D63" w:rsidP="00C61CFF">
            <w:pPr>
              <w:pStyle w:val="ListParagraph"/>
              <w:widowControl w:val="0"/>
              <w:autoSpaceDE w:val="0"/>
              <w:autoSpaceDN w:val="0"/>
              <w:adjustRightInd w:val="0"/>
              <w:ind w:left="227"/>
              <w:rPr>
                <w:rFonts w:ascii="Times New Roman" w:eastAsia="Calibri" w:hAnsi="Times New Roman" w:cs="Times New Roman"/>
                <w:color w:val="000000"/>
                <w:sz w:val="20"/>
                <w:szCs w:val="20"/>
              </w:rPr>
            </w:pPr>
          </w:p>
          <w:p w14:paraId="7AAA7A77" w14:textId="77777777" w:rsidR="00761D63" w:rsidRDefault="00761D63" w:rsidP="00C61CFF">
            <w:pPr>
              <w:pStyle w:val="ListParagraph"/>
              <w:widowControl w:val="0"/>
              <w:autoSpaceDE w:val="0"/>
              <w:autoSpaceDN w:val="0"/>
              <w:adjustRightInd w:val="0"/>
              <w:ind w:left="227"/>
              <w:rPr>
                <w:rFonts w:ascii="Times New Roman" w:eastAsia="Calibri" w:hAnsi="Times New Roman" w:cs="Times New Roman"/>
                <w:color w:val="000000"/>
                <w:sz w:val="20"/>
                <w:szCs w:val="20"/>
              </w:rPr>
            </w:pPr>
          </w:p>
          <w:p w14:paraId="7929275B" w14:textId="77777777" w:rsidR="00761D63" w:rsidRDefault="00761D63" w:rsidP="00C61CFF">
            <w:pPr>
              <w:pStyle w:val="ListParagraph"/>
              <w:widowControl w:val="0"/>
              <w:autoSpaceDE w:val="0"/>
              <w:autoSpaceDN w:val="0"/>
              <w:adjustRightInd w:val="0"/>
              <w:ind w:left="227"/>
              <w:rPr>
                <w:rFonts w:ascii="Times New Roman" w:eastAsia="Calibri" w:hAnsi="Times New Roman" w:cs="Times New Roman"/>
                <w:color w:val="000000"/>
                <w:sz w:val="20"/>
                <w:szCs w:val="20"/>
              </w:rPr>
            </w:pPr>
          </w:p>
          <w:p w14:paraId="3AD7BF47" w14:textId="77777777" w:rsidR="00761D63" w:rsidRDefault="00761D63" w:rsidP="00C61CFF">
            <w:pPr>
              <w:pStyle w:val="ListParagraph"/>
              <w:widowControl w:val="0"/>
              <w:autoSpaceDE w:val="0"/>
              <w:autoSpaceDN w:val="0"/>
              <w:adjustRightInd w:val="0"/>
              <w:ind w:left="227"/>
              <w:rPr>
                <w:rFonts w:ascii="Times New Roman" w:eastAsia="Calibri" w:hAnsi="Times New Roman" w:cs="Times New Roman"/>
                <w:color w:val="000000"/>
                <w:sz w:val="20"/>
                <w:szCs w:val="20"/>
              </w:rPr>
            </w:pPr>
          </w:p>
          <w:p w14:paraId="01D1CBF5" w14:textId="77777777" w:rsidR="00761D63" w:rsidRDefault="00761D63" w:rsidP="00C61CFF">
            <w:pPr>
              <w:pStyle w:val="ListParagraph"/>
              <w:widowControl w:val="0"/>
              <w:autoSpaceDE w:val="0"/>
              <w:autoSpaceDN w:val="0"/>
              <w:adjustRightInd w:val="0"/>
              <w:ind w:left="227"/>
              <w:rPr>
                <w:rFonts w:ascii="Times New Roman" w:eastAsia="Calibri" w:hAnsi="Times New Roman" w:cs="Times New Roman"/>
                <w:color w:val="000000"/>
                <w:sz w:val="20"/>
                <w:szCs w:val="20"/>
              </w:rPr>
            </w:pPr>
          </w:p>
          <w:p w14:paraId="688A1C37" w14:textId="77777777" w:rsidR="00761D63" w:rsidRDefault="00761D63" w:rsidP="00C61CFF">
            <w:pPr>
              <w:pStyle w:val="ListParagraph"/>
              <w:widowControl w:val="0"/>
              <w:autoSpaceDE w:val="0"/>
              <w:autoSpaceDN w:val="0"/>
              <w:adjustRightInd w:val="0"/>
              <w:ind w:left="227"/>
              <w:rPr>
                <w:rFonts w:ascii="Times New Roman" w:eastAsia="Calibri" w:hAnsi="Times New Roman" w:cs="Times New Roman"/>
                <w:color w:val="000000"/>
                <w:sz w:val="20"/>
                <w:szCs w:val="20"/>
              </w:rPr>
            </w:pPr>
          </w:p>
          <w:p w14:paraId="15695C40" w14:textId="77777777" w:rsidR="00761D63" w:rsidRDefault="00761D63" w:rsidP="00C61CFF">
            <w:pPr>
              <w:pStyle w:val="ListParagraph"/>
              <w:widowControl w:val="0"/>
              <w:autoSpaceDE w:val="0"/>
              <w:autoSpaceDN w:val="0"/>
              <w:adjustRightInd w:val="0"/>
              <w:ind w:left="227"/>
              <w:rPr>
                <w:rFonts w:ascii="Times New Roman" w:eastAsia="Calibri" w:hAnsi="Times New Roman" w:cs="Times New Roman"/>
                <w:color w:val="000000"/>
                <w:sz w:val="20"/>
                <w:szCs w:val="20"/>
              </w:rPr>
            </w:pPr>
          </w:p>
          <w:p w14:paraId="0604CDCF" w14:textId="77777777" w:rsidR="00C61CFF" w:rsidRDefault="00C61CFF" w:rsidP="00C61CFF">
            <w:pPr>
              <w:pStyle w:val="ListParagraph"/>
              <w:widowControl w:val="0"/>
              <w:autoSpaceDE w:val="0"/>
              <w:autoSpaceDN w:val="0"/>
              <w:adjustRightInd w:val="0"/>
              <w:ind w:left="227"/>
              <w:rPr>
                <w:rFonts w:ascii="Times New Roman" w:eastAsia="Calibri" w:hAnsi="Times New Roman" w:cs="Times New Roman"/>
                <w:color w:val="000000"/>
                <w:sz w:val="20"/>
                <w:szCs w:val="20"/>
              </w:rPr>
            </w:pPr>
          </w:p>
          <w:p w14:paraId="0158276A" w14:textId="77777777" w:rsidR="00C61CFF" w:rsidRPr="002C5864" w:rsidRDefault="00C61CFF" w:rsidP="00C61CFF">
            <w:pPr>
              <w:pStyle w:val="ListParagraph"/>
              <w:widowControl w:val="0"/>
              <w:autoSpaceDE w:val="0"/>
              <w:autoSpaceDN w:val="0"/>
              <w:adjustRightInd w:val="0"/>
              <w:ind w:left="227"/>
              <w:rPr>
                <w:rFonts w:ascii="Times New Roman" w:eastAsia="Calibri" w:hAnsi="Times New Roman" w:cs="Times New Roman"/>
                <w:color w:val="000000"/>
                <w:sz w:val="20"/>
                <w:szCs w:val="20"/>
              </w:rPr>
            </w:pPr>
          </w:p>
          <w:p w14:paraId="2DECBD3D" w14:textId="77777777" w:rsidR="00761D63" w:rsidRPr="002C5864" w:rsidRDefault="00761D63" w:rsidP="00FF2D3C">
            <w:pPr>
              <w:pStyle w:val="ListParagraph"/>
              <w:widowControl w:val="0"/>
              <w:numPr>
                <w:ilvl w:val="0"/>
                <w:numId w:val="35"/>
              </w:numPr>
              <w:autoSpaceDE w:val="0"/>
              <w:autoSpaceDN w:val="0"/>
              <w:adjustRightInd w:val="0"/>
              <w:spacing w:after="0" w:line="240" w:lineRule="auto"/>
              <w:ind w:left="227"/>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t>Asumir con responsabilidad las exigencias propias de su estudio, trabajando de modo regular tanto individualmente como en grupo y participando positivamente en la dinámica del aula</w:t>
            </w:r>
          </w:p>
        </w:tc>
        <w:tc>
          <w:tcPr>
            <w:tcW w:w="2137" w:type="dxa"/>
            <w:tcBorders>
              <w:top w:val="single" w:sz="4" w:space="0" w:color="auto"/>
              <w:left w:val="single" w:sz="4" w:space="0" w:color="auto"/>
              <w:bottom w:val="single" w:sz="4" w:space="0" w:color="auto"/>
              <w:right w:val="single" w:sz="4" w:space="0" w:color="auto"/>
            </w:tcBorders>
            <w:hideMark/>
          </w:tcPr>
          <w:p w14:paraId="6E249BAF" w14:textId="77777777" w:rsidR="00761D63" w:rsidRPr="002C5864" w:rsidRDefault="00761D63" w:rsidP="00C61CFF">
            <w:pPr>
              <w:widowControl w:val="0"/>
              <w:autoSpaceDE w:val="0"/>
              <w:autoSpaceDN w:val="0"/>
              <w:adjustRightInd w:val="0"/>
              <w:jc w:val="both"/>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t xml:space="preserve">A.1. Asiste regular y puntualmente a clase </w:t>
            </w:r>
          </w:p>
        </w:tc>
        <w:tc>
          <w:tcPr>
            <w:tcW w:w="2017" w:type="dxa"/>
            <w:tcBorders>
              <w:top w:val="single" w:sz="4" w:space="0" w:color="auto"/>
              <w:left w:val="single" w:sz="4" w:space="0" w:color="auto"/>
              <w:right w:val="single" w:sz="4" w:space="0" w:color="auto"/>
            </w:tcBorders>
          </w:tcPr>
          <w:p w14:paraId="0D757BB4" w14:textId="77777777" w:rsidR="00761D63" w:rsidRPr="002C5864" w:rsidRDefault="00761D63" w:rsidP="00C61CFF">
            <w:pPr>
              <w:jc w:val="both"/>
              <w:rPr>
                <w:rFonts w:ascii="Times New Roman" w:hAnsi="Times New Roman" w:cs="Times New Roman"/>
                <w:sz w:val="20"/>
                <w:szCs w:val="20"/>
              </w:rPr>
            </w:pPr>
            <w:r w:rsidRPr="002C5864">
              <w:rPr>
                <w:rFonts w:ascii="Times New Roman" w:hAnsi="Times New Roman" w:cs="Times New Roman"/>
                <w:sz w:val="20"/>
                <w:szCs w:val="20"/>
              </w:rPr>
              <w:t xml:space="preserve">A.1.1. Asiste siempre a clase puntualmente y justifica sus faltas y retrasos </w:t>
            </w:r>
          </w:p>
        </w:tc>
        <w:tc>
          <w:tcPr>
            <w:tcW w:w="2296" w:type="dxa"/>
            <w:tcBorders>
              <w:top w:val="single" w:sz="4" w:space="0" w:color="auto"/>
              <w:left w:val="single" w:sz="4" w:space="0" w:color="auto"/>
              <w:right w:val="single" w:sz="4" w:space="0" w:color="auto"/>
            </w:tcBorders>
          </w:tcPr>
          <w:p w14:paraId="6F1772A4" w14:textId="3848874E" w:rsidR="00761D63" w:rsidRPr="002C5864" w:rsidRDefault="00761D63" w:rsidP="00C61CFF">
            <w:pPr>
              <w:jc w:val="center"/>
              <w:rPr>
                <w:rFonts w:ascii="Times New Roman" w:eastAsia="Calibri" w:hAnsi="Times New Roman" w:cs="Times New Roman"/>
                <w:color w:val="000000"/>
                <w:sz w:val="20"/>
                <w:szCs w:val="20"/>
              </w:rPr>
            </w:pPr>
            <w:r w:rsidRPr="002C5864">
              <w:rPr>
                <w:rFonts w:ascii="Times New Roman" w:hAnsi="Times New Roman" w:cs="Times New Roman"/>
                <w:sz w:val="20"/>
                <w:szCs w:val="20"/>
              </w:rPr>
              <w:t>Lista de control de asistencia y puntualidad (</w:t>
            </w:r>
            <w:r w:rsidR="008F1CE2">
              <w:rPr>
                <w:rFonts w:ascii="Times New Roman" w:hAnsi="Times New Roman" w:cs="Times New Roman"/>
                <w:sz w:val="20"/>
                <w:szCs w:val="20"/>
              </w:rPr>
              <w:t>10</w:t>
            </w:r>
            <w:r w:rsidRPr="002C5864">
              <w:rPr>
                <w:rFonts w:ascii="Times New Roman" w:hAnsi="Times New Roman" w:cs="Times New Roman"/>
                <w:sz w:val="20"/>
                <w:szCs w:val="20"/>
              </w:rPr>
              <w:t xml:space="preserve">%) </w:t>
            </w:r>
          </w:p>
          <w:p w14:paraId="7195FE01" w14:textId="77777777" w:rsidR="00761D63" w:rsidRPr="002C5864" w:rsidRDefault="00761D63" w:rsidP="00C61CFF">
            <w:pPr>
              <w:pStyle w:val="ListParagraph"/>
              <w:widowControl w:val="0"/>
              <w:autoSpaceDE w:val="0"/>
              <w:autoSpaceDN w:val="0"/>
              <w:adjustRightInd w:val="0"/>
              <w:ind w:left="360"/>
              <w:rPr>
                <w:rFonts w:ascii="Times New Roman" w:eastAsia="Calibri" w:hAnsi="Times New Roman" w:cs="Times New Roman"/>
                <w:color w:val="000000"/>
                <w:sz w:val="20"/>
                <w:szCs w:val="20"/>
              </w:rPr>
            </w:pPr>
          </w:p>
        </w:tc>
        <w:bookmarkEnd w:id="15"/>
      </w:tr>
      <w:tr w:rsidR="00761D63" w14:paraId="160C870C" w14:textId="77777777" w:rsidTr="00C61CFF">
        <w:trPr>
          <w:trHeight w:val="1245"/>
        </w:trPr>
        <w:tc>
          <w:tcPr>
            <w:tcW w:w="1616" w:type="dxa"/>
            <w:vMerge/>
            <w:tcBorders>
              <w:left w:val="single" w:sz="4" w:space="0" w:color="auto"/>
              <w:bottom w:val="single" w:sz="4" w:space="0" w:color="auto"/>
              <w:right w:val="single" w:sz="4" w:space="0" w:color="auto"/>
            </w:tcBorders>
          </w:tcPr>
          <w:p w14:paraId="4C067465" w14:textId="77777777" w:rsidR="00761D63" w:rsidRPr="002C5864" w:rsidRDefault="00761D63" w:rsidP="00C61CFF">
            <w:pPr>
              <w:rPr>
                <w:rFonts w:ascii="Times New Roman" w:hAnsi="Times New Roman" w:cs="Times New Roman"/>
                <w:sz w:val="20"/>
                <w:szCs w:val="20"/>
              </w:rPr>
            </w:pPr>
          </w:p>
        </w:tc>
        <w:tc>
          <w:tcPr>
            <w:tcW w:w="1790" w:type="dxa"/>
            <w:vMerge/>
            <w:tcBorders>
              <w:left w:val="single" w:sz="4" w:space="0" w:color="auto"/>
              <w:right w:val="single" w:sz="4" w:space="0" w:color="auto"/>
            </w:tcBorders>
          </w:tcPr>
          <w:p w14:paraId="2EAC14C5" w14:textId="77777777" w:rsidR="00761D63" w:rsidRPr="002C5864" w:rsidRDefault="00761D63" w:rsidP="00C61CFF">
            <w:pPr>
              <w:pStyle w:val="ListParagraph"/>
              <w:widowControl w:val="0"/>
              <w:autoSpaceDE w:val="0"/>
              <w:autoSpaceDN w:val="0"/>
              <w:adjustRightInd w:val="0"/>
              <w:rPr>
                <w:rFonts w:ascii="Times New Roman" w:eastAsia="Calibri" w:hAnsi="Times New Roman" w:cs="Times New Roman"/>
                <w:color w:val="000000"/>
                <w:sz w:val="20"/>
                <w:szCs w:val="20"/>
              </w:rPr>
            </w:pPr>
          </w:p>
        </w:tc>
        <w:tc>
          <w:tcPr>
            <w:tcW w:w="2137" w:type="dxa"/>
            <w:tcBorders>
              <w:top w:val="single" w:sz="4" w:space="0" w:color="auto"/>
              <w:left w:val="single" w:sz="4" w:space="0" w:color="auto"/>
              <w:bottom w:val="single" w:sz="4" w:space="0" w:color="auto"/>
              <w:right w:val="single" w:sz="4" w:space="0" w:color="auto"/>
            </w:tcBorders>
          </w:tcPr>
          <w:p w14:paraId="1AA58763" w14:textId="77777777" w:rsidR="00761D63" w:rsidRPr="002C5864" w:rsidRDefault="00761D63" w:rsidP="00C61CFF">
            <w:pPr>
              <w:widowControl w:val="0"/>
              <w:autoSpaceDE w:val="0"/>
              <w:autoSpaceDN w:val="0"/>
              <w:adjustRightInd w:val="0"/>
              <w:jc w:val="both"/>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t xml:space="preserve">A.2. Trae y conserva en condiciones adecuadas el material didáctico </w:t>
            </w:r>
          </w:p>
          <w:p w14:paraId="5B478ED2" w14:textId="77777777" w:rsidR="00761D63" w:rsidRPr="002C5864" w:rsidRDefault="00761D63" w:rsidP="00C61CFF">
            <w:pPr>
              <w:widowControl w:val="0"/>
              <w:autoSpaceDE w:val="0"/>
              <w:autoSpaceDN w:val="0"/>
              <w:adjustRightInd w:val="0"/>
              <w:jc w:val="both"/>
              <w:rPr>
                <w:rFonts w:ascii="Times New Roman" w:eastAsia="Calibri" w:hAnsi="Times New Roman" w:cs="Times New Roman"/>
                <w:color w:val="000000"/>
                <w:sz w:val="20"/>
                <w:szCs w:val="20"/>
              </w:rPr>
            </w:pPr>
          </w:p>
          <w:p w14:paraId="633EEE6C" w14:textId="77777777" w:rsidR="00761D63" w:rsidRPr="002C5864" w:rsidRDefault="00761D63" w:rsidP="00C61CFF">
            <w:pPr>
              <w:widowControl w:val="0"/>
              <w:autoSpaceDE w:val="0"/>
              <w:autoSpaceDN w:val="0"/>
              <w:adjustRightInd w:val="0"/>
              <w:jc w:val="both"/>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t>A.3. Se comporta de forma adecuada con compañeros y docentes.</w:t>
            </w:r>
          </w:p>
        </w:tc>
        <w:tc>
          <w:tcPr>
            <w:tcW w:w="2017" w:type="dxa"/>
            <w:tcBorders>
              <w:left w:val="single" w:sz="4" w:space="0" w:color="auto"/>
              <w:bottom w:val="single" w:sz="4" w:space="0" w:color="auto"/>
              <w:right w:val="single" w:sz="4" w:space="0" w:color="auto"/>
            </w:tcBorders>
          </w:tcPr>
          <w:p w14:paraId="004D80CD" w14:textId="77777777" w:rsidR="00761D63" w:rsidRDefault="00761D63" w:rsidP="001D0CB3">
            <w:pPr>
              <w:jc w:val="both"/>
              <w:rPr>
                <w:rFonts w:ascii="Times New Roman" w:hAnsi="Times New Roman" w:cs="Times New Roman"/>
                <w:sz w:val="20"/>
                <w:szCs w:val="20"/>
              </w:rPr>
            </w:pPr>
            <w:r w:rsidRPr="002C5864">
              <w:rPr>
                <w:rFonts w:ascii="Times New Roman" w:hAnsi="Times New Roman" w:cs="Times New Roman"/>
                <w:sz w:val="20"/>
                <w:szCs w:val="20"/>
              </w:rPr>
              <w:t>A.2.1. Acude a clase con el</w:t>
            </w:r>
            <w:r w:rsidR="001D0CB3">
              <w:rPr>
                <w:rFonts w:ascii="Times New Roman" w:hAnsi="Times New Roman" w:cs="Times New Roman"/>
                <w:sz w:val="20"/>
                <w:szCs w:val="20"/>
              </w:rPr>
              <w:t xml:space="preserve"> material adecuado para ello.</w:t>
            </w:r>
          </w:p>
          <w:p w14:paraId="3852EA9A" w14:textId="77777777" w:rsidR="00843BF8" w:rsidRDefault="00843BF8" w:rsidP="001D0CB3">
            <w:pPr>
              <w:jc w:val="both"/>
              <w:rPr>
                <w:rFonts w:ascii="Times New Roman" w:hAnsi="Times New Roman" w:cs="Times New Roman"/>
                <w:sz w:val="20"/>
                <w:szCs w:val="20"/>
              </w:rPr>
            </w:pPr>
          </w:p>
          <w:p w14:paraId="5FFEDD47" w14:textId="77777777" w:rsidR="00843BF8" w:rsidRPr="002C5864" w:rsidRDefault="00843BF8" w:rsidP="001D0CB3">
            <w:pPr>
              <w:jc w:val="both"/>
              <w:rPr>
                <w:rFonts w:ascii="Times New Roman" w:hAnsi="Times New Roman" w:cs="Times New Roman"/>
                <w:sz w:val="20"/>
                <w:szCs w:val="20"/>
              </w:rPr>
            </w:pPr>
            <w:r>
              <w:rPr>
                <w:rFonts w:ascii="Times New Roman" w:hAnsi="Times New Roman" w:cs="Times New Roman"/>
                <w:sz w:val="20"/>
                <w:szCs w:val="20"/>
              </w:rPr>
              <w:t>A.3.1. No molesta ni interrumpe a los compañeros ni al profesor durante las clases</w:t>
            </w:r>
          </w:p>
        </w:tc>
        <w:tc>
          <w:tcPr>
            <w:tcW w:w="2296" w:type="dxa"/>
            <w:tcBorders>
              <w:left w:val="single" w:sz="4" w:space="0" w:color="auto"/>
              <w:bottom w:val="single" w:sz="4" w:space="0" w:color="auto"/>
              <w:right w:val="single" w:sz="4" w:space="0" w:color="auto"/>
            </w:tcBorders>
          </w:tcPr>
          <w:p w14:paraId="4F7BD205" w14:textId="77777777" w:rsidR="00761D63" w:rsidRDefault="00761D63" w:rsidP="00C61CFF">
            <w:pPr>
              <w:pStyle w:val="ListParagraph"/>
              <w:widowControl w:val="0"/>
              <w:autoSpaceDE w:val="0"/>
              <w:autoSpaceDN w:val="0"/>
              <w:adjustRightInd w:val="0"/>
              <w:ind w:left="360"/>
              <w:rPr>
                <w:rFonts w:ascii="Times New Roman" w:hAnsi="Times New Roman" w:cs="Times New Roman"/>
                <w:sz w:val="20"/>
                <w:szCs w:val="20"/>
              </w:rPr>
            </w:pPr>
            <w:r w:rsidRPr="002C5864">
              <w:rPr>
                <w:rFonts w:ascii="Times New Roman" w:hAnsi="Times New Roman" w:cs="Times New Roman"/>
                <w:sz w:val="20"/>
                <w:szCs w:val="20"/>
              </w:rPr>
              <w:t>5% (Lista de control)</w:t>
            </w:r>
          </w:p>
          <w:p w14:paraId="5C34F2DD" w14:textId="77777777" w:rsidR="00843BF8" w:rsidRDefault="00843BF8" w:rsidP="00843BF8">
            <w:pPr>
              <w:widowControl w:val="0"/>
              <w:autoSpaceDE w:val="0"/>
              <w:autoSpaceDN w:val="0"/>
              <w:adjustRightInd w:val="0"/>
              <w:rPr>
                <w:rFonts w:ascii="Times New Roman" w:hAnsi="Times New Roman" w:cs="Times New Roman"/>
                <w:sz w:val="20"/>
                <w:szCs w:val="20"/>
              </w:rPr>
            </w:pPr>
          </w:p>
          <w:p w14:paraId="7655FB72" w14:textId="77777777" w:rsidR="00843BF8" w:rsidRPr="00843BF8" w:rsidRDefault="00843BF8" w:rsidP="00843BF8">
            <w:pPr>
              <w:widowControl w:val="0"/>
              <w:autoSpaceDE w:val="0"/>
              <w:autoSpaceDN w:val="0"/>
              <w:adjustRightInd w:val="0"/>
              <w:rPr>
                <w:rFonts w:ascii="Times New Roman" w:hAnsi="Times New Roman" w:cs="Times New Roman"/>
                <w:sz w:val="20"/>
                <w:szCs w:val="20"/>
              </w:rPr>
            </w:pPr>
          </w:p>
          <w:p w14:paraId="5B9C4B95" w14:textId="14392523" w:rsidR="00843BF8" w:rsidRPr="002C5864" w:rsidRDefault="00843BF8" w:rsidP="000A4C72">
            <w:pPr>
              <w:pStyle w:val="ListParagraph"/>
              <w:widowControl w:val="0"/>
              <w:autoSpaceDE w:val="0"/>
              <w:autoSpaceDN w:val="0"/>
              <w:adjustRightInd w:val="0"/>
              <w:ind w:left="360"/>
              <w:rPr>
                <w:rFonts w:ascii="Times New Roman" w:eastAsia="Calibri" w:hAnsi="Times New Roman" w:cs="Times New Roman"/>
                <w:color w:val="000000"/>
                <w:sz w:val="20"/>
                <w:szCs w:val="20"/>
              </w:rPr>
            </w:pPr>
          </w:p>
        </w:tc>
      </w:tr>
      <w:tr w:rsidR="00761D63" w14:paraId="42886E3B" w14:textId="77777777" w:rsidTr="00C61CFF">
        <w:tc>
          <w:tcPr>
            <w:tcW w:w="1616" w:type="dxa"/>
            <w:vMerge w:val="restart"/>
            <w:tcBorders>
              <w:top w:val="single" w:sz="4" w:space="0" w:color="auto"/>
              <w:left w:val="single" w:sz="4" w:space="0" w:color="auto"/>
              <w:right w:val="single" w:sz="4" w:space="0" w:color="auto"/>
            </w:tcBorders>
          </w:tcPr>
          <w:p w14:paraId="79A58AC2" w14:textId="77777777" w:rsidR="00761D63" w:rsidRPr="002C5864" w:rsidRDefault="00761D63" w:rsidP="00C61CFF">
            <w:pPr>
              <w:rPr>
                <w:rFonts w:ascii="Times New Roman" w:hAnsi="Times New Roman" w:cs="Times New Roman"/>
                <w:sz w:val="20"/>
                <w:szCs w:val="20"/>
              </w:rPr>
            </w:pPr>
            <w:r w:rsidRPr="002C5864">
              <w:rPr>
                <w:rFonts w:ascii="Times New Roman" w:hAnsi="Times New Roman" w:cs="Times New Roman"/>
                <w:sz w:val="20"/>
                <w:szCs w:val="20"/>
              </w:rPr>
              <w:t>TRABAJO INDIVIDUAL Y</w:t>
            </w:r>
          </w:p>
          <w:p w14:paraId="5EC9258B" w14:textId="77777777" w:rsidR="00761D63" w:rsidRPr="002C5864" w:rsidRDefault="00761D63" w:rsidP="00C61CFF">
            <w:pPr>
              <w:rPr>
                <w:rFonts w:ascii="Times New Roman" w:hAnsi="Times New Roman" w:cs="Times New Roman"/>
                <w:sz w:val="20"/>
                <w:szCs w:val="20"/>
              </w:rPr>
            </w:pPr>
            <w:r w:rsidRPr="002C5864">
              <w:rPr>
                <w:rFonts w:ascii="Times New Roman" w:hAnsi="Times New Roman" w:cs="Times New Roman"/>
                <w:sz w:val="20"/>
                <w:szCs w:val="20"/>
              </w:rPr>
              <w:t>EN GRUPO</w:t>
            </w:r>
          </w:p>
        </w:tc>
        <w:tc>
          <w:tcPr>
            <w:tcW w:w="1790" w:type="dxa"/>
            <w:vMerge/>
            <w:tcBorders>
              <w:left w:val="single" w:sz="4" w:space="0" w:color="auto"/>
              <w:right w:val="single" w:sz="4" w:space="0" w:color="auto"/>
            </w:tcBorders>
          </w:tcPr>
          <w:p w14:paraId="65B22314" w14:textId="77777777" w:rsidR="00761D63" w:rsidRPr="002C5864" w:rsidRDefault="00761D63" w:rsidP="00FF2D3C">
            <w:pPr>
              <w:pStyle w:val="ListParagraph"/>
              <w:widowControl w:val="0"/>
              <w:numPr>
                <w:ilvl w:val="0"/>
                <w:numId w:val="35"/>
              </w:numPr>
              <w:autoSpaceDE w:val="0"/>
              <w:autoSpaceDN w:val="0"/>
              <w:adjustRightInd w:val="0"/>
              <w:spacing w:after="0" w:line="240" w:lineRule="auto"/>
              <w:rPr>
                <w:rFonts w:ascii="Times New Roman" w:eastAsia="Calibri" w:hAnsi="Times New Roman" w:cs="Times New Roman"/>
                <w:color w:val="000000"/>
                <w:sz w:val="20"/>
                <w:szCs w:val="20"/>
              </w:rPr>
            </w:pPr>
          </w:p>
        </w:tc>
        <w:tc>
          <w:tcPr>
            <w:tcW w:w="2137" w:type="dxa"/>
            <w:tcBorders>
              <w:top w:val="single" w:sz="4" w:space="0" w:color="auto"/>
              <w:left w:val="single" w:sz="4" w:space="0" w:color="auto"/>
              <w:bottom w:val="single" w:sz="4" w:space="0" w:color="auto"/>
              <w:right w:val="single" w:sz="4" w:space="0" w:color="auto"/>
            </w:tcBorders>
          </w:tcPr>
          <w:p w14:paraId="7DF8B172" w14:textId="77777777" w:rsidR="00761D63" w:rsidRPr="002C5864" w:rsidRDefault="00761D63" w:rsidP="00C61CFF">
            <w:pPr>
              <w:widowControl w:val="0"/>
              <w:autoSpaceDE w:val="0"/>
              <w:autoSpaceDN w:val="0"/>
              <w:adjustRightInd w:val="0"/>
              <w:jc w:val="both"/>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t>B.1. Trabaja de modo regular: toma apuntes y los conserva limpios y organizados, realiza las tareas que se solicitan en clase y en casa</w:t>
            </w:r>
          </w:p>
        </w:tc>
        <w:tc>
          <w:tcPr>
            <w:tcW w:w="2017" w:type="dxa"/>
            <w:tcBorders>
              <w:top w:val="single" w:sz="4" w:space="0" w:color="auto"/>
              <w:left w:val="single" w:sz="4" w:space="0" w:color="auto"/>
              <w:bottom w:val="single" w:sz="4" w:space="0" w:color="auto"/>
              <w:right w:val="single" w:sz="4" w:space="0" w:color="auto"/>
            </w:tcBorders>
          </w:tcPr>
          <w:p w14:paraId="48BC53EE" w14:textId="77777777" w:rsidR="00761D63" w:rsidRPr="002C5864" w:rsidRDefault="00761D63" w:rsidP="001D0CB3">
            <w:pPr>
              <w:pStyle w:val="ListParagraph"/>
              <w:widowControl w:val="0"/>
              <w:autoSpaceDE w:val="0"/>
              <w:autoSpaceDN w:val="0"/>
              <w:adjustRightInd w:val="0"/>
              <w:ind w:left="64"/>
              <w:jc w:val="both"/>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t>B.1.1. Realiza las tareas que se le encomiendan en casa y en clase y no se le aplica plan pasividad más de una vez en una materia</w:t>
            </w:r>
          </w:p>
        </w:tc>
        <w:tc>
          <w:tcPr>
            <w:tcW w:w="2296" w:type="dxa"/>
            <w:tcBorders>
              <w:top w:val="single" w:sz="4" w:space="0" w:color="auto"/>
              <w:left w:val="single" w:sz="4" w:space="0" w:color="auto"/>
              <w:bottom w:val="single" w:sz="4" w:space="0" w:color="auto"/>
              <w:right w:val="single" w:sz="4" w:space="0" w:color="auto"/>
            </w:tcBorders>
          </w:tcPr>
          <w:p w14:paraId="7BECB27D" w14:textId="77777777" w:rsidR="00761D63" w:rsidRPr="002C5864" w:rsidRDefault="00761D63" w:rsidP="00C61CFF">
            <w:pPr>
              <w:pStyle w:val="ListParagraph"/>
              <w:widowControl w:val="0"/>
              <w:autoSpaceDE w:val="0"/>
              <w:autoSpaceDN w:val="0"/>
              <w:adjustRightInd w:val="0"/>
              <w:ind w:left="360"/>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t>Análisis periódico del cuaderno de clase (rúbrica) y lista de control sobre incidencias (10 %)</w:t>
            </w:r>
          </w:p>
        </w:tc>
      </w:tr>
      <w:tr w:rsidR="00761D63" w14:paraId="3F645C27" w14:textId="77777777" w:rsidTr="00C61CFF">
        <w:tc>
          <w:tcPr>
            <w:tcW w:w="1616" w:type="dxa"/>
            <w:vMerge/>
            <w:tcBorders>
              <w:left w:val="single" w:sz="4" w:space="0" w:color="auto"/>
              <w:bottom w:val="single" w:sz="4" w:space="0" w:color="auto"/>
              <w:right w:val="single" w:sz="4" w:space="0" w:color="auto"/>
            </w:tcBorders>
          </w:tcPr>
          <w:p w14:paraId="06F99AFD" w14:textId="77777777" w:rsidR="00761D63" w:rsidRPr="002C5864" w:rsidRDefault="00761D63" w:rsidP="00C61CFF">
            <w:pPr>
              <w:rPr>
                <w:rFonts w:ascii="Times New Roman" w:hAnsi="Times New Roman" w:cs="Times New Roman"/>
                <w:sz w:val="20"/>
                <w:szCs w:val="20"/>
              </w:rPr>
            </w:pPr>
          </w:p>
        </w:tc>
        <w:tc>
          <w:tcPr>
            <w:tcW w:w="1790" w:type="dxa"/>
            <w:vMerge/>
            <w:tcBorders>
              <w:left w:val="single" w:sz="4" w:space="0" w:color="auto"/>
              <w:bottom w:val="single" w:sz="4" w:space="0" w:color="auto"/>
              <w:right w:val="single" w:sz="4" w:space="0" w:color="auto"/>
            </w:tcBorders>
          </w:tcPr>
          <w:p w14:paraId="30BB8F50" w14:textId="77777777" w:rsidR="00761D63" w:rsidRPr="002C5864" w:rsidRDefault="00761D63" w:rsidP="00FF2D3C">
            <w:pPr>
              <w:pStyle w:val="ListParagraph"/>
              <w:widowControl w:val="0"/>
              <w:numPr>
                <w:ilvl w:val="0"/>
                <w:numId w:val="35"/>
              </w:numPr>
              <w:autoSpaceDE w:val="0"/>
              <w:autoSpaceDN w:val="0"/>
              <w:adjustRightInd w:val="0"/>
              <w:spacing w:after="0" w:line="240" w:lineRule="auto"/>
              <w:rPr>
                <w:rFonts w:ascii="Times New Roman" w:eastAsia="Calibri" w:hAnsi="Times New Roman" w:cs="Times New Roman"/>
                <w:color w:val="000000"/>
                <w:sz w:val="20"/>
                <w:szCs w:val="20"/>
              </w:rPr>
            </w:pPr>
          </w:p>
        </w:tc>
        <w:tc>
          <w:tcPr>
            <w:tcW w:w="2137" w:type="dxa"/>
            <w:tcBorders>
              <w:top w:val="single" w:sz="4" w:space="0" w:color="auto"/>
              <w:left w:val="single" w:sz="4" w:space="0" w:color="auto"/>
              <w:bottom w:val="single" w:sz="4" w:space="0" w:color="auto"/>
              <w:right w:val="single" w:sz="4" w:space="0" w:color="auto"/>
            </w:tcBorders>
          </w:tcPr>
          <w:p w14:paraId="2675BAC5" w14:textId="77777777" w:rsidR="00761D63" w:rsidRPr="002C5864" w:rsidRDefault="00761D63" w:rsidP="00C61CFF">
            <w:pPr>
              <w:widowControl w:val="0"/>
              <w:autoSpaceDE w:val="0"/>
              <w:autoSpaceDN w:val="0"/>
              <w:adjustRightInd w:val="0"/>
              <w:jc w:val="both"/>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t>B.2. Participa activamente en tareas colectivas, aceptando la dinámica del grupo y las tareas que se le asignan en cada momento</w:t>
            </w:r>
          </w:p>
        </w:tc>
        <w:tc>
          <w:tcPr>
            <w:tcW w:w="2017" w:type="dxa"/>
            <w:tcBorders>
              <w:top w:val="single" w:sz="4" w:space="0" w:color="auto"/>
              <w:left w:val="single" w:sz="4" w:space="0" w:color="auto"/>
              <w:bottom w:val="single" w:sz="4" w:space="0" w:color="auto"/>
              <w:right w:val="single" w:sz="4" w:space="0" w:color="auto"/>
            </w:tcBorders>
          </w:tcPr>
          <w:p w14:paraId="0D8ACEB8" w14:textId="77777777" w:rsidR="00761D63" w:rsidRPr="002C5864" w:rsidRDefault="00761D63" w:rsidP="001D0CB3">
            <w:pPr>
              <w:widowControl w:val="0"/>
              <w:autoSpaceDE w:val="0"/>
              <w:autoSpaceDN w:val="0"/>
              <w:adjustRightInd w:val="0"/>
              <w:jc w:val="both"/>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t>B.2.1. Participa activamente en tareas de grupo y no se le aplica el plan de pasividad nunca durante las mismas.</w:t>
            </w:r>
          </w:p>
        </w:tc>
        <w:tc>
          <w:tcPr>
            <w:tcW w:w="2296" w:type="dxa"/>
            <w:tcBorders>
              <w:top w:val="single" w:sz="4" w:space="0" w:color="auto"/>
              <w:left w:val="single" w:sz="4" w:space="0" w:color="auto"/>
              <w:bottom w:val="single" w:sz="4" w:space="0" w:color="auto"/>
              <w:right w:val="single" w:sz="4" w:space="0" w:color="auto"/>
            </w:tcBorders>
          </w:tcPr>
          <w:p w14:paraId="21291055" w14:textId="77777777" w:rsidR="00761D63" w:rsidRPr="002C5864" w:rsidRDefault="00761D63" w:rsidP="00C61CFF">
            <w:pPr>
              <w:pStyle w:val="ListParagraph"/>
              <w:widowControl w:val="0"/>
              <w:autoSpaceDE w:val="0"/>
              <w:autoSpaceDN w:val="0"/>
              <w:adjustRightInd w:val="0"/>
              <w:ind w:left="360"/>
              <w:rPr>
                <w:rFonts w:ascii="Times New Roman" w:eastAsia="Calibri" w:hAnsi="Times New Roman" w:cs="Times New Roman"/>
                <w:color w:val="000000"/>
                <w:sz w:val="20"/>
                <w:szCs w:val="20"/>
              </w:rPr>
            </w:pPr>
            <w:r w:rsidRPr="002C5864">
              <w:rPr>
                <w:rFonts w:ascii="Times New Roman" w:eastAsia="Calibri" w:hAnsi="Times New Roman" w:cs="Times New Roman"/>
                <w:color w:val="000000"/>
                <w:sz w:val="20"/>
                <w:szCs w:val="20"/>
              </w:rPr>
              <w:t>Actas de reuniones de grupo y registro de conducta del profesor (5 %)</w:t>
            </w:r>
          </w:p>
        </w:tc>
      </w:tr>
    </w:tbl>
    <w:p w14:paraId="49CC3BC2" w14:textId="77777777" w:rsidR="00A77A19" w:rsidRDefault="00A77A19" w:rsidP="00A77A19">
      <w:pPr>
        <w:pStyle w:val="Textbody"/>
        <w:spacing w:after="0" w:line="360" w:lineRule="auto"/>
        <w:ind w:left="709" w:firstLine="707"/>
      </w:pPr>
      <w:r>
        <w:rPr>
          <w:color w:val="000000"/>
        </w:rPr>
        <w:lastRenderedPageBreak/>
        <w:t xml:space="preserve">Se entiende por cuaderno correcto, aquél que tiene una presentación aceptable, que tiene todos los ejercicios correctamente solucionados después de haberlos corregido en clase y la teoría y ejemplos correctamente copiados, además de todas las indicaciones que se consideren necesarias para poder comprender los ejercicios. Cuaderno de trabajo del alumno, es su herramienta fundamental tanto para estudiar, para detectar los posibles problemas de aprendizaje y para valorar parte del trabajo y esfuerzo. En el cuaderno deben aparecer las explicaciones, esquemas y resúmenes vistas en clase y los ejercicios realizados y propuestos. Es importante que los errores cometidos no se borren o se tachen si no indicar que el procedimiento es erróneo, explicando la corrección del error, para evitar así fallos típicos y aprender de ello. Salvo que sean errores “de despiste” evitar tachones y </w:t>
      </w:r>
      <w:proofErr w:type="spellStart"/>
      <w:r>
        <w:rPr>
          <w:color w:val="000000"/>
        </w:rPr>
        <w:t>tippex</w:t>
      </w:r>
      <w:proofErr w:type="spellEnd"/>
      <w:r>
        <w:rPr>
          <w:color w:val="000000"/>
        </w:rPr>
        <w:t>, se escribe “error” y “corrección”.</w:t>
      </w:r>
    </w:p>
    <w:p w14:paraId="38CE1C02" w14:textId="77777777" w:rsidR="00A77A19" w:rsidRPr="009D2526" w:rsidRDefault="00A77A19" w:rsidP="00A77A19">
      <w:pPr>
        <w:pStyle w:val="Textbody"/>
        <w:tabs>
          <w:tab w:val="left" w:pos="5415"/>
        </w:tabs>
        <w:spacing w:after="0" w:line="360" w:lineRule="auto"/>
        <w:ind w:left="424"/>
        <w:rPr>
          <w:color w:val="000000"/>
        </w:rPr>
      </w:pPr>
    </w:p>
    <w:p w14:paraId="5615551D" w14:textId="77777777" w:rsidR="00A77A19" w:rsidRPr="005B5A96" w:rsidRDefault="00A77A19" w:rsidP="00A77A19">
      <w:pPr>
        <w:pStyle w:val="Textbody"/>
        <w:numPr>
          <w:ilvl w:val="0"/>
          <w:numId w:val="27"/>
        </w:numPr>
        <w:spacing w:after="0" w:line="360" w:lineRule="auto"/>
        <w:rPr>
          <w:color w:val="000000"/>
        </w:rPr>
      </w:pPr>
      <w:r>
        <w:t xml:space="preserve">30 % Actividades de aprendizaje integradas- Centradas en Transversales (Comprensión lectora, expresión oral y escrita, Educación cívica, comunicación audiovisual, TIC y Emprendimiento) </w:t>
      </w:r>
      <w:r w:rsidRPr="002B44B0">
        <w:t>y en Aplicación de contenidos a la vida real</w:t>
      </w:r>
      <w:r>
        <w:t>.</w:t>
      </w:r>
    </w:p>
    <w:p w14:paraId="0B6F11F4" w14:textId="77777777" w:rsidR="00A77A19" w:rsidRPr="002B44B0" w:rsidRDefault="00A77A19" w:rsidP="00A77A19">
      <w:pPr>
        <w:pStyle w:val="Textbody"/>
        <w:spacing w:after="0" w:line="360" w:lineRule="auto"/>
        <w:ind w:left="707"/>
        <w:rPr>
          <w:color w:val="000000"/>
        </w:rPr>
      </w:pPr>
    </w:p>
    <w:p w14:paraId="3F107E01" w14:textId="33776850" w:rsidR="00A77A19" w:rsidRDefault="00A77A19" w:rsidP="00A77A19">
      <w:pPr>
        <w:pStyle w:val="Textbody"/>
        <w:numPr>
          <w:ilvl w:val="0"/>
          <w:numId w:val="27"/>
        </w:numPr>
        <w:spacing w:after="0" w:line="360" w:lineRule="auto"/>
        <w:rPr>
          <w:color w:val="000000"/>
        </w:rPr>
      </w:pPr>
      <w:r>
        <w:rPr>
          <w:color w:val="000000"/>
        </w:rPr>
        <w:t>4</w:t>
      </w:r>
      <w:r w:rsidR="00F946D6">
        <w:rPr>
          <w:color w:val="000000"/>
        </w:rPr>
        <w:t>0</w:t>
      </w:r>
      <w:r>
        <w:rPr>
          <w:color w:val="000000"/>
        </w:rPr>
        <w:t xml:space="preserve">% </w:t>
      </w:r>
      <w:r w:rsidRPr="002B44B0">
        <w:t>C</w:t>
      </w:r>
      <w:r>
        <w:t xml:space="preserve">ontenidos curriculares Básicos. </w:t>
      </w:r>
      <w:r>
        <w:rPr>
          <w:color w:val="000000"/>
        </w:rPr>
        <w:t>Resultados de las pruebas escritas. Pruebas escritas (cada 1 o 2 unidades) en las que se puede comprobar el grado de adquisición de los contenidos, los enunciados de los ejercicios y problemas estarán directamente relacionados con los estándares de aprendizaje. Los problemas propuestos deben estar bien presentados y se debe explicar razonadamente el procedimiento seguido para ser puntuado positivamente aunque el resultado sea correcto.</w:t>
      </w:r>
    </w:p>
    <w:p w14:paraId="61C9F845" w14:textId="77777777" w:rsidR="00FA5A4F" w:rsidRDefault="00C61CFF" w:rsidP="006B059C">
      <w:pPr>
        <w:pStyle w:val="Textbody"/>
        <w:spacing w:before="280" w:after="0" w:line="288" w:lineRule="auto"/>
        <w:jc w:val="both"/>
        <w:rPr>
          <w:color w:val="000000"/>
        </w:rPr>
      </w:pPr>
      <w:r>
        <w:rPr>
          <w:color w:val="000000"/>
        </w:rPr>
        <w:tab/>
        <w:t xml:space="preserve">Para poder aprobar la materia, es necesario que en los tres últimos apartados el alumno tenga un mínimo de </w:t>
      </w:r>
      <w:r w:rsidR="00B22D9E">
        <w:rPr>
          <w:color w:val="000000"/>
        </w:rPr>
        <w:t>3</w:t>
      </w:r>
      <w:r>
        <w:rPr>
          <w:color w:val="000000"/>
        </w:rPr>
        <w:t>. Si esta condición no se cumple, la nota de la materia en esa evaluación será insuficiente.</w:t>
      </w:r>
    </w:p>
    <w:p w14:paraId="1C466CCC" w14:textId="77777777" w:rsidR="00FA5A4F" w:rsidRDefault="00C61CFF" w:rsidP="006B059C">
      <w:pPr>
        <w:pStyle w:val="Textbody"/>
        <w:spacing w:before="280" w:after="0" w:line="288" w:lineRule="auto"/>
        <w:jc w:val="both"/>
        <w:rPr>
          <w:color w:val="000000"/>
        </w:rPr>
      </w:pPr>
      <w:r>
        <w:rPr>
          <w:color w:val="000000"/>
        </w:rPr>
        <w:t>Calificación de las evaluaciones:</w:t>
      </w:r>
    </w:p>
    <w:p w14:paraId="54C8A001" w14:textId="77777777" w:rsidR="00FA5A4F" w:rsidRDefault="00C61CFF" w:rsidP="006B059C">
      <w:pPr>
        <w:pStyle w:val="Textbody"/>
        <w:spacing w:after="0" w:line="288" w:lineRule="auto"/>
        <w:jc w:val="both"/>
        <w:rPr>
          <w:color w:val="000000"/>
        </w:rPr>
      </w:pPr>
      <w:r>
        <w:rPr>
          <w:color w:val="000000"/>
        </w:rPr>
        <w:t xml:space="preserve">Dado que la calificación es un número entero entre 1 y 10, la nota de evaluación se aproximará </w:t>
      </w:r>
      <w:r w:rsidR="005E56E6">
        <w:rPr>
          <w:color w:val="000000"/>
        </w:rPr>
        <w:t xml:space="preserve">a la </w:t>
      </w:r>
      <w:r>
        <w:rPr>
          <w:color w:val="000000"/>
        </w:rPr>
        <w:t xml:space="preserve">nota ponderada. </w:t>
      </w:r>
    </w:p>
    <w:p w14:paraId="2FAF34A9" w14:textId="77777777" w:rsidR="00A65FF5" w:rsidRDefault="00A65FF5" w:rsidP="006B059C">
      <w:pPr>
        <w:pStyle w:val="NormalWeb"/>
        <w:spacing w:after="0"/>
        <w:jc w:val="both"/>
      </w:pPr>
      <w:r>
        <w:lastRenderedPageBreak/>
        <w:t>El reparto de la ponderación de la calificación en relación con los estándares de aprendizaje se realizará en función de la temporalización de las evaluaciones tomando como referencia la siguiente tabla:</w:t>
      </w:r>
    </w:p>
    <w:p w14:paraId="6F83F941" w14:textId="77777777" w:rsidR="00A65FF5" w:rsidRDefault="00A65FF5" w:rsidP="00A65FF5">
      <w:pPr>
        <w:pStyle w:val="NormalWeb"/>
        <w:spacing w:after="0"/>
      </w:pPr>
    </w:p>
    <w:tbl>
      <w:tblPr>
        <w:tblW w:w="14499" w:type="dxa"/>
        <w:tblInd w:w="-183" w:type="dxa"/>
        <w:tblLayout w:type="fixed"/>
        <w:tblCellMar>
          <w:left w:w="10" w:type="dxa"/>
          <w:right w:w="10" w:type="dxa"/>
        </w:tblCellMar>
        <w:tblLook w:val="0000" w:firstRow="0" w:lastRow="0" w:firstColumn="0" w:lastColumn="0" w:noHBand="0" w:noVBand="0"/>
      </w:tblPr>
      <w:tblGrid>
        <w:gridCol w:w="7020"/>
        <w:gridCol w:w="3885"/>
        <w:gridCol w:w="3594"/>
      </w:tblGrid>
      <w:tr w:rsidR="00063EF8" w14:paraId="134D518A" w14:textId="77777777" w:rsidTr="009550FC">
        <w:trPr>
          <w:trHeight w:val="840"/>
        </w:trPr>
        <w:tc>
          <w:tcPr>
            <w:tcW w:w="702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6E97CFBE" w14:textId="77777777" w:rsidR="00063EF8" w:rsidRDefault="00063EF8" w:rsidP="009550FC">
            <w:pPr>
              <w:pStyle w:val="NormalWeb"/>
              <w:spacing w:before="0" w:after="0"/>
            </w:pPr>
            <w:r>
              <w:t>Estándar de aprendizaje</w:t>
            </w:r>
          </w:p>
        </w:tc>
        <w:tc>
          <w:tcPr>
            <w:tcW w:w="388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51098BEE" w14:textId="77777777" w:rsidR="00063EF8" w:rsidRDefault="00063EF8" w:rsidP="009550FC">
            <w:pPr>
              <w:pStyle w:val="NormalWeb"/>
              <w:spacing w:before="0"/>
            </w:pPr>
            <w:r>
              <w:t>Criterio de calificación y ponderación.</w:t>
            </w:r>
          </w:p>
        </w:tc>
        <w:tc>
          <w:tcPr>
            <w:tcW w:w="3594"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764A167B" w14:textId="77777777" w:rsidR="00063EF8" w:rsidRDefault="00063EF8" w:rsidP="009550FC">
            <w:pPr>
              <w:pStyle w:val="NormalWeb"/>
              <w:spacing w:before="0" w:after="0"/>
            </w:pPr>
            <w:r>
              <w:t>Instrumento de evaluación.</w:t>
            </w:r>
          </w:p>
        </w:tc>
      </w:tr>
      <w:tr w:rsidR="00063EF8" w14:paraId="467DF324" w14:textId="77777777" w:rsidTr="009550FC">
        <w:trPr>
          <w:trHeight w:val="840"/>
        </w:trPr>
        <w:tc>
          <w:tcPr>
            <w:tcW w:w="7020" w:type="dxa"/>
            <w:tcBorders>
              <w:left w:val="double" w:sz="2" w:space="0" w:color="000080"/>
              <w:bottom w:val="double" w:sz="2" w:space="0" w:color="000080"/>
            </w:tcBorders>
            <w:tcMar>
              <w:top w:w="105" w:type="dxa"/>
              <w:left w:w="105" w:type="dxa"/>
              <w:bottom w:w="105" w:type="dxa"/>
              <w:right w:w="105" w:type="dxa"/>
            </w:tcMar>
          </w:tcPr>
          <w:p w14:paraId="183DE17E" w14:textId="77777777" w:rsidR="00063EF8" w:rsidRDefault="00063EF8" w:rsidP="009550FC">
            <w:pPr>
              <w:pStyle w:val="NormalWeb"/>
              <w:spacing w:before="0" w:after="0"/>
            </w:pPr>
            <w:r>
              <w:t>1.1. Expresa verbalmente, de forma razonada, el proceso seguido en la resolución de un problema, con el rigor y la precisión adecuada.</w:t>
            </w:r>
          </w:p>
          <w:p w14:paraId="190067C2" w14:textId="77777777" w:rsidR="00063EF8" w:rsidRDefault="00063EF8" w:rsidP="009550FC">
            <w:pPr>
              <w:pStyle w:val="NormalWeb"/>
              <w:spacing w:before="0" w:after="0"/>
            </w:pPr>
            <w:r>
              <w:t>2.1. Analiza y comprende el enunciado de los problemas (datos, relaciones entre los datos, contexto del problema).</w:t>
            </w:r>
          </w:p>
          <w:p w14:paraId="3F992DCE" w14:textId="77777777" w:rsidR="00063EF8" w:rsidRDefault="00063EF8" w:rsidP="009550FC">
            <w:pPr>
              <w:pStyle w:val="NormalWeb"/>
              <w:spacing w:after="0"/>
            </w:pPr>
            <w:r>
              <w:t>2.2. Valora la información de un enunciado y la relaciona con el número de soluciones del problema.</w:t>
            </w:r>
          </w:p>
          <w:p w14:paraId="727F17BE" w14:textId="77777777" w:rsidR="00063EF8" w:rsidRDefault="00063EF8" w:rsidP="009550FC">
            <w:pPr>
              <w:pStyle w:val="NormalWeb"/>
              <w:spacing w:after="0"/>
            </w:pPr>
            <w:r>
              <w:t>2.3. Realiza estimaciones y elabora conjeturas sobre los resultados de los problemas a resolver, valorando su utilidad y eficacia.</w:t>
            </w:r>
          </w:p>
          <w:p w14:paraId="10BEC10C" w14:textId="77777777" w:rsidR="00063EF8" w:rsidRDefault="00063EF8" w:rsidP="009550FC">
            <w:pPr>
              <w:pStyle w:val="NormalWeb"/>
              <w:spacing w:after="0"/>
            </w:pPr>
            <w:r>
              <w:t>2.4. Utiliza estrategias heurísticas y procesos de razonamiento en la resolución de problemas, reflexionando sobre el proceso de resolución de problemas.</w:t>
            </w:r>
          </w:p>
          <w:p w14:paraId="0100A7EE" w14:textId="77777777" w:rsidR="00063EF8" w:rsidRDefault="00063EF8" w:rsidP="009550FC">
            <w:pPr>
              <w:pStyle w:val="NormalWeb"/>
              <w:spacing w:before="0" w:after="0"/>
            </w:pPr>
          </w:p>
          <w:p w14:paraId="1136FC47" w14:textId="77777777" w:rsidR="00063EF8" w:rsidRDefault="00063EF8" w:rsidP="009550FC">
            <w:pPr>
              <w:pStyle w:val="NormalWeb"/>
              <w:spacing w:before="0" w:after="0"/>
            </w:pPr>
            <w:r>
              <w:t>3.1. Identifica patrones, regularidades y leyes matemáticas en       situaciones de cambio, en contextos numéricos, geométricos, funcionales, estadísticos y probabilísticos.</w:t>
            </w:r>
          </w:p>
          <w:p w14:paraId="0578E6B8" w14:textId="77777777" w:rsidR="00063EF8" w:rsidRDefault="00063EF8" w:rsidP="009550FC">
            <w:pPr>
              <w:pStyle w:val="NormalWeb"/>
              <w:spacing w:after="0"/>
            </w:pPr>
            <w:r>
              <w:t>3.2. Utiliza las leyes matemáticas encontradas para realizar simulaciones y predicciones sobre los resultados esperables, valorando su eficacia e idoneidad.</w:t>
            </w:r>
          </w:p>
          <w:p w14:paraId="0A37E54B" w14:textId="77777777" w:rsidR="00063EF8" w:rsidRDefault="00063EF8" w:rsidP="009550FC">
            <w:pPr>
              <w:pStyle w:val="NormalWeb"/>
              <w:spacing w:after="0"/>
            </w:pPr>
            <w:r>
              <w:lastRenderedPageBreak/>
              <w:t>4.1. Profundiza en los problemas una vez resueltos: revisando el proceso de resolución y los pasos e ideas importantes, analizando la coherencia de la solución o buscando otras formas de resolución.</w:t>
            </w:r>
          </w:p>
          <w:p w14:paraId="1D64322C" w14:textId="77777777" w:rsidR="00063EF8" w:rsidRDefault="00063EF8" w:rsidP="009550FC">
            <w:pPr>
              <w:pStyle w:val="NormalWeb"/>
            </w:pPr>
            <w:r>
              <w:t>4.2. Se plantea nuevos problemas, a partir de uno resuelto: variando los datos, proponiendo nuevas preguntas, resolviendo otros problemas parecidos, planteando casos particulares o más generales de interés, estableciendo conexiones entre el problema y la realidad.</w:t>
            </w:r>
          </w:p>
          <w:p w14:paraId="27E57B7E" w14:textId="77777777" w:rsidR="00063EF8" w:rsidRDefault="00063EF8" w:rsidP="009550FC">
            <w:pPr>
              <w:pStyle w:val="NormalWeb"/>
              <w:spacing w:after="0"/>
            </w:pPr>
            <w:r>
              <w:t>5.1. Expone y defiende el proceso seguido además de las conclusiones obtenidas, utilizando distintos lenguajes: algebraico, gráfico, geométrico y estadístico-probabilístico.</w:t>
            </w:r>
          </w:p>
          <w:p w14:paraId="29BF6721" w14:textId="77777777" w:rsidR="00063EF8" w:rsidRDefault="00063EF8" w:rsidP="009550FC">
            <w:pPr>
              <w:pStyle w:val="NormalWeb"/>
              <w:spacing w:after="0"/>
            </w:pPr>
            <w:r>
              <w:t>6.1. Identifica situaciones problemáticas de la realidad, susceptibles de contener problemas de interés.</w:t>
            </w:r>
          </w:p>
          <w:p w14:paraId="2EE430B9" w14:textId="77777777" w:rsidR="00063EF8" w:rsidRDefault="00063EF8" w:rsidP="009550FC">
            <w:pPr>
              <w:pStyle w:val="NormalWeb"/>
              <w:spacing w:after="0"/>
            </w:pPr>
            <w:r>
              <w:t>6.2. Establece conexiones entre un problema del mundo real y el mundo matemático: identificando el problema o problemas matemáticos que subyacen en él y los conocimientos matemáticos necesarios.</w:t>
            </w:r>
          </w:p>
          <w:p w14:paraId="032DEF3B" w14:textId="77777777" w:rsidR="00063EF8" w:rsidRDefault="00063EF8" w:rsidP="009550FC">
            <w:pPr>
              <w:pStyle w:val="NormalWeb"/>
              <w:spacing w:after="0"/>
            </w:pPr>
            <w:r>
              <w:t>6.3. Usa, elabora o construye modelos matemáticos sencillos que permitan la resolución de un problema o problemas dentro del campo de las matemáticas.</w:t>
            </w:r>
          </w:p>
          <w:p w14:paraId="143F673E" w14:textId="77777777" w:rsidR="00063EF8" w:rsidRDefault="00063EF8" w:rsidP="009550FC">
            <w:pPr>
              <w:pStyle w:val="NormalWeb"/>
              <w:spacing w:after="0"/>
            </w:pPr>
            <w:r>
              <w:t>6.4. Interpreta la solución matemática del problema en el contexto de la realidad.</w:t>
            </w:r>
          </w:p>
          <w:p w14:paraId="5F686537" w14:textId="77777777" w:rsidR="00063EF8" w:rsidRDefault="00063EF8" w:rsidP="009550FC">
            <w:pPr>
              <w:pStyle w:val="NormalWeb"/>
              <w:spacing w:after="0"/>
            </w:pPr>
            <w:r>
              <w:lastRenderedPageBreak/>
              <w:t>6.5. Realiza simulaciones y predicciones, en el contexto real, para valorar la adecuación y las limitaciones de los modelos, proponiendo mejoras que aumenten su eficacia.</w:t>
            </w:r>
          </w:p>
          <w:p w14:paraId="42FFE435" w14:textId="77777777" w:rsidR="00063EF8" w:rsidRDefault="00063EF8" w:rsidP="009550FC">
            <w:pPr>
              <w:pStyle w:val="NormalWeb"/>
              <w:spacing w:after="0"/>
            </w:pPr>
            <w:r>
              <w:t>7.1. Reflexiona sobre el proceso y obtiene conclusiones sobre él y sus resultados.</w:t>
            </w:r>
          </w:p>
          <w:p w14:paraId="6DE292BA" w14:textId="77777777" w:rsidR="00063EF8" w:rsidRDefault="00063EF8" w:rsidP="009550FC">
            <w:pPr>
              <w:pStyle w:val="NormalWeb"/>
              <w:spacing w:after="0"/>
            </w:pPr>
            <w:r>
              <w:t>8.2. Se plantea la resolución de retos y problemas con la precisión, esmero e interés adecuados al nivel educativo y a la dificultad de la situación.</w:t>
            </w:r>
          </w:p>
          <w:p w14:paraId="2823E2BB" w14:textId="77777777" w:rsidR="00063EF8" w:rsidRDefault="00063EF8" w:rsidP="009550FC">
            <w:pPr>
              <w:pStyle w:val="NormalWeb"/>
              <w:spacing w:after="0"/>
            </w:pPr>
            <w:r>
              <w:t>8.3. Distingue entre problemas y ejercicios y adopta la actitud adecuada para cada caso.</w:t>
            </w:r>
          </w:p>
          <w:p w14:paraId="03BDEED6" w14:textId="77777777" w:rsidR="00063EF8" w:rsidRDefault="00063EF8" w:rsidP="009550FC">
            <w:pPr>
              <w:pStyle w:val="NormalWeb"/>
              <w:spacing w:after="0"/>
            </w:pPr>
            <w:r>
              <w:t>8.4. Desarrolla actitudes de curiosidad e indagación, junto con hábitos de plantear/se preguntas y buscar respuestas adecuadas, tanto en el estudio de los conceptos como en la resolución de problemas.</w:t>
            </w:r>
          </w:p>
          <w:p w14:paraId="2880457C" w14:textId="77777777" w:rsidR="00063EF8" w:rsidRDefault="00063EF8" w:rsidP="009550FC">
            <w:pPr>
              <w:pStyle w:val="NormalWeb"/>
              <w:spacing w:after="0"/>
            </w:pPr>
            <w:r>
              <w:t>8.2. Se plantea la resolución de retos y problemas con la precisión, esmero e interés adecuados al nivel educativo y a la dificultad de la situación.</w:t>
            </w:r>
          </w:p>
          <w:p w14:paraId="5BF6734C" w14:textId="77777777" w:rsidR="00063EF8" w:rsidRDefault="00063EF8" w:rsidP="009550FC">
            <w:pPr>
              <w:pStyle w:val="NormalWeb"/>
              <w:spacing w:after="0"/>
            </w:pPr>
            <w:r>
              <w:t>8.3. Distingue entre problemas y ejercicios y adopta la actitud adecuada para cada caso.</w:t>
            </w:r>
          </w:p>
          <w:p w14:paraId="18B20EDE" w14:textId="77777777" w:rsidR="00063EF8" w:rsidRDefault="00063EF8" w:rsidP="009550FC">
            <w:pPr>
              <w:pStyle w:val="NormalWeb"/>
              <w:spacing w:after="0"/>
            </w:pPr>
            <w:r>
              <w:t>8.4. Desarrolla actitudes de curiosidad e indagación, junto con hábitos de plantear/se preguntas y buscar respuestas adecuadas, tanto en el estudio de los conceptos como en la resolución de problemas.</w:t>
            </w:r>
          </w:p>
          <w:p w14:paraId="01F10F7A" w14:textId="77777777" w:rsidR="00063EF8" w:rsidRDefault="00063EF8" w:rsidP="009550FC">
            <w:pPr>
              <w:pStyle w:val="NormalWeb"/>
              <w:spacing w:after="0"/>
            </w:pPr>
            <w:r>
              <w:lastRenderedPageBreak/>
              <w:t xml:space="preserve">9.1. Toma decisiones en los procesos de resolución de problemas, de investigación y de </w:t>
            </w:r>
            <w:proofErr w:type="spellStart"/>
            <w:r>
              <w:t>matematización</w:t>
            </w:r>
            <w:proofErr w:type="spellEnd"/>
            <w:r>
              <w:t xml:space="preserve"> o de modelización, valorando las consecuencias de las mismas y su conveniencia por su sencillez y utilidad.</w:t>
            </w:r>
          </w:p>
        </w:tc>
        <w:tc>
          <w:tcPr>
            <w:tcW w:w="3885" w:type="dxa"/>
            <w:tcBorders>
              <w:left w:val="double" w:sz="2" w:space="0" w:color="000080"/>
              <w:bottom w:val="double" w:sz="2" w:space="0" w:color="000080"/>
            </w:tcBorders>
            <w:tcMar>
              <w:top w:w="105" w:type="dxa"/>
              <w:left w:w="105" w:type="dxa"/>
              <w:bottom w:w="105" w:type="dxa"/>
              <w:right w:w="105" w:type="dxa"/>
            </w:tcMar>
          </w:tcPr>
          <w:p w14:paraId="3E59B609" w14:textId="316B956F" w:rsidR="00063EF8" w:rsidRDefault="00063EF8" w:rsidP="009550FC">
            <w:pPr>
              <w:pStyle w:val="NormalWeb"/>
              <w:spacing w:before="0" w:after="0"/>
              <w:ind w:left="40" w:firstLine="34"/>
            </w:pPr>
            <w:r>
              <w:lastRenderedPageBreak/>
              <w:t>Cuaderno de trabajo y trabajos realizados.</w:t>
            </w:r>
            <w:r w:rsidR="00F946D6">
              <w:t xml:space="preserve"> </w:t>
            </w:r>
            <w:r>
              <w:t>(2%)</w:t>
            </w:r>
          </w:p>
          <w:p w14:paraId="12A93CE2" w14:textId="24D3FC3A" w:rsidR="00063EF8" w:rsidRDefault="00063EF8" w:rsidP="009550FC">
            <w:pPr>
              <w:pStyle w:val="NormalWeb"/>
              <w:spacing w:before="0" w:after="0"/>
              <w:ind w:left="40" w:firstLine="34"/>
            </w:pPr>
            <w:r>
              <w:t>Interés, esfuerzo, parti</w:t>
            </w:r>
            <w:r w:rsidR="00310494">
              <w:t>cipación y dedicación al día. (0,5</w:t>
            </w:r>
            <w:r>
              <w:t xml:space="preserve"> %)</w:t>
            </w:r>
          </w:p>
          <w:p w14:paraId="019153C4" w14:textId="77777777" w:rsidR="00063EF8" w:rsidRDefault="00063EF8" w:rsidP="009550FC">
            <w:pPr>
              <w:pStyle w:val="NormalWeb"/>
              <w:spacing w:before="0" w:after="0"/>
              <w:ind w:left="40" w:firstLine="34"/>
            </w:pPr>
          </w:p>
          <w:p w14:paraId="3F473961" w14:textId="3BEF5F82" w:rsidR="00063EF8" w:rsidRPr="00977C13" w:rsidRDefault="00063EF8" w:rsidP="009550FC">
            <w:pPr>
              <w:pStyle w:val="NormalWeb"/>
              <w:spacing w:before="0" w:after="0"/>
              <w:ind w:left="40" w:firstLine="34"/>
              <w:rPr>
                <w:rFonts w:eastAsia="Arial Unicode MS"/>
                <w:u w:color="000000"/>
                <w:lang w:val="es-ES_tradnl" w:eastAsia="en-US"/>
              </w:rPr>
            </w:pPr>
            <w:r>
              <w:rPr>
                <w:rFonts w:eastAsia="Arial Unicode MS"/>
                <w:u w:color="000000"/>
                <w:lang w:val="es-ES_tradnl" w:eastAsia="en-US"/>
              </w:rPr>
              <w:t xml:space="preserve">Exposición oral y documentada de trabajos  </w:t>
            </w:r>
            <w:r w:rsidR="008E238B">
              <w:rPr>
                <w:rFonts w:eastAsia="Arial Unicode MS"/>
                <w:u w:color="000000"/>
                <w:lang w:val="es-ES_tradnl" w:eastAsia="en-US"/>
              </w:rPr>
              <w:t>(20</w:t>
            </w:r>
            <w:r>
              <w:rPr>
                <w:rFonts w:eastAsia="Arial Unicode MS"/>
                <w:u w:color="000000"/>
                <w:lang w:val="es-ES_tradnl" w:eastAsia="en-US"/>
              </w:rPr>
              <w:t>%)</w:t>
            </w:r>
          </w:p>
          <w:p w14:paraId="2A711A67" w14:textId="77777777" w:rsidR="00063EF8" w:rsidRPr="00EF67CC" w:rsidRDefault="00063EF8" w:rsidP="009550FC">
            <w:pPr>
              <w:widowControl/>
              <w:pBdr>
                <w:top w:val="none" w:sz="96" w:space="31" w:color="FFFFFF" w:frame="1"/>
                <w:left w:val="none" w:sz="96" w:space="31" w:color="FFFFFF" w:frame="1"/>
                <w:bottom w:val="none" w:sz="96" w:space="31" w:color="FFFFFF" w:frame="1"/>
                <w:right w:val="none" w:sz="96" w:space="31" w:color="FFFFFF" w:frame="1"/>
                <w:bar w:val="none" w:sz="0" w:color="000000"/>
              </w:pBdr>
              <w:suppressAutoHyphens w:val="0"/>
              <w:spacing w:after="160" w:line="259" w:lineRule="auto"/>
              <w:rPr>
                <w:rFonts w:ascii="Calibri" w:eastAsia="Arial Unicode MS" w:hAnsi="Calibri" w:cs="Arial"/>
                <w:b/>
                <w:sz w:val="20"/>
                <w:szCs w:val="20"/>
                <w:u w:color="000000"/>
                <w:lang w:val="es-ES_tradnl" w:eastAsia="en-US"/>
              </w:rPr>
            </w:pPr>
          </w:p>
          <w:p w14:paraId="500EB064" w14:textId="77777777" w:rsidR="00063EF8" w:rsidRPr="00EF67CC" w:rsidRDefault="00063EF8" w:rsidP="009550FC">
            <w:pPr>
              <w:widowControl/>
              <w:pBdr>
                <w:top w:val="none" w:sz="96" w:space="31" w:color="FFFFFF" w:frame="1"/>
                <w:left w:val="none" w:sz="96" w:space="31" w:color="FFFFFF" w:frame="1"/>
                <w:bottom w:val="none" w:sz="96" w:space="31" w:color="FFFFFF" w:frame="1"/>
                <w:right w:val="none" w:sz="96" w:space="31" w:color="FFFFFF" w:frame="1"/>
                <w:bar w:val="none" w:sz="0" w:color="000000"/>
              </w:pBdr>
              <w:suppressAutoHyphens w:val="0"/>
              <w:spacing w:after="160" w:line="259" w:lineRule="auto"/>
              <w:rPr>
                <w:rFonts w:ascii="Calibri" w:eastAsia="Arial Unicode MS" w:hAnsi="Calibri" w:cs="Arial"/>
                <w:b/>
                <w:sz w:val="20"/>
                <w:szCs w:val="20"/>
                <w:u w:color="000000"/>
                <w:lang w:val="es-ES_tradnl" w:eastAsia="en-US"/>
              </w:rPr>
            </w:pPr>
          </w:p>
          <w:p w14:paraId="5E91D766" w14:textId="77777777" w:rsidR="00063EF8" w:rsidRPr="00EF67CC" w:rsidRDefault="00063EF8" w:rsidP="009550FC">
            <w:pPr>
              <w:widowControl/>
              <w:pBdr>
                <w:top w:val="none" w:sz="96" w:space="31" w:color="FFFFFF" w:frame="1"/>
                <w:left w:val="none" w:sz="96" w:space="31" w:color="FFFFFF" w:frame="1"/>
                <w:bottom w:val="none" w:sz="96" w:space="31" w:color="FFFFFF" w:frame="1"/>
                <w:right w:val="none" w:sz="96" w:space="31" w:color="FFFFFF" w:frame="1"/>
                <w:bar w:val="none" w:sz="0" w:color="000000"/>
              </w:pBdr>
              <w:suppressAutoHyphens w:val="0"/>
              <w:spacing w:after="160" w:line="259" w:lineRule="auto"/>
              <w:rPr>
                <w:rFonts w:ascii="Calibri" w:eastAsia="Arial Unicode MS" w:hAnsi="Calibri" w:cs="Arial"/>
                <w:b/>
                <w:sz w:val="20"/>
                <w:szCs w:val="20"/>
                <w:u w:color="000000"/>
                <w:lang w:val="es-ES_tradnl" w:eastAsia="en-US"/>
              </w:rPr>
            </w:pPr>
          </w:p>
          <w:p w14:paraId="1C01538D" w14:textId="77777777" w:rsidR="00063EF8" w:rsidRPr="00D17805" w:rsidRDefault="00063EF8" w:rsidP="009550FC">
            <w:pPr>
              <w:widowControl/>
              <w:pBdr>
                <w:top w:val="none" w:sz="96" w:space="31" w:color="FFFFFF" w:frame="1"/>
                <w:left w:val="none" w:sz="96" w:space="31" w:color="FFFFFF" w:frame="1"/>
                <w:bottom w:val="none" w:sz="96" w:space="31" w:color="FFFFFF" w:frame="1"/>
                <w:right w:val="none" w:sz="96" w:space="31" w:color="FFFFFF" w:frame="1"/>
                <w:bar w:val="none" w:sz="0" w:color="000000"/>
              </w:pBdr>
              <w:suppressAutoHyphens w:val="0"/>
              <w:spacing w:after="160" w:line="259" w:lineRule="auto"/>
              <w:jc w:val="center"/>
              <w:rPr>
                <w:rFonts w:ascii="Calibri" w:eastAsia="Arial Unicode MS" w:hAnsi="Calibri" w:cs="Arial"/>
                <w:sz w:val="20"/>
                <w:szCs w:val="20"/>
                <w:u w:color="000000"/>
                <w:lang w:val="es-ES_tradnl" w:eastAsia="en-US"/>
              </w:rPr>
            </w:pPr>
          </w:p>
          <w:p w14:paraId="79EF067C" w14:textId="77777777" w:rsidR="00063EF8" w:rsidRPr="00D17805" w:rsidRDefault="00063EF8" w:rsidP="009550FC">
            <w:pPr>
              <w:widowControl/>
              <w:suppressAutoHyphens w:val="0"/>
              <w:spacing w:line="259" w:lineRule="auto"/>
              <w:rPr>
                <w:rFonts w:ascii="Calibri" w:eastAsia="Arial Unicode MS" w:hAnsi="Calibri" w:cs="Arial"/>
                <w:sz w:val="20"/>
                <w:szCs w:val="20"/>
                <w:u w:color="000000"/>
                <w:lang w:val="es-ES_tradnl" w:eastAsia="en-US"/>
              </w:rPr>
            </w:pPr>
          </w:p>
          <w:p w14:paraId="61D8C113" w14:textId="77777777" w:rsidR="00063EF8" w:rsidRPr="00C6315A" w:rsidRDefault="00063EF8" w:rsidP="009550FC">
            <w:pPr>
              <w:widowControl/>
              <w:suppressAutoHyphens w:val="0"/>
              <w:spacing w:line="259" w:lineRule="auto"/>
              <w:rPr>
                <w:rFonts w:ascii="Calibri" w:eastAsia="Arial Unicode MS" w:hAnsi="Calibri" w:cs="Arial"/>
                <w:color w:val="000000"/>
                <w:sz w:val="20"/>
                <w:szCs w:val="20"/>
                <w:u w:color="000000"/>
                <w:lang w:val="es-ES_tradnl" w:eastAsia="en-US"/>
              </w:rPr>
            </w:pPr>
          </w:p>
          <w:p w14:paraId="5373E3D2" w14:textId="77777777" w:rsidR="00063EF8" w:rsidRPr="00C6315A" w:rsidRDefault="00063EF8" w:rsidP="009550FC">
            <w:pPr>
              <w:widowControl/>
              <w:suppressAutoHyphens w:val="0"/>
              <w:spacing w:line="259" w:lineRule="auto"/>
              <w:rPr>
                <w:rFonts w:ascii="Calibri" w:eastAsia="Arial Unicode MS" w:hAnsi="Calibri" w:cs="Arial"/>
                <w:color w:val="000000"/>
                <w:sz w:val="20"/>
                <w:szCs w:val="20"/>
                <w:u w:color="000000"/>
                <w:lang w:val="es-ES_tradnl" w:eastAsia="en-US"/>
              </w:rPr>
            </w:pPr>
          </w:p>
          <w:p w14:paraId="1FF7DB0A" w14:textId="77777777" w:rsidR="00063EF8" w:rsidRPr="00C6315A" w:rsidRDefault="00063EF8" w:rsidP="009550FC">
            <w:pPr>
              <w:widowControl/>
              <w:suppressAutoHyphens w:val="0"/>
              <w:spacing w:line="259" w:lineRule="auto"/>
              <w:rPr>
                <w:rFonts w:ascii="Calibri" w:eastAsia="Arial Unicode MS" w:hAnsi="Calibri" w:cs="Arial"/>
                <w:color w:val="000000"/>
                <w:sz w:val="20"/>
                <w:szCs w:val="20"/>
                <w:u w:color="000000"/>
                <w:lang w:val="es-ES_tradnl" w:eastAsia="en-US"/>
              </w:rPr>
            </w:pPr>
          </w:p>
          <w:p w14:paraId="029AC9C1" w14:textId="77777777" w:rsidR="00063EF8" w:rsidRDefault="00063EF8" w:rsidP="009550FC">
            <w:pPr>
              <w:pStyle w:val="NormalWeb"/>
              <w:spacing w:before="0" w:after="0"/>
              <w:ind w:left="40" w:firstLine="34"/>
            </w:pPr>
          </w:p>
        </w:tc>
        <w:tc>
          <w:tcPr>
            <w:tcW w:w="3594" w:type="dxa"/>
            <w:tcBorders>
              <w:left w:val="double" w:sz="2" w:space="0" w:color="000080"/>
              <w:bottom w:val="double" w:sz="2" w:space="0" w:color="000080"/>
              <w:right w:val="double" w:sz="2" w:space="0" w:color="000080"/>
            </w:tcBorders>
            <w:tcMar>
              <w:top w:w="105" w:type="dxa"/>
              <w:left w:w="105" w:type="dxa"/>
              <w:bottom w:w="105" w:type="dxa"/>
              <w:right w:w="105" w:type="dxa"/>
            </w:tcMar>
          </w:tcPr>
          <w:p w14:paraId="073AB0A8" w14:textId="77777777" w:rsidR="00063EF8" w:rsidRDefault="00063EF8" w:rsidP="009550FC">
            <w:pPr>
              <w:pStyle w:val="NormalWeb"/>
              <w:spacing w:before="0" w:after="0"/>
            </w:pPr>
            <w:r>
              <w:t>Pruebas escritas.</w:t>
            </w:r>
          </w:p>
          <w:p w14:paraId="7197D1B5" w14:textId="77777777" w:rsidR="00063EF8" w:rsidRDefault="00063EF8" w:rsidP="009550FC">
            <w:pPr>
              <w:pStyle w:val="NormalWeb"/>
              <w:spacing w:before="0" w:after="0"/>
            </w:pPr>
            <w:r>
              <w:t>Ejercicios y trabajos.</w:t>
            </w:r>
          </w:p>
          <w:p w14:paraId="6854F1D2" w14:textId="77777777" w:rsidR="00063EF8" w:rsidRDefault="00063EF8" w:rsidP="009550FC">
            <w:pPr>
              <w:pStyle w:val="NormalWeb"/>
              <w:spacing w:before="0" w:after="0"/>
            </w:pPr>
            <w:r>
              <w:t>Preguntas orales.</w:t>
            </w:r>
          </w:p>
          <w:p w14:paraId="1DCDF78F" w14:textId="77777777" w:rsidR="00063EF8" w:rsidRDefault="00063EF8" w:rsidP="009550FC">
            <w:pPr>
              <w:pStyle w:val="NormalWeb"/>
              <w:spacing w:before="0" w:after="0"/>
            </w:pPr>
            <w:r>
              <w:t>Cuaderno de trabajo.</w:t>
            </w:r>
          </w:p>
          <w:p w14:paraId="019EDC81" w14:textId="77777777" w:rsidR="00063EF8" w:rsidRDefault="00063EF8" w:rsidP="009550FC">
            <w:pPr>
              <w:pStyle w:val="NormalWeb"/>
              <w:spacing w:before="0" w:after="0"/>
            </w:pPr>
            <w:r>
              <w:t>Observación directa.</w:t>
            </w:r>
          </w:p>
        </w:tc>
      </w:tr>
      <w:tr w:rsidR="00063EF8" w14:paraId="24794862" w14:textId="77777777" w:rsidTr="009550FC">
        <w:trPr>
          <w:trHeight w:val="480"/>
        </w:trPr>
        <w:tc>
          <w:tcPr>
            <w:tcW w:w="7020" w:type="dxa"/>
            <w:tcBorders>
              <w:left w:val="double" w:sz="2" w:space="0" w:color="000080"/>
              <w:bottom w:val="double" w:sz="2" w:space="0" w:color="000080"/>
            </w:tcBorders>
            <w:tcMar>
              <w:top w:w="105" w:type="dxa"/>
              <w:left w:w="105" w:type="dxa"/>
              <w:bottom w:w="105" w:type="dxa"/>
              <w:right w:w="105" w:type="dxa"/>
            </w:tcMar>
          </w:tcPr>
          <w:p w14:paraId="68E58158" w14:textId="77777777" w:rsidR="00063EF8" w:rsidRDefault="00063EF8" w:rsidP="009550FC">
            <w:pPr>
              <w:pStyle w:val="NormalWeb"/>
              <w:spacing w:after="0"/>
            </w:pPr>
            <w:r>
              <w:lastRenderedPageBreak/>
              <w:t>8.1. Desarrolla actitudes adecuadas para el trabajo en matemáticas: esfuerzo, perseverancia, flexibilidad y aceptación de la crítica razonada.</w:t>
            </w:r>
          </w:p>
          <w:p w14:paraId="47A00D65" w14:textId="77777777" w:rsidR="00063EF8" w:rsidRDefault="00063EF8" w:rsidP="009550FC">
            <w:pPr>
              <w:pStyle w:val="NormalWeb"/>
            </w:pPr>
            <w:r>
              <w:t>10.1. Reflexiona sobre los problemas resueltos y los procesos desarrollados, valorando la potencia y sencillez de las ideas claves, aprendiendo para situaciones futuras similares.</w:t>
            </w:r>
          </w:p>
        </w:tc>
        <w:tc>
          <w:tcPr>
            <w:tcW w:w="3885" w:type="dxa"/>
            <w:tcBorders>
              <w:left w:val="double" w:sz="2" w:space="0" w:color="000080"/>
              <w:bottom w:val="double" w:sz="2" w:space="0" w:color="000080"/>
            </w:tcBorders>
            <w:tcMar>
              <w:top w:w="105" w:type="dxa"/>
              <w:left w:w="105" w:type="dxa"/>
              <w:bottom w:w="105" w:type="dxa"/>
              <w:right w:w="105" w:type="dxa"/>
            </w:tcMar>
          </w:tcPr>
          <w:p w14:paraId="622EC244" w14:textId="4B48582D" w:rsidR="00063EF8" w:rsidRPr="000564E2" w:rsidRDefault="00063EF8" w:rsidP="009550FC">
            <w:pPr>
              <w:pStyle w:val="NormalWeb"/>
              <w:spacing w:before="0" w:after="0"/>
            </w:pPr>
            <w:r>
              <w:t>Actitud y comportamiento, interés, esfuerzo y participación</w:t>
            </w:r>
            <w:proofErr w:type="gramStart"/>
            <w:r w:rsidRPr="000564E2">
              <w:t>.(</w:t>
            </w:r>
            <w:proofErr w:type="gramEnd"/>
            <w:r>
              <w:t>0</w:t>
            </w:r>
            <w:r w:rsidR="00F946D6">
              <w:t>,</w:t>
            </w:r>
            <w:r w:rsidR="00310494">
              <w:t>2</w:t>
            </w:r>
            <w:r>
              <w:t>5</w:t>
            </w:r>
            <w:r w:rsidRPr="000564E2">
              <w:t>%)</w:t>
            </w:r>
          </w:p>
          <w:p w14:paraId="36DF9E18" w14:textId="77777777" w:rsidR="00063EF8" w:rsidRDefault="00063EF8" w:rsidP="009550FC">
            <w:pPr>
              <w:pStyle w:val="NormalWeb"/>
              <w:spacing w:before="0" w:after="0"/>
            </w:pPr>
          </w:p>
          <w:p w14:paraId="3BC0CE12" w14:textId="77777777" w:rsidR="00063EF8" w:rsidRDefault="00063EF8" w:rsidP="009550FC">
            <w:pPr>
              <w:pStyle w:val="NormalWeb"/>
              <w:spacing w:before="0" w:after="0"/>
            </w:pPr>
          </w:p>
          <w:p w14:paraId="6EAE49B9" w14:textId="77777777" w:rsidR="00063EF8" w:rsidRDefault="00063EF8" w:rsidP="009550FC">
            <w:pPr>
              <w:pStyle w:val="NormalWeb"/>
              <w:spacing w:before="0" w:after="0"/>
            </w:pPr>
          </w:p>
          <w:p w14:paraId="2F4F3F76" w14:textId="6A7E217C" w:rsidR="00063EF8" w:rsidRDefault="00063EF8" w:rsidP="008E238B">
            <w:pPr>
              <w:pStyle w:val="NormalWeb"/>
              <w:spacing w:before="0" w:after="0"/>
            </w:pPr>
            <w:r>
              <w:t>Elabora e interpreta datos sencillos de trabajos (</w:t>
            </w:r>
            <w:r w:rsidR="008E238B">
              <w:t>5</w:t>
            </w:r>
            <w:r>
              <w:t>%)</w:t>
            </w:r>
          </w:p>
        </w:tc>
        <w:tc>
          <w:tcPr>
            <w:tcW w:w="3594" w:type="dxa"/>
            <w:tcBorders>
              <w:left w:val="double" w:sz="2" w:space="0" w:color="000080"/>
              <w:bottom w:val="double" w:sz="2" w:space="0" w:color="000080"/>
              <w:right w:val="double" w:sz="2" w:space="0" w:color="000080"/>
            </w:tcBorders>
            <w:tcMar>
              <w:top w:w="105" w:type="dxa"/>
              <w:left w:w="105" w:type="dxa"/>
              <w:bottom w:w="105" w:type="dxa"/>
              <w:right w:w="105" w:type="dxa"/>
            </w:tcMar>
          </w:tcPr>
          <w:p w14:paraId="0E425216" w14:textId="77777777" w:rsidR="00063EF8" w:rsidRDefault="00063EF8" w:rsidP="009550FC">
            <w:pPr>
              <w:pStyle w:val="NormalWeb"/>
              <w:spacing w:before="0" w:after="0"/>
            </w:pPr>
            <w:r>
              <w:t>Notas diarias.</w:t>
            </w:r>
          </w:p>
          <w:p w14:paraId="2153BCA8" w14:textId="77777777" w:rsidR="00063EF8" w:rsidRDefault="00063EF8" w:rsidP="009550FC">
            <w:pPr>
              <w:pStyle w:val="NormalWeb"/>
              <w:spacing w:before="0" w:after="0"/>
            </w:pPr>
            <w:r>
              <w:t>Observación directa.</w:t>
            </w:r>
          </w:p>
        </w:tc>
      </w:tr>
      <w:tr w:rsidR="00063EF8" w14:paraId="7D810C07" w14:textId="77777777" w:rsidTr="009550FC">
        <w:trPr>
          <w:trHeight w:val="480"/>
        </w:trPr>
        <w:tc>
          <w:tcPr>
            <w:tcW w:w="7020" w:type="dxa"/>
            <w:tcBorders>
              <w:left w:val="double" w:sz="2" w:space="0" w:color="000080"/>
              <w:bottom w:val="double" w:sz="2" w:space="0" w:color="000080"/>
            </w:tcBorders>
            <w:tcMar>
              <w:top w:w="105" w:type="dxa"/>
              <w:left w:w="105" w:type="dxa"/>
              <w:bottom w:w="105" w:type="dxa"/>
              <w:right w:w="105" w:type="dxa"/>
            </w:tcMar>
          </w:tcPr>
          <w:p w14:paraId="5BDA98CA" w14:textId="77777777" w:rsidR="00063EF8" w:rsidRDefault="00063EF8" w:rsidP="009550FC">
            <w:pPr>
              <w:pStyle w:val="NormalWeb"/>
              <w:spacing w:before="0" w:after="0"/>
            </w:pPr>
            <w:r>
              <w:t>11.1. Selecciona herramientas tecnológicas adecuadas y las utiliza para la realización de cálculos numéricos, algebraicos o estadístico cuando la dificultad de los mismos impide o no aconseja hacerlos manualmente.</w:t>
            </w:r>
          </w:p>
          <w:p w14:paraId="6C245845" w14:textId="77777777" w:rsidR="00063EF8" w:rsidRDefault="00063EF8" w:rsidP="009550FC">
            <w:pPr>
              <w:pStyle w:val="NormalWeb"/>
              <w:spacing w:after="0"/>
            </w:pPr>
            <w:r>
              <w:t>11.2. Utiliza medios tecnológicos para hacer representaciones gráficas de funciones con expresiones algebraicas complejas y extraer información cualitativa y cuantitativa sobre ellas.</w:t>
            </w:r>
          </w:p>
          <w:p w14:paraId="495B3591" w14:textId="77777777" w:rsidR="00063EF8" w:rsidRDefault="00063EF8" w:rsidP="009550FC">
            <w:pPr>
              <w:pStyle w:val="NormalWeb"/>
              <w:spacing w:after="0"/>
            </w:pPr>
            <w:r>
              <w:t>11.3. Diseña representaciones gráficas para explicar el proceso seguido en la solución de problemas, mediante la utilización de medios tecnológicos.1.4. Recrea entornos y objetos geométricos con herramientas tecnológicas interactivas para mostrar, analizar y comprender propiedades geométricas.</w:t>
            </w:r>
          </w:p>
          <w:p w14:paraId="4B22E819" w14:textId="77777777" w:rsidR="00063EF8" w:rsidRDefault="00063EF8" w:rsidP="009550FC">
            <w:pPr>
              <w:pStyle w:val="NormalWeb"/>
              <w:spacing w:after="0"/>
            </w:pPr>
            <w:r>
              <w:t xml:space="preserve">12.1. Elabora documentos digitales propios (texto, presentación, imagen, video, sonido,…), como resultado del proceso de búsqueda, </w:t>
            </w:r>
            <w:r>
              <w:lastRenderedPageBreak/>
              <w:t>análisis y selección de información relevante, con la herramienta tecnológica adecuada y los comparte para su discusión o difusión.</w:t>
            </w:r>
          </w:p>
          <w:p w14:paraId="152EDA8E" w14:textId="77777777" w:rsidR="00063EF8" w:rsidRDefault="00063EF8" w:rsidP="009550FC">
            <w:pPr>
              <w:pStyle w:val="NormalWeb"/>
              <w:spacing w:after="0"/>
            </w:pPr>
            <w:r>
              <w:t>12.2. Utiliza los recursos creados para apoyar la exposición oral de los contenidos trabajados en el aula.</w:t>
            </w:r>
          </w:p>
          <w:p w14:paraId="41833A66" w14:textId="77777777" w:rsidR="00063EF8" w:rsidRDefault="00063EF8" w:rsidP="009550FC">
            <w:pPr>
              <w:pStyle w:val="NormalWeb"/>
            </w:pPr>
            <w:r>
              <w:t>12.3. Usa adecuadamente los medios tecnológicos para estructurar y mejorar su proceso de aprendizaje recogiendo la información de las actividades, analizando puntos fuertes y débiles de su proceso académico y estableciendo pautas de mejora.</w:t>
            </w:r>
          </w:p>
        </w:tc>
        <w:tc>
          <w:tcPr>
            <w:tcW w:w="3885" w:type="dxa"/>
            <w:tcBorders>
              <w:left w:val="double" w:sz="2" w:space="0" w:color="000080"/>
              <w:bottom w:val="double" w:sz="2" w:space="0" w:color="000080"/>
            </w:tcBorders>
            <w:tcMar>
              <w:top w:w="105" w:type="dxa"/>
              <w:left w:w="105" w:type="dxa"/>
              <w:bottom w:w="105" w:type="dxa"/>
              <w:right w:w="105" w:type="dxa"/>
            </w:tcMar>
          </w:tcPr>
          <w:p w14:paraId="62643976" w14:textId="11A5D538" w:rsidR="00063EF8" w:rsidRPr="000564E2" w:rsidRDefault="00063EF8" w:rsidP="009550FC">
            <w:pPr>
              <w:pStyle w:val="NormalWeb"/>
              <w:spacing w:before="0" w:after="0"/>
              <w:ind w:left="40" w:firstLine="34"/>
            </w:pPr>
            <w:r>
              <w:lastRenderedPageBreak/>
              <w:t>Interés, esfuerzo, participación y dedicación al día</w:t>
            </w:r>
            <w:r w:rsidRPr="000564E2">
              <w:t>. (</w:t>
            </w:r>
            <w:r>
              <w:t>0,</w:t>
            </w:r>
            <w:r w:rsidR="00310494">
              <w:t>2</w:t>
            </w:r>
            <w:r>
              <w:t>5</w:t>
            </w:r>
            <w:r w:rsidRPr="000564E2">
              <w:t>%)</w:t>
            </w:r>
          </w:p>
          <w:p w14:paraId="39FD5EFA" w14:textId="7E1889AE" w:rsidR="00063EF8" w:rsidRDefault="00063EF8" w:rsidP="009550FC">
            <w:pPr>
              <w:pStyle w:val="NormalWeb"/>
              <w:spacing w:before="0" w:after="0"/>
              <w:ind w:left="40" w:firstLine="34"/>
            </w:pPr>
            <w:r>
              <w:t>Trabajos realizados. (</w:t>
            </w:r>
            <w:r w:rsidR="008E238B">
              <w:t>5</w:t>
            </w:r>
            <w:r>
              <w:t>%)</w:t>
            </w:r>
          </w:p>
          <w:p w14:paraId="48316101" w14:textId="77777777" w:rsidR="00063EF8" w:rsidRDefault="00063EF8" w:rsidP="009550FC">
            <w:pPr>
              <w:pStyle w:val="NormalWeb"/>
              <w:spacing w:before="0" w:after="0"/>
              <w:ind w:left="40" w:firstLine="34"/>
            </w:pPr>
          </w:p>
        </w:tc>
        <w:tc>
          <w:tcPr>
            <w:tcW w:w="3594" w:type="dxa"/>
            <w:tcBorders>
              <w:left w:val="double" w:sz="2" w:space="0" w:color="000080"/>
              <w:bottom w:val="double" w:sz="2" w:space="0" w:color="000080"/>
              <w:right w:val="double" w:sz="2" w:space="0" w:color="000080"/>
            </w:tcBorders>
            <w:tcMar>
              <w:top w:w="105" w:type="dxa"/>
              <w:left w:w="105" w:type="dxa"/>
              <w:bottom w:w="105" w:type="dxa"/>
              <w:right w:w="105" w:type="dxa"/>
            </w:tcMar>
          </w:tcPr>
          <w:p w14:paraId="29634871" w14:textId="77777777" w:rsidR="00063EF8" w:rsidRDefault="00063EF8" w:rsidP="009550FC">
            <w:pPr>
              <w:pStyle w:val="NormalWeb"/>
              <w:spacing w:before="0" w:after="0"/>
            </w:pPr>
            <w:r>
              <w:t>Trabajos.</w:t>
            </w:r>
          </w:p>
          <w:p w14:paraId="60DEF229" w14:textId="77777777" w:rsidR="00063EF8" w:rsidRDefault="00063EF8" w:rsidP="009550FC">
            <w:pPr>
              <w:pStyle w:val="NormalWeb"/>
              <w:spacing w:before="0" w:after="0"/>
            </w:pPr>
            <w:r>
              <w:t>Observación directa.</w:t>
            </w:r>
          </w:p>
          <w:p w14:paraId="63FD0A4D" w14:textId="77777777" w:rsidR="00063EF8" w:rsidRDefault="00063EF8" w:rsidP="009550FC">
            <w:pPr>
              <w:pStyle w:val="NormalWeb"/>
              <w:spacing w:before="0" w:after="0"/>
            </w:pPr>
          </w:p>
        </w:tc>
      </w:tr>
      <w:tr w:rsidR="00063EF8" w14:paraId="48F8A337" w14:textId="77777777" w:rsidTr="009550FC">
        <w:trPr>
          <w:trHeight w:val="480"/>
        </w:trPr>
        <w:tc>
          <w:tcPr>
            <w:tcW w:w="7020" w:type="dxa"/>
            <w:tcBorders>
              <w:left w:val="double" w:sz="2" w:space="0" w:color="000080"/>
              <w:bottom w:val="double" w:sz="2" w:space="0" w:color="000080"/>
            </w:tcBorders>
            <w:tcMar>
              <w:top w:w="105" w:type="dxa"/>
              <w:left w:w="105" w:type="dxa"/>
              <w:bottom w:w="105" w:type="dxa"/>
              <w:right w:w="105" w:type="dxa"/>
            </w:tcMar>
          </w:tcPr>
          <w:p w14:paraId="5AB76380" w14:textId="77777777" w:rsidR="00063EF8" w:rsidRDefault="00063EF8" w:rsidP="009550FC">
            <w:pPr>
              <w:pStyle w:val="NormalWeb"/>
              <w:spacing w:before="0" w:after="0"/>
            </w:pPr>
            <w:r>
              <w:lastRenderedPageBreak/>
              <w:t>1.1. Identifica los distintos tipos de números (naturales, enteros, fraccionarios y decimales) y los utiliza para representar, ordenar e interpretar adecuadamente la información cuantitativa.</w:t>
            </w:r>
          </w:p>
          <w:p w14:paraId="48710230" w14:textId="77777777" w:rsidR="00063EF8" w:rsidRDefault="00063EF8" w:rsidP="009550FC">
            <w:pPr>
              <w:pStyle w:val="NormalWeb"/>
              <w:spacing w:after="0"/>
            </w:pPr>
            <w:r>
              <w:t>1.2. Calcula el valor de expresiones numéricas de distintos tipos de números mediante las operaciones elementales y las potencias de exponente natural aplicando correctamente la jerarquía de las operaciones.</w:t>
            </w:r>
          </w:p>
          <w:p w14:paraId="326DB95D" w14:textId="77777777" w:rsidR="00063EF8" w:rsidRDefault="00063EF8" w:rsidP="009550FC">
            <w:pPr>
              <w:pStyle w:val="NormalWeb"/>
              <w:spacing w:after="0"/>
            </w:pPr>
            <w:r>
              <w:t>1.3. Emplea adecuadamente los distintos tipos de números y sus operaciones, para resolver problemas cotidianos contextualizados, representando e interpretando mediante medios tecnológicos, cuando sea necesario, los resultados obtenidos.</w:t>
            </w:r>
          </w:p>
          <w:p w14:paraId="366CFB07" w14:textId="77777777" w:rsidR="00063EF8" w:rsidRDefault="00063EF8" w:rsidP="009550FC">
            <w:pPr>
              <w:pStyle w:val="NormalWeb"/>
              <w:spacing w:before="0" w:after="0"/>
            </w:pPr>
          </w:p>
          <w:p w14:paraId="0DE71802" w14:textId="77777777" w:rsidR="00063EF8" w:rsidRDefault="00063EF8" w:rsidP="009550FC">
            <w:pPr>
              <w:pStyle w:val="NormalWeb"/>
              <w:spacing w:before="0" w:after="0"/>
            </w:pPr>
            <w:r>
              <w:t>2.1. Reconoce nuevos significados y propiedades de los números en contextos de resolución de problemas sobre paridad, divisibilidad y operaciones elementales.</w:t>
            </w:r>
          </w:p>
          <w:p w14:paraId="7590BDBE" w14:textId="77777777" w:rsidR="00063EF8" w:rsidRDefault="00063EF8" w:rsidP="009550FC">
            <w:pPr>
              <w:pStyle w:val="NormalWeb"/>
              <w:spacing w:after="0"/>
            </w:pPr>
            <w:r>
              <w:lastRenderedPageBreak/>
              <w:t>2.2. Aplica los criterios de divisibilidad por 2, 3, 5, 9 y 11 para descomponer en factores primos números naturales y los emplea en ejercicios, actividades y problemas contextualizados.</w:t>
            </w:r>
          </w:p>
          <w:p w14:paraId="4CCC2AFE" w14:textId="77777777" w:rsidR="00063EF8" w:rsidRDefault="00063EF8" w:rsidP="009550FC">
            <w:pPr>
              <w:pStyle w:val="NormalWeb"/>
              <w:spacing w:after="0"/>
            </w:pPr>
            <w:r>
              <w:t>2.3. Identifica y calcula el máximo común divisor y el mínimo común múltiplo de dos o más números naturales mediante el algoritmo adecuado y lo aplica problemas contextualizados.</w:t>
            </w:r>
          </w:p>
          <w:p w14:paraId="4F9A2D9C" w14:textId="77777777" w:rsidR="00063EF8" w:rsidRDefault="00063EF8" w:rsidP="009550FC">
            <w:pPr>
              <w:pStyle w:val="NormalWeb"/>
              <w:spacing w:after="0"/>
            </w:pPr>
            <w:r>
              <w:t>2.4. Realiza cálculos en los que intervienen potencias de exponente natural y aplica las reglas básicas de las operaciones con potencias.</w:t>
            </w:r>
          </w:p>
          <w:p w14:paraId="68D4A39E" w14:textId="77777777" w:rsidR="00063EF8" w:rsidRDefault="00063EF8" w:rsidP="009550FC">
            <w:pPr>
              <w:pStyle w:val="NormalWeb"/>
              <w:spacing w:after="0"/>
            </w:pPr>
            <w:r>
              <w:t>2.5. Calcula e interpreta adecuadamente el opuesto y el valor absoluto de un número entero comprendiendo su significado y contextualizándolo en problemas de la vida real.</w:t>
            </w:r>
          </w:p>
          <w:p w14:paraId="4095DE75" w14:textId="77777777" w:rsidR="00063EF8" w:rsidRDefault="00063EF8" w:rsidP="009550FC">
            <w:pPr>
              <w:pStyle w:val="NormalWeb"/>
              <w:spacing w:after="0"/>
            </w:pPr>
            <w:r>
              <w:t>2.6. Realiza operaciones de redondeo y truncamiento de números decimales conociendo el grado de aproximación y lo aplica a casos concretos.</w:t>
            </w:r>
          </w:p>
          <w:p w14:paraId="50840439" w14:textId="77777777" w:rsidR="00063EF8" w:rsidRDefault="00063EF8" w:rsidP="009550FC">
            <w:pPr>
              <w:pStyle w:val="NormalWeb"/>
              <w:spacing w:after="0"/>
            </w:pPr>
            <w:r>
              <w:t>2.7. Realiza operaciones de conversión entre números decimales y fraccionarios, halla fracciones equivalentes y simplifica fracciones, para aplicarlo en la resolución de problemas.</w:t>
            </w:r>
          </w:p>
          <w:p w14:paraId="73A2D0C0" w14:textId="77777777" w:rsidR="00063EF8" w:rsidRDefault="00063EF8" w:rsidP="009550FC">
            <w:pPr>
              <w:pStyle w:val="NormalWeb"/>
              <w:spacing w:after="0"/>
            </w:pPr>
            <w:r>
              <w:t>2.8. Utiliza la notación científica, valora su uso para simplificar cálculos y representar números muy grandes.</w:t>
            </w:r>
          </w:p>
        </w:tc>
        <w:tc>
          <w:tcPr>
            <w:tcW w:w="3885" w:type="dxa"/>
            <w:tcBorders>
              <w:left w:val="double" w:sz="2" w:space="0" w:color="000080"/>
              <w:bottom w:val="double" w:sz="2" w:space="0" w:color="000080"/>
            </w:tcBorders>
            <w:tcMar>
              <w:top w:w="105" w:type="dxa"/>
              <w:left w:w="105" w:type="dxa"/>
              <w:bottom w:w="105" w:type="dxa"/>
              <w:right w:w="105" w:type="dxa"/>
            </w:tcMar>
          </w:tcPr>
          <w:p w14:paraId="482F51FB" w14:textId="77777777" w:rsidR="00063EF8" w:rsidRDefault="00063EF8" w:rsidP="009550FC">
            <w:pPr>
              <w:pStyle w:val="NormalWeb"/>
              <w:spacing w:before="0" w:after="0"/>
              <w:ind w:left="96" w:hanging="363"/>
            </w:pPr>
            <w:r>
              <w:lastRenderedPageBreak/>
              <w:t xml:space="preserve">     Resultados de las pruebas escritas. (5%)</w:t>
            </w:r>
          </w:p>
          <w:p w14:paraId="5A68EA51" w14:textId="49A34BB7" w:rsidR="00063EF8" w:rsidRDefault="00063EF8" w:rsidP="009550FC">
            <w:pPr>
              <w:pStyle w:val="NormalWeb"/>
              <w:spacing w:before="0" w:after="0"/>
              <w:ind w:left="96" w:hanging="363"/>
            </w:pPr>
            <w:r>
              <w:t xml:space="preserve">     Interés y esfuerzo, participación y dedicación al día. (</w:t>
            </w:r>
            <w:r w:rsidR="00310494">
              <w:t>0,5</w:t>
            </w:r>
            <w:r>
              <w:t>%)</w:t>
            </w:r>
          </w:p>
          <w:p w14:paraId="05F200FE" w14:textId="77777777" w:rsidR="00063EF8" w:rsidRDefault="00063EF8" w:rsidP="009550FC">
            <w:pPr>
              <w:pStyle w:val="NormalWeb"/>
              <w:spacing w:before="0" w:after="0"/>
              <w:ind w:left="96" w:firstLine="34"/>
              <w:rPr>
                <w:color w:val="FF0000"/>
              </w:rPr>
            </w:pPr>
            <w:r w:rsidRPr="009E4405">
              <w:t>Trabajos y ejercicios realizados</w:t>
            </w:r>
            <w:r>
              <w:t xml:space="preserve"> y cuaderno de trabajo</w:t>
            </w:r>
            <w:proofErr w:type="gramStart"/>
            <w:r w:rsidRPr="009E4405">
              <w:t>.(</w:t>
            </w:r>
            <w:proofErr w:type="gramEnd"/>
            <w:r w:rsidRPr="009E4405">
              <w:t>1%)</w:t>
            </w:r>
          </w:p>
          <w:p w14:paraId="301CC267" w14:textId="77777777" w:rsidR="00063EF8" w:rsidRDefault="00063EF8" w:rsidP="009550FC">
            <w:pPr>
              <w:rPr>
                <w:lang w:bidi="ar-SA"/>
              </w:rPr>
            </w:pPr>
          </w:p>
          <w:p w14:paraId="5A5AB0C0" w14:textId="77777777" w:rsidR="00063EF8" w:rsidRPr="00FA6100" w:rsidRDefault="00063EF8" w:rsidP="009550FC">
            <w:pPr>
              <w:ind w:firstLine="708"/>
              <w:rPr>
                <w:color w:val="FF0000"/>
                <w:lang w:bidi="ar-SA"/>
              </w:rPr>
            </w:pPr>
          </w:p>
        </w:tc>
        <w:tc>
          <w:tcPr>
            <w:tcW w:w="3594" w:type="dxa"/>
            <w:tcBorders>
              <w:left w:val="double" w:sz="2" w:space="0" w:color="000080"/>
              <w:bottom w:val="double" w:sz="2" w:space="0" w:color="000080"/>
              <w:right w:val="double" w:sz="2" w:space="0" w:color="000080"/>
            </w:tcBorders>
            <w:tcMar>
              <w:top w:w="105" w:type="dxa"/>
              <w:left w:w="105" w:type="dxa"/>
              <w:bottom w:w="105" w:type="dxa"/>
              <w:right w:w="105" w:type="dxa"/>
            </w:tcMar>
          </w:tcPr>
          <w:p w14:paraId="643B8C97" w14:textId="77777777" w:rsidR="00063EF8" w:rsidRDefault="00063EF8" w:rsidP="009550FC">
            <w:pPr>
              <w:pStyle w:val="NormalWeb"/>
              <w:spacing w:before="0" w:after="0"/>
            </w:pPr>
            <w:r>
              <w:t>Pruebas escritas.</w:t>
            </w:r>
          </w:p>
          <w:p w14:paraId="5B8D6AB3" w14:textId="77777777" w:rsidR="00063EF8" w:rsidRDefault="00063EF8" w:rsidP="009550FC">
            <w:pPr>
              <w:pStyle w:val="NormalWeb"/>
              <w:spacing w:before="0" w:after="0"/>
            </w:pPr>
            <w:r>
              <w:t>Notas diarias.</w:t>
            </w:r>
          </w:p>
          <w:p w14:paraId="5B4339CE" w14:textId="77777777" w:rsidR="00063EF8" w:rsidRDefault="00063EF8" w:rsidP="009550FC">
            <w:pPr>
              <w:pStyle w:val="NormalWeb"/>
              <w:spacing w:before="0" w:after="0"/>
            </w:pPr>
            <w:r>
              <w:t>Ejercicios.</w:t>
            </w:r>
          </w:p>
          <w:p w14:paraId="3D0D7970" w14:textId="77777777" w:rsidR="00063EF8" w:rsidRDefault="00063EF8" w:rsidP="009550FC">
            <w:pPr>
              <w:pStyle w:val="NormalWeb"/>
              <w:spacing w:before="0" w:after="0"/>
            </w:pPr>
          </w:p>
        </w:tc>
      </w:tr>
      <w:tr w:rsidR="00063EF8" w14:paraId="32179C2C" w14:textId="77777777" w:rsidTr="009550FC">
        <w:tc>
          <w:tcPr>
            <w:tcW w:w="702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059A538B" w14:textId="77777777" w:rsidR="00063EF8" w:rsidRDefault="00063EF8" w:rsidP="009550FC">
            <w:pPr>
              <w:pStyle w:val="NormalWeb"/>
              <w:spacing w:after="0"/>
            </w:pPr>
            <w:r>
              <w:lastRenderedPageBreak/>
              <w:t xml:space="preserve">3.1. Realiza operaciones combinadas entre números enteros, decimales y fraccionarios, con eficacia, bien mediante el cálculo mental, algoritmos de lápiz y papel, calculadora o medios tecnológicos </w:t>
            </w:r>
            <w:r>
              <w:lastRenderedPageBreak/>
              <w:t>utilizando la notación más adecuada y respetando la jerarquía de las operaciones.5</w:t>
            </w:r>
          </w:p>
          <w:p w14:paraId="0C83B7D1" w14:textId="77777777" w:rsidR="00063EF8" w:rsidRDefault="00063EF8" w:rsidP="009550FC">
            <w:pPr>
              <w:pStyle w:val="NormalWeb"/>
              <w:spacing w:after="0"/>
            </w:pPr>
            <w:r>
              <w:t>4.1. Desarrolla estrategias de cálculo mental para realizar cálculos exactos o aproximados valorando la precisión exigida en la operación o en el problema.</w:t>
            </w:r>
          </w:p>
          <w:p w14:paraId="342F88DF" w14:textId="77777777" w:rsidR="00063EF8" w:rsidRDefault="00063EF8" w:rsidP="009550FC">
            <w:pPr>
              <w:pStyle w:val="NormalWeb"/>
            </w:pPr>
            <w:r>
              <w:t>4.2. Realiza cálculos con números naturales, enteros, fraccionarios y decimales decidiendo la forma más adecuada (mental, escrita o con calculadora), coherente y precisa.</w:t>
            </w:r>
          </w:p>
        </w:tc>
        <w:tc>
          <w:tcPr>
            <w:tcW w:w="388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1EA2927A" w14:textId="77777777" w:rsidR="00063EF8" w:rsidRDefault="00063EF8" w:rsidP="009550FC">
            <w:pPr>
              <w:pStyle w:val="NormalWeb"/>
              <w:spacing w:before="0" w:after="0"/>
              <w:ind w:left="40" w:hanging="363"/>
            </w:pPr>
            <w:r>
              <w:lastRenderedPageBreak/>
              <w:t xml:space="preserve">      Resultados de las pruebas escritas. (5</w:t>
            </w:r>
            <w:r w:rsidRPr="001615AB">
              <w:t>%</w:t>
            </w:r>
            <w:r>
              <w:t>)</w:t>
            </w:r>
          </w:p>
          <w:p w14:paraId="5DDA2663" w14:textId="4AA48A94" w:rsidR="00063EF8" w:rsidRDefault="00063EF8" w:rsidP="009550FC">
            <w:pPr>
              <w:pStyle w:val="NormalWeb"/>
              <w:spacing w:before="0" w:after="0"/>
              <w:ind w:left="40" w:firstLine="34"/>
            </w:pPr>
            <w:r>
              <w:t>Interés y esfuerzo, participación y dedicación al día. (</w:t>
            </w:r>
            <w:r w:rsidR="00310494">
              <w:t>0,5</w:t>
            </w:r>
            <w:r>
              <w:t>%)</w:t>
            </w:r>
          </w:p>
          <w:p w14:paraId="14FF9C87" w14:textId="77777777" w:rsidR="00063EF8" w:rsidRDefault="00063EF8" w:rsidP="009550FC">
            <w:pPr>
              <w:pStyle w:val="NormalWeb"/>
              <w:spacing w:before="0" w:after="0"/>
              <w:ind w:left="40" w:firstLine="34"/>
            </w:pPr>
            <w:r w:rsidRPr="009E4405">
              <w:lastRenderedPageBreak/>
              <w:t>Trabajos y ejercicios realizados</w:t>
            </w:r>
            <w:r>
              <w:t xml:space="preserve"> y cuaderno de trabajo</w:t>
            </w:r>
            <w:proofErr w:type="gramStart"/>
            <w:r w:rsidRPr="009E4405">
              <w:t>.(</w:t>
            </w:r>
            <w:proofErr w:type="gramEnd"/>
            <w:r w:rsidRPr="009E4405">
              <w:t>1%)</w:t>
            </w:r>
          </w:p>
          <w:p w14:paraId="2D24A47C" w14:textId="77777777" w:rsidR="00063EF8" w:rsidRDefault="00063EF8" w:rsidP="009550FC">
            <w:pPr>
              <w:pStyle w:val="NormalWeb"/>
              <w:spacing w:before="0" w:after="0"/>
              <w:ind w:left="40" w:firstLine="34"/>
            </w:pPr>
          </w:p>
          <w:p w14:paraId="71C700C9" w14:textId="77777777" w:rsidR="00063EF8" w:rsidRPr="00FA6100" w:rsidRDefault="00063EF8" w:rsidP="009550FC">
            <w:pPr>
              <w:pStyle w:val="NormalWeb"/>
              <w:spacing w:before="0" w:after="0"/>
              <w:ind w:left="40" w:firstLine="34"/>
              <w:rPr>
                <w:color w:val="FF0000"/>
              </w:rPr>
            </w:pPr>
          </w:p>
        </w:tc>
        <w:tc>
          <w:tcPr>
            <w:tcW w:w="3594"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7A7613C1" w14:textId="77777777" w:rsidR="00063EF8" w:rsidRDefault="00063EF8" w:rsidP="009550FC">
            <w:pPr>
              <w:pStyle w:val="NormalWeb"/>
              <w:spacing w:before="0" w:after="0"/>
            </w:pPr>
            <w:r>
              <w:lastRenderedPageBreak/>
              <w:t>Pruebas escritas.</w:t>
            </w:r>
          </w:p>
          <w:p w14:paraId="1EE0D351" w14:textId="77777777" w:rsidR="00063EF8" w:rsidRDefault="00063EF8" w:rsidP="009550FC">
            <w:pPr>
              <w:pStyle w:val="NormalWeb"/>
              <w:spacing w:before="0" w:after="0"/>
            </w:pPr>
            <w:r>
              <w:t>Ejercicios.</w:t>
            </w:r>
          </w:p>
        </w:tc>
      </w:tr>
      <w:tr w:rsidR="00063EF8" w14:paraId="754790F7" w14:textId="77777777" w:rsidTr="009550FC">
        <w:tc>
          <w:tcPr>
            <w:tcW w:w="702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4ECF2457" w14:textId="77777777" w:rsidR="00063EF8" w:rsidRDefault="00063EF8" w:rsidP="009550FC">
            <w:pPr>
              <w:pStyle w:val="NormalWeb"/>
              <w:spacing w:after="0"/>
            </w:pPr>
            <w:r>
              <w:lastRenderedPageBreak/>
              <w:t>5.1. Identifica y discrimina relaciones de proporcionalidad numérica (como el factor de conversión) y las emplea para resolver problemas en situaciones cotidianas.</w:t>
            </w:r>
          </w:p>
          <w:p w14:paraId="7BB20E12" w14:textId="77777777" w:rsidR="00063EF8" w:rsidRDefault="00063EF8" w:rsidP="009550FC">
            <w:pPr>
              <w:pStyle w:val="NormalWeb"/>
            </w:pPr>
            <w:r>
              <w:t>5.2. Analiza situaciones sencillas y reconoce que intervienen magnitudes que no son directamente proporcionales.</w:t>
            </w:r>
          </w:p>
        </w:tc>
        <w:tc>
          <w:tcPr>
            <w:tcW w:w="388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78D2BB07" w14:textId="77777777" w:rsidR="00063EF8" w:rsidRDefault="00063EF8" w:rsidP="009550FC">
            <w:pPr>
              <w:pStyle w:val="NormalWeb"/>
              <w:spacing w:before="0" w:after="0"/>
              <w:ind w:left="40" w:hanging="363"/>
            </w:pPr>
            <w:r>
              <w:t xml:space="preserve">      Resultados de las pruebas escritas. (5</w:t>
            </w:r>
            <w:r w:rsidRPr="001615AB">
              <w:t>%</w:t>
            </w:r>
            <w:r>
              <w:t>)</w:t>
            </w:r>
          </w:p>
          <w:p w14:paraId="475DEA5D" w14:textId="3413FB54" w:rsidR="00063EF8" w:rsidRDefault="00063EF8" w:rsidP="009550FC">
            <w:pPr>
              <w:pStyle w:val="NormalWeb"/>
              <w:spacing w:before="0" w:after="0"/>
              <w:ind w:left="40" w:firstLine="34"/>
            </w:pPr>
            <w:r>
              <w:t>Interés y esfuerzo, parti</w:t>
            </w:r>
            <w:r w:rsidR="00310494">
              <w:t>cipación y dedicación al día. (0,5</w:t>
            </w:r>
            <w:r>
              <w:t>%)</w:t>
            </w:r>
          </w:p>
          <w:p w14:paraId="78F4BE22" w14:textId="77777777" w:rsidR="00063EF8" w:rsidRDefault="00063EF8" w:rsidP="009550FC">
            <w:pPr>
              <w:pStyle w:val="NormalWeb"/>
              <w:spacing w:before="0" w:after="0"/>
              <w:ind w:left="40" w:firstLine="34"/>
            </w:pPr>
            <w:r w:rsidRPr="009E4405">
              <w:t>Trabajos y ejercicios realizados</w:t>
            </w:r>
            <w:r>
              <w:t xml:space="preserve"> y cuaderno de trabajo</w:t>
            </w:r>
            <w:proofErr w:type="gramStart"/>
            <w:r w:rsidRPr="009E4405">
              <w:t>.(</w:t>
            </w:r>
            <w:proofErr w:type="gramEnd"/>
            <w:r w:rsidRPr="009E4405">
              <w:t>1%)</w:t>
            </w:r>
          </w:p>
        </w:tc>
        <w:tc>
          <w:tcPr>
            <w:tcW w:w="3594"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602F2213" w14:textId="77777777" w:rsidR="00063EF8" w:rsidRDefault="00063EF8" w:rsidP="009550FC">
            <w:pPr>
              <w:pStyle w:val="NormalWeb"/>
              <w:spacing w:before="0" w:after="0"/>
            </w:pPr>
            <w:r>
              <w:t>Pruebas escritas.</w:t>
            </w:r>
          </w:p>
          <w:p w14:paraId="0B3B1955" w14:textId="77777777" w:rsidR="00063EF8" w:rsidRDefault="00063EF8" w:rsidP="009550FC">
            <w:pPr>
              <w:pStyle w:val="NormalWeb"/>
              <w:spacing w:before="0" w:after="0"/>
            </w:pPr>
            <w:r>
              <w:t>Ejercicios y trabajos.</w:t>
            </w:r>
          </w:p>
        </w:tc>
      </w:tr>
      <w:tr w:rsidR="00063EF8" w14:paraId="667E0C0F" w14:textId="77777777" w:rsidTr="009550FC">
        <w:tc>
          <w:tcPr>
            <w:tcW w:w="702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559151AF" w14:textId="77777777" w:rsidR="00063EF8" w:rsidRDefault="00063EF8" w:rsidP="009550FC">
            <w:pPr>
              <w:pStyle w:val="NormalWeb"/>
              <w:spacing w:before="0" w:after="0"/>
            </w:pPr>
            <w:r>
              <w:t>6.1. Describe situaciones o enunciados que dependen de cantidades variables o desconocidas y secuencias lógicas o regularidades, mediante expresiones algebraicas, y opera con ellas.</w:t>
            </w:r>
          </w:p>
          <w:p w14:paraId="42F78D73" w14:textId="77777777" w:rsidR="00063EF8" w:rsidRDefault="00063EF8" w:rsidP="009550FC">
            <w:pPr>
              <w:pStyle w:val="NormalWeb"/>
              <w:spacing w:after="0"/>
            </w:pPr>
            <w:r>
              <w:t>6.2. Identifica propiedades y leyes generales a partir del estudio de procesos numéricos recurrentes o cambiantes, las expresa mediante el lenguaje algebraico y las utiliza para hacer predicciones.</w:t>
            </w:r>
          </w:p>
          <w:p w14:paraId="2DFA5DAE" w14:textId="77777777" w:rsidR="00063EF8" w:rsidRDefault="00063EF8" w:rsidP="009550FC">
            <w:pPr>
              <w:pStyle w:val="NormalWeb"/>
              <w:spacing w:after="0"/>
            </w:pPr>
            <w:r>
              <w:t>7.1. Comprueba, dada una ecuación, si un número es solución de la misma.</w:t>
            </w:r>
          </w:p>
          <w:p w14:paraId="78E89B13" w14:textId="77777777" w:rsidR="00063EF8" w:rsidRDefault="00063EF8" w:rsidP="009550FC">
            <w:pPr>
              <w:pStyle w:val="NormalWeb"/>
            </w:pPr>
            <w:r>
              <w:lastRenderedPageBreak/>
              <w:t>7.2. Formula algebraicamente una situación de la vida real.</w:t>
            </w:r>
          </w:p>
        </w:tc>
        <w:tc>
          <w:tcPr>
            <w:tcW w:w="388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0E9210F5" w14:textId="77777777" w:rsidR="00063EF8" w:rsidRPr="001615AB" w:rsidRDefault="00063EF8" w:rsidP="009550FC">
            <w:pPr>
              <w:pStyle w:val="NormalWeb"/>
              <w:spacing w:before="0" w:after="0"/>
              <w:ind w:left="40" w:hanging="363"/>
            </w:pPr>
            <w:r>
              <w:lastRenderedPageBreak/>
              <w:t xml:space="preserve">      Resultados de las pruebas escritas. (5</w:t>
            </w:r>
            <w:r w:rsidRPr="001615AB">
              <w:t>%)</w:t>
            </w:r>
          </w:p>
          <w:p w14:paraId="14A12D98" w14:textId="20901369" w:rsidR="00063EF8" w:rsidRDefault="00063EF8" w:rsidP="009550FC">
            <w:pPr>
              <w:pStyle w:val="NormalWeb"/>
              <w:spacing w:before="0" w:after="0"/>
              <w:ind w:left="40" w:hanging="363"/>
            </w:pPr>
            <w:r>
              <w:t xml:space="preserve">      Interés y esfuerzo, parti</w:t>
            </w:r>
            <w:r w:rsidR="00310494">
              <w:t>cipación y dedicación al día. (0,5</w:t>
            </w:r>
            <w:r>
              <w:t>%)</w:t>
            </w:r>
          </w:p>
          <w:p w14:paraId="065EE89A" w14:textId="77777777" w:rsidR="00063EF8" w:rsidRDefault="00063EF8" w:rsidP="009550FC">
            <w:pPr>
              <w:pStyle w:val="NormalWeb"/>
              <w:spacing w:before="0" w:after="0"/>
              <w:ind w:left="40" w:firstLine="34"/>
            </w:pPr>
            <w:r w:rsidRPr="009E4405">
              <w:t>Trabajos y ejercicios realizados</w:t>
            </w:r>
            <w:r>
              <w:t xml:space="preserve"> y cuaderno de trabajo</w:t>
            </w:r>
            <w:proofErr w:type="gramStart"/>
            <w:r w:rsidRPr="009E4405">
              <w:t>.(</w:t>
            </w:r>
            <w:proofErr w:type="gramEnd"/>
            <w:r w:rsidRPr="009E4405">
              <w:t>1%)</w:t>
            </w:r>
          </w:p>
          <w:p w14:paraId="020E2142" w14:textId="77777777" w:rsidR="00063EF8" w:rsidRPr="00FA6100" w:rsidRDefault="00063EF8" w:rsidP="009550FC">
            <w:pPr>
              <w:pStyle w:val="NormalWeb"/>
              <w:spacing w:before="0" w:after="0"/>
              <w:ind w:left="40" w:firstLine="34"/>
              <w:rPr>
                <w:color w:val="FF0000"/>
              </w:rPr>
            </w:pPr>
          </w:p>
        </w:tc>
        <w:tc>
          <w:tcPr>
            <w:tcW w:w="3594"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731E9520" w14:textId="77777777" w:rsidR="00063EF8" w:rsidRDefault="00063EF8" w:rsidP="009550FC">
            <w:pPr>
              <w:pStyle w:val="NormalWeb"/>
              <w:spacing w:before="0" w:after="0"/>
            </w:pPr>
            <w:r>
              <w:t>Pruebas escritas.</w:t>
            </w:r>
          </w:p>
          <w:p w14:paraId="774BD6A6" w14:textId="77777777" w:rsidR="00063EF8" w:rsidRDefault="00063EF8" w:rsidP="009550FC">
            <w:pPr>
              <w:pStyle w:val="NormalWeb"/>
              <w:snapToGrid w:val="0"/>
              <w:spacing w:before="0" w:after="0"/>
            </w:pPr>
            <w:r>
              <w:t>Ejercicios.</w:t>
            </w:r>
          </w:p>
          <w:p w14:paraId="33768FF9" w14:textId="77777777" w:rsidR="00063EF8" w:rsidRDefault="00063EF8" w:rsidP="009550FC">
            <w:pPr>
              <w:pStyle w:val="NormalWeb"/>
              <w:spacing w:before="0" w:after="0"/>
            </w:pPr>
            <w:r>
              <w:t>Trabajo diario.</w:t>
            </w:r>
          </w:p>
        </w:tc>
      </w:tr>
      <w:tr w:rsidR="00063EF8" w14:paraId="6C0481D8" w14:textId="77777777" w:rsidTr="009550FC">
        <w:tc>
          <w:tcPr>
            <w:tcW w:w="702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0CA19C08" w14:textId="77777777" w:rsidR="00063EF8" w:rsidRDefault="00063EF8" w:rsidP="009550FC">
            <w:pPr>
              <w:pStyle w:val="NormalWeb"/>
              <w:spacing w:before="0" w:after="0"/>
            </w:pPr>
            <w:r>
              <w:lastRenderedPageBreak/>
              <w:t>1.1. Reconoce y describe las propiedades características de los polígonos regulares: ángulos interiores, ángulos centrales, diagonales, apotema, simetrías, etc.</w:t>
            </w:r>
          </w:p>
          <w:p w14:paraId="2EEB86B2" w14:textId="77777777" w:rsidR="00063EF8" w:rsidRDefault="00063EF8" w:rsidP="009550FC">
            <w:pPr>
              <w:pStyle w:val="NormalWeb"/>
              <w:spacing w:before="0" w:after="0"/>
            </w:pPr>
          </w:p>
          <w:p w14:paraId="1C9B1F73" w14:textId="77777777" w:rsidR="00063EF8" w:rsidRDefault="00063EF8" w:rsidP="009550FC">
            <w:pPr>
              <w:pStyle w:val="NormalWeb"/>
              <w:spacing w:before="0" w:after="0"/>
            </w:pPr>
            <w:r>
              <w:t>1.2. Define los elementos característicos de los triángulos, trazando los mismos y conociendo la propiedad común a cada uno de ellos, y los clasifica atendiendo tanto a sus lados como a sus ángulos.</w:t>
            </w:r>
          </w:p>
          <w:p w14:paraId="06124EE1" w14:textId="77777777" w:rsidR="00063EF8" w:rsidRDefault="00063EF8" w:rsidP="009550FC">
            <w:pPr>
              <w:pStyle w:val="NormalWeb"/>
            </w:pPr>
            <w:r>
              <w:t>1.3. Clasifica los cuadriláteros y paralelogramos atendiendo al paralelismo entre sus lados opuestos y conociendo sus propiedades referentes a ángulos, lados y diagonales.</w:t>
            </w:r>
          </w:p>
          <w:p w14:paraId="0768C7E3" w14:textId="77777777" w:rsidR="00063EF8" w:rsidRDefault="00063EF8" w:rsidP="009550FC">
            <w:pPr>
              <w:pStyle w:val="NormalWeb"/>
            </w:pPr>
            <w:r>
              <w:t>1.4. Identifica las propiedades geométricas que caracterizan los puntos de la circunferencia y el círculo.</w:t>
            </w:r>
          </w:p>
        </w:tc>
        <w:tc>
          <w:tcPr>
            <w:tcW w:w="388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59C90124" w14:textId="77777777" w:rsidR="00063EF8" w:rsidRDefault="00063EF8" w:rsidP="009550FC">
            <w:pPr>
              <w:pStyle w:val="NormalWeb"/>
              <w:snapToGrid w:val="0"/>
              <w:spacing w:before="0" w:after="0"/>
              <w:ind w:left="40" w:firstLine="34"/>
              <w:rPr>
                <w:color w:val="000000"/>
              </w:rPr>
            </w:pPr>
            <w:r>
              <w:t>Resultados de las pruebas escritas. (5</w:t>
            </w:r>
            <w:r w:rsidRPr="001615AB">
              <w:t>%)</w:t>
            </w:r>
          </w:p>
          <w:p w14:paraId="0F3DAC54" w14:textId="48F664FC" w:rsidR="00063EF8" w:rsidRPr="00FA6100" w:rsidRDefault="00063EF8" w:rsidP="009550FC">
            <w:pPr>
              <w:pStyle w:val="NormalWeb"/>
              <w:snapToGrid w:val="0"/>
              <w:spacing w:before="0" w:after="0"/>
              <w:ind w:left="40" w:firstLine="34"/>
              <w:rPr>
                <w:color w:val="FF0000"/>
              </w:rPr>
            </w:pPr>
            <w:r>
              <w:rPr>
                <w:color w:val="000000"/>
              </w:rPr>
              <w:t>Interés y esfuerzo, participación y dedicación al día. (</w:t>
            </w:r>
            <w:r w:rsidR="00310494">
              <w:rPr>
                <w:color w:val="000000"/>
              </w:rPr>
              <w:t>0,5</w:t>
            </w:r>
            <w:r>
              <w:rPr>
                <w:color w:val="000000"/>
              </w:rPr>
              <w:t xml:space="preserve">%) </w:t>
            </w:r>
          </w:p>
          <w:p w14:paraId="4C08DBB8" w14:textId="77777777" w:rsidR="00063EF8" w:rsidRDefault="00063EF8" w:rsidP="009550FC">
            <w:pPr>
              <w:pStyle w:val="NormalWeb"/>
              <w:snapToGrid w:val="0"/>
              <w:spacing w:before="0" w:after="0"/>
              <w:ind w:left="40" w:firstLine="34"/>
              <w:rPr>
                <w:color w:val="000000"/>
              </w:rPr>
            </w:pPr>
            <w:r>
              <w:rPr>
                <w:color w:val="000000"/>
              </w:rPr>
              <w:t>Cuaderno de trabajo (1%)</w:t>
            </w:r>
          </w:p>
          <w:p w14:paraId="0AE20D72" w14:textId="77777777" w:rsidR="00063EF8" w:rsidRDefault="00063EF8" w:rsidP="009550FC">
            <w:pPr>
              <w:pStyle w:val="NormalWeb"/>
              <w:snapToGrid w:val="0"/>
              <w:spacing w:before="0" w:after="0"/>
              <w:ind w:left="40" w:firstLine="34"/>
              <w:rPr>
                <w:color w:val="000000"/>
              </w:rPr>
            </w:pPr>
          </w:p>
        </w:tc>
        <w:tc>
          <w:tcPr>
            <w:tcW w:w="3594"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1D2A7B99" w14:textId="77777777" w:rsidR="00063EF8" w:rsidRDefault="00063EF8" w:rsidP="009550FC">
            <w:pPr>
              <w:pStyle w:val="NormalWeb"/>
              <w:snapToGrid w:val="0"/>
              <w:spacing w:before="0" w:after="0"/>
            </w:pPr>
          </w:p>
          <w:p w14:paraId="01D4645E" w14:textId="77777777" w:rsidR="00063EF8" w:rsidRDefault="00063EF8" w:rsidP="009550FC">
            <w:pPr>
              <w:pStyle w:val="NormalWeb"/>
              <w:snapToGrid w:val="0"/>
              <w:spacing w:before="0" w:after="0"/>
            </w:pPr>
            <w:r>
              <w:t>Trabajos entregados.</w:t>
            </w:r>
          </w:p>
          <w:p w14:paraId="4C1B1E13" w14:textId="77777777" w:rsidR="00063EF8" w:rsidRDefault="00063EF8" w:rsidP="009550FC">
            <w:pPr>
              <w:pStyle w:val="NormalWeb"/>
              <w:snapToGrid w:val="0"/>
              <w:spacing w:before="0" w:after="0"/>
            </w:pPr>
            <w:r>
              <w:t>Ejercicios.</w:t>
            </w:r>
          </w:p>
          <w:p w14:paraId="475D9406" w14:textId="77777777" w:rsidR="00063EF8" w:rsidRDefault="00063EF8" w:rsidP="009550FC">
            <w:pPr>
              <w:pStyle w:val="NormalWeb"/>
              <w:snapToGrid w:val="0"/>
              <w:spacing w:before="0" w:after="0"/>
            </w:pPr>
            <w:r>
              <w:t>Cuaderno de trabajo.</w:t>
            </w:r>
          </w:p>
        </w:tc>
      </w:tr>
      <w:tr w:rsidR="00063EF8" w14:paraId="149E50B6" w14:textId="77777777" w:rsidTr="009550FC">
        <w:tc>
          <w:tcPr>
            <w:tcW w:w="702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03F6293E" w14:textId="77777777" w:rsidR="00063EF8" w:rsidRDefault="00063EF8" w:rsidP="009550FC">
            <w:pPr>
              <w:pStyle w:val="NormalWeb"/>
              <w:spacing w:before="0" w:after="0"/>
            </w:pPr>
            <w:r>
              <w:t>2.1. Resuelve problemas relacionados con distancias, perímetros, superficies y ángulos de figuras planas, en contextos de la vida real, utilizando las herramientas tecnológicas y las técnicas geométricas más apropiadas.</w:t>
            </w:r>
          </w:p>
          <w:p w14:paraId="1598E70C" w14:textId="77777777" w:rsidR="00063EF8" w:rsidRDefault="00063EF8" w:rsidP="009550FC">
            <w:pPr>
              <w:pStyle w:val="NormalWeb"/>
              <w:spacing w:after="0"/>
            </w:pPr>
            <w:r>
              <w:t>2.2. Calcula la longitud de la circunferencia, el área del círculo, la longitud de un arco y el área de un sector circular, y las aplica para resolver problemas geométricos.</w:t>
            </w:r>
          </w:p>
          <w:p w14:paraId="25E481B1" w14:textId="77777777" w:rsidR="00063EF8" w:rsidRDefault="00063EF8" w:rsidP="009550FC">
            <w:pPr>
              <w:pStyle w:val="NormalWeb"/>
            </w:pPr>
            <w:r>
              <w:t>3.1. Resuelve problemas de la realidad mediante el cálculo de áreas de figuras geométricas, utilizando los lenguajes geométrico y algebraico adecuados.</w:t>
            </w:r>
          </w:p>
        </w:tc>
        <w:tc>
          <w:tcPr>
            <w:tcW w:w="388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4A501DF8" w14:textId="77777777" w:rsidR="00063EF8" w:rsidRPr="009E4405" w:rsidRDefault="00063EF8" w:rsidP="009550FC">
            <w:pPr>
              <w:pStyle w:val="NormalWeb"/>
              <w:snapToGrid w:val="0"/>
              <w:spacing w:before="0" w:after="0"/>
            </w:pPr>
            <w:r w:rsidRPr="009E4405">
              <w:t>Resultados de las pruebas escritas (5%)</w:t>
            </w:r>
          </w:p>
          <w:p w14:paraId="7E9A958C" w14:textId="4EAD6246" w:rsidR="00063EF8" w:rsidRPr="009E4405" w:rsidRDefault="00063EF8" w:rsidP="009550FC">
            <w:pPr>
              <w:pStyle w:val="NormalWeb"/>
              <w:snapToGrid w:val="0"/>
              <w:spacing w:before="0" w:after="0"/>
              <w:ind w:left="40" w:firstLine="34"/>
            </w:pPr>
            <w:r w:rsidRPr="009E4405">
              <w:t>Interés y esfuerzo, parti</w:t>
            </w:r>
            <w:r w:rsidR="00310494">
              <w:t>cipación y dedicación al día. (0,5</w:t>
            </w:r>
            <w:r w:rsidRPr="009E4405">
              <w:t>%)</w:t>
            </w:r>
          </w:p>
          <w:p w14:paraId="0B680FA1" w14:textId="77777777" w:rsidR="00063EF8" w:rsidRPr="00FA6100" w:rsidRDefault="00063EF8" w:rsidP="009550FC">
            <w:pPr>
              <w:pStyle w:val="NormalWeb"/>
              <w:snapToGrid w:val="0"/>
              <w:spacing w:before="0" w:after="0"/>
              <w:ind w:left="40" w:firstLine="34"/>
              <w:rPr>
                <w:color w:val="FF0000"/>
              </w:rPr>
            </w:pPr>
            <w:r w:rsidRPr="009E4405">
              <w:t>Trabajos y ejercicios realizados</w:t>
            </w:r>
            <w:r>
              <w:t xml:space="preserve"> y cuaderno de trabajo</w:t>
            </w:r>
            <w:proofErr w:type="gramStart"/>
            <w:r w:rsidRPr="009E4405">
              <w:t>.(</w:t>
            </w:r>
            <w:proofErr w:type="gramEnd"/>
            <w:r w:rsidRPr="009E4405">
              <w:t>1%)</w:t>
            </w:r>
            <w:r>
              <w:t xml:space="preserve"> </w:t>
            </w:r>
          </w:p>
        </w:tc>
        <w:tc>
          <w:tcPr>
            <w:tcW w:w="3594"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322C3907" w14:textId="77777777" w:rsidR="00063EF8" w:rsidRDefault="00063EF8" w:rsidP="009550FC">
            <w:pPr>
              <w:pStyle w:val="NormalWeb"/>
              <w:snapToGrid w:val="0"/>
              <w:spacing w:before="0" w:after="0"/>
            </w:pPr>
            <w:r>
              <w:t>Pruebas escritas.</w:t>
            </w:r>
          </w:p>
          <w:p w14:paraId="65949B74" w14:textId="77777777" w:rsidR="00063EF8" w:rsidRDefault="00063EF8" w:rsidP="009550FC">
            <w:pPr>
              <w:pStyle w:val="NormalWeb"/>
              <w:snapToGrid w:val="0"/>
              <w:spacing w:before="0" w:after="0"/>
            </w:pPr>
            <w:r>
              <w:t>Ejercicios.</w:t>
            </w:r>
          </w:p>
          <w:p w14:paraId="111CB026" w14:textId="77777777" w:rsidR="00063EF8" w:rsidRDefault="00063EF8" w:rsidP="009550FC">
            <w:pPr>
              <w:pStyle w:val="NormalWeb"/>
              <w:snapToGrid w:val="0"/>
              <w:spacing w:before="0" w:after="0"/>
            </w:pPr>
            <w:r>
              <w:t>Cuaderno de trabajo.</w:t>
            </w:r>
          </w:p>
        </w:tc>
      </w:tr>
      <w:tr w:rsidR="00063EF8" w14:paraId="1C151417" w14:textId="77777777" w:rsidTr="009550FC">
        <w:tc>
          <w:tcPr>
            <w:tcW w:w="702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188B24B8" w14:textId="77777777" w:rsidR="00063EF8" w:rsidRDefault="00063EF8" w:rsidP="009550FC">
            <w:pPr>
              <w:pStyle w:val="NormalWeb"/>
              <w:spacing w:before="0" w:after="0"/>
            </w:pPr>
            <w:r>
              <w:lastRenderedPageBreak/>
              <w:t>1.1. Localiza puntos en el plano a partir de sus coordenadas y nombra puntos del plano escribiendo sus coordenadas.</w:t>
            </w:r>
          </w:p>
          <w:p w14:paraId="2D0C6F13" w14:textId="77777777" w:rsidR="00063EF8" w:rsidRDefault="00063EF8" w:rsidP="009550FC">
            <w:pPr>
              <w:pStyle w:val="NormalWeb"/>
              <w:spacing w:after="0"/>
            </w:pPr>
            <w:r>
              <w:t>2.1. Pasa de unas formas de representación de una función a otras y elige la más adecuada en función del contexto.</w:t>
            </w:r>
          </w:p>
          <w:p w14:paraId="510E09A3" w14:textId="77777777" w:rsidR="00063EF8" w:rsidRDefault="00063EF8" w:rsidP="009550FC">
            <w:pPr>
              <w:pStyle w:val="NormalWeb"/>
              <w:spacing w:after="0"/>
            </w:pPr>
            <w:r>
              <w:t>3.2. Interpreta una gráfica y la analiza, reconociendo sus propiedades más características.</w:t>
            </w:r>
          </w:p>
          <w:p w14:paraId="229494F9" w14:textId="77777777" w:rsidR="00063EF8" w:rsidRDefault="00063EF8" w:rsidP="009550FC">
            <w:pPr>
              <w:pStyle w:val="NormalWeb"/>
              <w:spacing w:after="0"/>
            </w:pPr>
            <w:r>
              <w:t>4.1. Reconoce y representa una función lineal a partir de la ecuación o de una tabla de valores.</w:t>
            </w:r>
          </w:p>
          <w:p w14:paraId="3923D75E" w14:textId="77777777" w:rsidR="00063EF8" w:rsidRDefault="00063EF8" w:rsidP="009550FC">
            <w:pPr>
              <w:pStyle w:val="NormalWeb"/>
              <w:spacing w:after="0"/>
            </w:pPr>
            <w:r>
              <w:t>4.3. Escribe la ecuación correspondiente a la relación lineal existente entre dos magnitudes y la representa.</w:t>
            </w:r>
          </w:p>
          <w:p w14:paraId="2F0A12DB" w14:textId="77777777" w:rsidR="00063EF8" w:rsidRDefault="00063EF8" w:rsidP="009550FC">
            <w:pPr>
              <w:pStyle w:val="NormalWeb"/>
            </w:pPr>
            <w:r>
              <w:t>4.4. Estudia situaciones reales sencillas y, apoyándose en recursos tecnológicos, identifica el modelo matemático funcional (lineal o afín) más adecuado para explicarlas y realiza predicciones y simulaciones sobre su comportamiento.</w:t>
            </w:r>
          </w:p>
        </w:tc>
        <w:tc>
          <w:tcPr>
            <w:tcW w:w="388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30823001" w14:textId="77777777" w:rsidR="00063EF8" w:rsidRPr="009E4405" w:rsidRDefault="00063EF8" w:rsidP="009550FC">
            <w:pPr>
              <w:pStyle w:val="NormalWeb"/>
              <w:snapToGrid w:val="0"/>
              <w:spacing w:before="0" w:after="0"/>
            </w:pPr>
            <w:r w:rsidRPr="009E4405">
              <w:t>Resultados de las pruebas escritas (5%)</w:t>
            </w:r>
          </w:p>
          <w:p w14:paraId="0D78650B" w14:textId="4D70C753" w:rsidR="00063EF8" w:rsidRPr="009E4405" w:rsidRDefault="00063EF8" w:rsidP="009550FC">
            <w:pPr>
              <w:pStyle w:val="NormalWeb"/>
              <w:snapToGrid w:val="0"/>
              <w:spacing w:before="0" w:after="0"/>
              <w:ind w:left="40" w:firstLine="34"/>
            </w:pPr>
            <w:r w:rsidRPr="009E4405">
              <w:t>Interés y esfuerzo, participación y dedicación al día. (</w:t>
            </w:r>
            <w:r w:rsidR="00310494">
              <w:t>0,5</w:t>
            </w:r>
            <w:r w:rsidRPr="009E4405">
              <w:t>%)</w:t>
            </w:r>
          </w:p>
          <w:p w14:paraId="5EC8FFD5" w14:textId="77777777" w:rsidR="00063EF8" w:rsidRPr="00FA6100" w:rsidRDefault="00063EF8" w:rsidP="009550FC">
            <w:pPr>
              <w:pStyle w:val="NormalWeb"/>
              <w:snapToGrid w:val="0"/>
              <w:spacing w:before="0" w:after="0"/>
              <w:ind w:left="40" w:firstLine="34"/>
              <w:rPr>
                <w:color w:val="FF0000"/>
              </w:rPr>
            </w:pPr>
            <w:r w:rsidRPr="009E4405">
              <w:t>Trabajos y ejercicios realizados</w:t>
            </w:r>
            <w:r>
              <w:t xml:space="preserve"> y cuaderno de trabajo</w:t>
            </w:r>
            <w:proofErr w:type="gramStart"/>
            <w:r w:rsidRPr="009E4405">
              <w:t>.(</w:t>
            </w:r>
            <w:proofErr w:type="gramEnd"/>
            <w:r w:rsidRPr="009E4405">
              <w:t>1%)</w:t>
            </w:r>
            <w:r>
              <w:t xml:space="preserve"> </w:t>
            </w:r>
          </w:p>
        </w:tc>
        <w:tc>
          <w:tcPr>
            <w:tcW w:w="3594"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600B67FE" w14:textId="77777777" w:rsidR="00063EF8" w:rsidRDefault="00063EF8" w:rsidP="009550FC">
            <w:pPr>
              <w:pStyle w:val="NormalWeb"/>
              <w:snapToGrid w:val="0"/>
              <w:spacing w:before="0" w:after="0"/>
            </w:pPr>
            <w:r>
              <w:t>Pruebas escritas.</w:t>
            </w:r>
          </w:p>
          <w:p w14:paraId="30A15E68" w14:textId="77777777" w:rsidR="00063EF8" w:rsidRDefault="00063EF8" w:rsidP="009550FC">
            <w:pPr>
              <w:pStyle w:val="NormalWeb"/>
              <w:snapToGrid w:val="0"/>
              <w:spacing w:before="0" w:after="0"/>
            </w:pPr>
            <w:r>
              <w:t>Ejercicios.</w:t>
            </w:r>
          </w:p>
          <w:p w14:paraId="39AF7B2C" w14:textId="77777777" w:rsidR="00063EF8" w:rsidRDefault="00063EF8" w:rsidP="009550FC">
            <w:pPr>
              <w:pStyle w:val="NormalWeb"/>
              <w:snapToGrid w:val="0"/>
              <w:spacing w:before="0" w:after="0"/>
            </w:pPr>
            <w:r>
              <w:t>Cuaderno de trabajo.</w:t>
            </w:r>
          </w:p>
        </w:tc>
      </w:tr>
      <w:tr w:rsidR="00063EF8" w14:paraId="2633CBE5" w14:textId="77777777" w:rsidTr="009550FC">
        <w:tc>
          <w:tcPr>
            <w:tcW w:w="7020"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6FB0664F" w14:textId="77777777" w:rsidR="00063EF8" w:rsidRDefault="00063EF8" w:rsidP="009550FC">
            <w:pPr>
              <w:pStyle w:val="NormalWeb"/>
              <w:spacing w:before="0" w:after="0"/>
            </w:pPr>
            <w:r>
              <w:t>1.1. Define población, muestra e individuo desde el punto de vista de la estadística, y los aplica a casos concretos.</w:t>
            </w:r>
          </w:p>
          <w:p w14:paraId="5D51C821" w14:textId="77777777" w:rsidR="00063EF8" w:rsidRDefault="00063EF8" w:rsidP="009550FC">
            <w:pPr>
              <w:pStyle w:val="NormalWeb"/>
              <w:spacing w:after="0"/>
            </w:pPr>
            <w:r>
              <w:t>1.2. Reconoce y propone ejemplos de distintos tipos de variables estadísticas, tanto cualitativas como cuantitativas.</w:t>
            </w:r>
          </w:p>
          <w:p w14:paraId="25777554" w14:textId="77777777" w:rsidR="00063EF8" w:rsidRDefault="00063EF8" w:rsidP="009550FC">
            <w:pPr>
              <w:pStyle w:val="NormalWeb"/>
              <w:spacing w:before="0" w:after="0"/>
            </w:pPr>
          </w:p>
          <w:p w14:paraId="72DCDB19" w14:textId="77777777" w:rsidR="00063EF8" w:rsidRDefault="00063EF8" w:rsidP="009550FC">
            <w:pPr>
              <w:pStyle w:val="NormalWeb"/>
              <w:spacing w:before="0" w:after="0"/>
            </w:pPr>
            <w:r>
              <w:t>1.3. Organiza datos, obtenidos de una población, de variables cualitativas o cuantitativas en tablas, calcula sus frecuencias absolutas y relativas, y los representa gráficamente.</w:t>
            </w:r>
          </w:p>
          <w:p w14:paraId="1DCE4825" w14:textId="77777777" w:rsidR="00063EF8" w:rsidRDefault="00063EF8" w:rsidP="009550FC">
            <w:pPr>
              <w:pStyle w:val="NormalWeb"/>
              <w:spacing w:after="0"/>
            </w:pPr>
            <w:r>
              <w:lastRenderedPageBreak/>
              <w:t>1.4. Calcula la media aritmética, la mediana (intervalo mediano), la moda (intervalo modal), y el rango, y los emplea para resolver problemas.</w:t>
            </w:r>
          </w:p>
          <w:p w14:paraId="0DB262E0" w14:textId="77777777" w:rsidR="00063EF8" w:rsidRDefault="00063EF8" w:rsidP="009550FC">
            <w:pPr>
              <w:pStyle w:val="NormalWeb"/>
              <w:spacing w:after="0"/>
            </w:pPr>
            <w:r>
              <w:t>1.5. Interpreta gráficos estadísticos sencillos recogidos en medios de comunicación.</w:t>
            </w:r>
          </w:p>
          <w:p w14:paraId="0F87DE08" w14:textId="77777777" w:rsidR="00063EF8" w:rsidRDefault="00063EF8" w:rsidP="009550FC">
            <w:pPr>
              <w:pStyle w:val="NormalWeb"/>
              <w:spacing w:after="0"/>
            </w:pPr>
            <w:r>
              <w:t>2.1. Emplea la calculadora y herramientas tecnológicas para organizar datos, generar gráficos estadísticos y calcular las medidas de tendencia central y el rango de variables estadísticas cuantitativas.</w:t>
            </w:r>
          </w:p>
          <w:p w14:paraId="6A5D844A" w14:textId="77777777" w:rsidR="00063EF8" w:rsidRDefault="00063EF8" w:rsidP="009550FC">
            <w:pPr>
              <w:pStyle w:val="NormalWeb"/>
            </w:pPr>
            <w:r>
              <w:t>2.2. Utiliza las tecnologías de la información y de la comunicación para comunicar información resumida y relevante sobre una variable estadística analizada.</w:t>
            </w:r>
          </w:p>
        </w:tc>
        <w:tc>
          <w:tcPr>
            <w:tcW w:w="3885"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20A8EB3E" w14:textId="77777777" w:rsidR="00063EF8" w:rsidRPr="009E4405" w:rsidRDefault="00063EF8" w:rsidP="009550FC">
            <w:pPr>
              <w:pStyle w:val="NormalWeb"/>
              <w:snapToGrid w:val="0"/>
              <w:spacing w:before="0" w:after="0"/>
            </w:pPr>
            <w:r w:rsidRPr="009E4405">
              <w:lastRenderedPageBreak/>
              <w:t>Resultados de las pruebas escritas (5%)</w:t>
            </w:r>
          </w:p>
          <w:p w14:paraId="0B5573A2" w14:textId="4124FE1D" w:rsidR="00063EF8" w:rsidRPr="009E4405" w:rsidRDefault="00063EF8" w:rsidP="009550FC">
            <w:pPr>
              <w:pStyle w:val="NormalWeb"/>
              <w:snapToGrid w:val="0"/>
              <w:spacing w:before="0" w:after="0"/>
              <w:ind w:left="40" w:firstLine="34"/>
            </w:pPr>
            <w:r w:rsidRPr="009E4405">
              <w:t>Interés y esfuerzo, participación y dedicación al día. (</w:t>
            </w:r>
            <w:r w:rsidR="00310494">
              <w:t>0,5</w:t>
            </w:r>
            <w:r w:rsidRPr="009E4405">
              <w:t>%)</w:t>
            </w:r>
          </w:p>
          <w:p w14:paraId="6841B39D" w14:textId="77777777" w:rsidR="00063EF8" w:rsidRPr="00FA6100" w:rsidRDefault="00063EF8" w:rsidP="009550FC">
            <w:pPr>
              <w:pStyle w:val="NormalWeb"/>
              <w:snapToGrid w:val="0"/>
              <w:spacing w:before="0" w:after="0"/>
              <w:ind w:left="40" w:firstLine="34"/>
              <w:rPr>
                <w:color w:val="FF0000"/>
              </w:rPr>
            </w:pPr>
            <w:r w:rsidRPr="009E4405">
              <w:t>Trabajos y ejercicios realizados</w:t>
            </w:r>
            <w:r>
              <w:t xml:space="preserve"> y cuaderno de trabajo</w:t>
            </w:r>
            <w:proofErr w:type="gramStart"/>
            <w:r w:rsidRPr="009E4405">
              <w:t>.(</w:t>
            </w:r>
            <w:proofErr w:type="gramEnd"/>
            <w:r w:rsidRPr="009E4405">
              <w:t>1%)</w:t>
            </w:r>
            <w:r>
              <w:t xml:space="preserve">  </w:t>
            </w:r>
          </w:p>
        </w:tc>
        <w:tc>
          <w:tcPr>
            <w:tcW w:w="3594"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3B947CDB" w14:textId="77777777" w:rsidR="00063EF8" w:rsidRDefault="00063EF8" w:rsidP="009550FC">
            <w:pPr>
              <w:pStyle w:val="NormalWeb"/>
              <w:snapToGrid w:val="0"/>
              <w:spacing w:before="0" w:after="0"/>
            </w:pPr>
            <w:r>
              <w:t>Pruebas escritas.</w:t>
            </w:r>
          </w:p>
          <w:p w14:paraId="4A86A9D6" w14:textId="77777777" w:rsidR="00063EF8" w:rsidRDefault="00063EF8" w:rsidP="009550FC">
            <w:pPr>
              <w:pStyle w:val="NormalWeb"/>
              <w:snapToGrid w:val="0"/>
              <w:spacing w:before="0" w:after="0"/>
            </w:pPr>
            <w:r>
              <w:t>Trabajos.</w:t>
            </w:r>
          </w:p>
          <w:p w14:paraId="2B2E4D23" w14:textId="77777777" w:rsidR="00063EF8" w:rsidRDefault="00063EF8" w:rsidP="009550FC">
            <w:pPr>
              <w:pStyle w:val="NormalWeb"/>
              <w:snapToGrid w:val="0"/>
              <w:spacing w:before="0" w:after="0"/>
            </w:pPr>
            <w:r>
              <w:t>Ejercicios realizados.</w:t>
            </w:r>
          </w:p>
          <w:p w14:paraId="2A51FBC0" w14:textId="77777777" w:rsidR="00063EF8" w:rsidRDefault="00063EF8" w:rsidP="009550FC">
            <w:pPr>
              <w:pStyle w:val="NormalWeb"/>
              <w:snapToGrid w:val="0"/>
              <w:spacing w:before="0" w:after="0"/>
            </w:pPr>
            <w:r>
              <w:t>Cuaderno de trabajo.</w:t>
            </w:r>
          </w:p>
        </w:tc>
      </w:tr>
    </w:tbl>
    <w:p w14:paraId="4AC1B694" w14:textId="77777777" w:rsidR="00A65FF5" w:rsidRDefault="00A65FF5">
      <w:pPr>
        <w:pStyle w:val="Textbody"/>
        <w:spacing w:after="0" w:line="288" w:lineRule="auto"/>
        <w:rPr>
          <w:color w:val="000000"/>
        </w:rPr>
      </w:pPr>
      <w:r>
        <w:lastRenderedPageBreak/>
        <w:br/>
      </w:r>
    </w:p>
    <w:p w14:paraId="04861D24" w14:textId="77777777" w:rsidR="00FA5A4F" w:rsidRDefault="00FA5A4F">
      <w:pPr>
        <w:pStyle w:val="NormalWeb"/>
        <w:spacing w:after="0"/>
      </w:pPr>
    </w:p>
    <w:p w14:paraId="2818AB99" w14:textId="780053F2" w:rsidR="00FA5A4F" w:rsidRPr="00A957B7" w:rsidRDefault="00C61CFF" w:rsidP="00FF2D3C">
      <w:pPr>
        <w:pStyle w:val="Heading1"/>
        <w:numPr>
          <w:ilvl w:val="0"/>
          <w:numId w:val="36"/>
        </w:numPr>
      </w:pPr>
      <w:bookmarkStart w:id="16" w:name="_Toc528060003"/>
      <w:bookmarkStart w:id="17" w:name="_Toc22490957"/>
      <w:r w:rsidRPr="00A957B7">
        <w:t>Medidas de apoyo y/o refuerzo educativo</w:t>
      </w:r>
      <w:r w:rsidR="002B7072" w:rsidRPr="00A957B7">
        <w:t xml:space="preserve"> a lo largo del curso académico</w:t>
      </w:r>
      <w:bookmarkEnd w:id="16"/>
      <w:r w:rsidR="00C85BF9">
        <w:t>.</w:t>
      </w:r>
      <w:bookmarkEnd w:id="17"/>
    </w:p>
    <w:p w14:paraId="62B8F89B" w14:textId="45E3CA65" w:rsidR="00B22024" w:rsidRPr="00160506" w:rsidRDefault="00C61CFF" w:rsidP="00F13AFD">
      <w:pPr>
        <w:spacing w:line="360" w:lineRule="auto"/>
      </w:pPr>
      <w:r>
        <w:tab/>
      </w:r>
    </w:p>
    <w:p w14:paraId="4ED85A1C" w14:textId="77777777" w:rsidR="00F13AFD" w:rsidRDefault="00C61CFF" w:rsidP="00F13AFD">
      <w:pPr>
        <w:spacing w:line="360" w:lineRule="auto"/>
        <w:rPr>
          <w:rFonts w:eastAsia="Times New Roman" w:cs="Times New Roman"/>
        </w:rPr>
      </w:pPr>
      <w:r>
        <w:tab/>
      </w:r>
      <w:r w:rsidR="00F13AFD" w:rsidRPr="00064333">
        <w:rPr>
          <w:rFonts w:eastAsia="Times New Roman" w:cs="Times New Roman"/>
        </w:rPr>
        <w:t>El alumno con calificac</w:t>
      </w:r>
      <w:r w:rsidR="00F13AFD">
        <w:rPr>
          <w:rFonts w:eastAsia="Times New Roman" w:cs="Times New Roman"/>
        </w:rPr>
        <w:t>ión menor de 5 en la evaluación tendrá que hacer la</w:t>
      </w:r>
      <w:r w:rsidR="00F13AFD" w:rsidRPr="00064333">
        <w:rPr>
          <w:rFonts w:eastAsia="Times New Roman" w:cs="Times New Roman"/>
        </w:rPr>
        <w:t xml:space="preserve"> recuperación de toda la evaluación, excepto de la terc</w:t>
      </w:r>
      <w:r w:rsidR="00F13AFD">
        <w:rPr>
          <w:rFonts w:eastAsia="Times New Roman" w:cs="Times New Roman"/>
        </w:rPr>
        <w:t>era que no  se hará</w:t>
      </w:r>
      <w:r w:rsidR="00F13AFD" w:rsidRPr="00064333">
        <w:rPr>
          <w:rFonts w:eastAsia="Times New Roman" w:cs="Times New Roman"/>
        </w:rPr>
        <w:t>.</w:t>
      </w:r>
    </w:p>
    <w:p w14:paraId="5D05C0B5" w14:textId="77777777" w:rsidR="00F13AFD" w:rsidRPr="00064333" w:rsidRDefault="00F13AFD" w:rsidP="00F13AFD">
      <w:pPr>
        <w:spacing w:line="360" w:lineRule="auto"/>
        <w:rPr>
          <w:rFonts w:eastAsia="Times New Roman" w:cs="Times New Roman"/>
        </w:rPr>
      </w:pPr>
      <w:r>
        <w:rPr>
          <w:rFonts w:eastAsia="Times New Roman" w:cs="Times New Roman"/>
        </w:rPr>
        <w:tab/>
        <w:t>Para poder aprobar la materia se hará la media aritmética de las tres evaluaciones, dicha media debe ser 5 o más de 5.No se hará media si en alguna evaluación tiene una calificación menor de 4.</w:t>
      </w:r>
    </w:p>
    <w:p w14:paraId="40BEC61B" w14:textId="77777777" w:rsidR="00F13AFD" w:rsidRPr="00064333" w:rsidRDefault="00F13AFD" w:rsidP="00F13AFD">
      <w:pPr>
        <w:spacing w:line="360" w:lineRule="auto"/>
        <w:rPr>
          <w:rFonts w:eastAsia="Times New Roman" w:cs="Times New Roman"/>
        </w:rPr>
      </w:pPr>
      <w:r w:rsidRPr="00064333">
        <w:rPr>
          <w:rFonts w:eastAsia="Times New Roman" w:cs="Times New Roman"/>
        </w:rPr>
        <w:tab/>
        <w:t>El alumno con la materia suspensa o con  calificación en alguna evaluación menor de 3  tendrá que hacer el examen final de Junio.</w:t>
      </w:r>
    </w:p>
    <w:p w14:paraId="71C2D84A" w14:textId="77777777" w:rsidR="00F13AFD" w:rsidRDefault="00F13AFD" w:rsidP="00F13AFD">
      <w:pPr>
        <w:spacing w:line="360" w:lineRule="auto"/>
        <w:rPr>
          <w:rFonts w:eastAsia="Times New Roman" w:cs="Times New Roman"/>
          <w:color w:val="000000"/>
        </w:rPr>
      </w:pPr>
      <w:r w:rsidRPr="00064333">
        <w:rPr>
          <w:rFonts w:eastAsia="Times New Roman" w:cs="Times New Roman"/>
        </w:rPr>
        <w:lastRenderedPageBreak/>
        <w:tab/>
        <w:t>L</w:t>
      </w:r>
      <w:r w:rsidRPr="00064333">
        <w:rPr>
          <w:rFonts w:eastAsia="Times New Roman" w:cs="Times New Roman"/>
          <w:color w:val="000000"/>
        </w:rPr>
        <w:t>a convocatoria final de Junio constará de un examen de todo el curso y  la calificación para el curso es el 100 % de la nota del examen realizado en dicha convocatoria.</w:t>
      </w:r>
    </w:p>
    <w:p w14:paraId="448E696B" w14:textId="77777777" w:rsidR="00A77A19" w:rsidRDefault="00A77A19" w:rsidP="00F13AFD">
      <w:pPr>
        <w:spacing w:line="360" w:lineRule="auto"/>
        <w:rPr>
          <w:rFonts w:eastAsia="Times New Roman" w:cs="Times New Roman"/>
          <w:color w:val="000000"/>
        </w:rPr>
      </w:pPr>
    </w:p>
    <w:p w14:paraId="0D39DAC6" w14:textId="77777777" w:rsidR="00A77A19" w:rsidRDefault="00A77A19" w:rsidP="00A77A19">
      <w:pPr>
        <w:pStyle w:val="NormalWeb"/>
        <w:spacing w:before="0" w:after="0" w:line="360" w:lineRule="auto"/>
        <w:rPr>
          <w:b/>
          <w:bCs/>
          <w:color w:val="000000"/>
        </w:rPr>
      </w:pPr>
    </w:p>
    <w:p w14:paraId="7F8A9DFD" w14:textId="3FA15AEF" w:rsidR="00A77A19" w:rsidRDefault="00A77A19" w:rsidP="00124A9D">
      <w:pPr>
        <w:pStyle w:val="Heading1"/>
        <w:numPr>
          <w:ilvl w:val="0"/>
          <w:numId w:val="36"/>
        </w:numPr>
      </w:pPr>
      <w:bookmarkStart w:id="18" w:name="_Toc22490958"/>
      <w:r>
        <w:t>Sistema de recu</w:t>
      </w:r>
      <w:r w:rsidR="00124A9D">
        <w:t>peración de materias pendientes</w:t>
      </w:r>
      <w:r w:rsidR="00C85BF9">
        <w:t>.</w:t>
      </w:r>
      <w:bookmarkEnd w:id="18"/>
    </w:p>
    <w:p w14:paraId="58645FD3" w14:textId="77777777" w:rsidR="00124A9D" w:rsidRPr="00124A9D" w:rsidRDefault="00124A9D" w:rsidP="00124A9D">
      <w:pPr>
        <w:pStyle w:val="ListParagraph"/>
        <w:ind w:left="644"/>
      </w:pPr>
    </w:p>
    <w:p w14:paraId="03DBFEBB" w14:textId="016712FC" w:rsidR="00A77A19" w:rsidRDefault="00A77A19" w:rsidP="00A77A19">
      <w:pPr>
        <w:pStyle w:val="NormalWeb"/>
        <w:spacing w:before="0" w:after="0" w:line="360" w:lineRule="auto"/>
      </w:pPr>
      <w:r>
        <w:rPr>
          <w:color w:val="000000"/>
        </w:rPr>
        <w:tab/>
      </w:r>
      <w:r w:rsidRPr="00D02048">
        <w:t xml:space="preserve">Los alumnos de </w:t>
      </w:r>
      <w:r w:rsidR="00592E22">
        <w:t>2</w:t>
      </w:r>
      <w:r w:rsidRPr="00D02048">
        <w:t>º de ESO,</w:t>
      </w:r>
      <w:r w:rsidR="00592E22">
        <w:t xml:space="preserve"> con la materia de Matemáticas de 1º ESO </w:t>
      </w:r>
      <w:bookmarkStart w:id="19" w:name="_GoBack"/>
      <w:bookmarkEnd w:id="19"/>
      <w:r>
        <w:t xml:space="preserve">podrán superar las matemáticas pendientes durante este curso académico por dos vías: </w:t>
      </w:r>
    </w:p>
    <w:p w14:paraId="29C7FD50" w14:textId="77777777" w:rsidR="00A77A19" w:rsidRDefault="00A77A19" w:rsidP="00A77A19">
      <w:pPr>
        <w:pStyle w:val="Standard"/>
        <w:spacing w:line="360" w:lineRule="auto"/>
      </w:pPr>
      <w:r>
        <w:t>1ª) Sacando una calificación igual o superior al 3  en  la primera prueba  a finales de enero y aprobando las dos primeras evaluaciones del curso en el que están matriculados.</w:t>
      </w:r>
    </w:p>
    <w:p w14:paraId="784DB46F" w14:textId="77777777" w:rsidR="00A77A19" w:rsidRDefault="00A77A19" w:rsidP="00A77A19">
      <w:pPr>
        <w:pStyle w:val="Standard"/>
        <w:spacing w:line="360" w:lineRule="auto"/>
      </w:pPr>
      <w:r>
        <w:t>2ª) Sacando una calificación igual o superior al 5 en  las pruebas que se realizarán  a finales de enero y en abril.</w:t>
      </w:r>
      <w:r w:rsidRPr="00E473CE">
        <w:t xml:space="preserve"> La nota será la media aritmética de las dos pruebas.</w:t>
      </w:r>
    </w:p>
    <w:p w14:paraId="266F0C5C" w14:textId="58100660" w:rsidR="00A77A19" w:rsidRPr="00064333" w:rsidRDefault="00A77A19" w:rsidP="00A77A19">
      <w:pPr>
        <w:spacing w:line="360" w:lineRule="auto"/>
        <w:rPr>
          <w:rFonts w:eastAsia="Times New Roman" w:cs="Times New Roman"/>
          <w:color w:val="000000"/>
        </w:rPr>
      </w:pPr>
      <w:r>
        <w:t>El alumno deberá presentar el día de la prueba  los ejercicios resueltos previamente facilitados por el profesor</w:t>
      </w:r>
    </w:p>
    <w:p w14:paraId="698038FF" w14:textId="2C2A4B95" w:rsidR="00FA5A4F" w:rsidRDefault="003045F8" w:rsidP="00FF2D3C">
      <w:pPr>
        <w:pStyle w:val="Heading1"/>
        <w:numPr>
          <w:ilvl w:val="0"/>
          <w:numId w:val="36"/>
        </w:numPr>
      </w:pPr>
      <w:bookmarkStart w:id="20" w:name="_Toc528060005"/>
      <w:bookmarkStart w:id="21" w:name="_Toc22490959"/>
      <w:r w:rsidRPr="00A957B7">
        <w:t>Prueba extraordinaria</w:t>
      </w:r>
      <w:bookmarkEnd w:id="20"/>
      <w:r w:rsidR="00C85BF9">
        <w:t>.</w:t>
      </w:r>
      <w:bookmarkEnd w:id="21"/>
    </w:p>
    <w:p w14:paraId="4C9898EE" w14:textId="77777777" w:rsidR="00230097" w:rsidRPr="00230097" w:rsidRDefault="00230097" w:rsidP="00230097"/>
    <w:p w14:paraId="1D25EED1" w14:textId="77777777" w:rsidR="00E10A32" w:rsidRDefault="00E10A32" w:rsidP="00E10A32">
      <w:pPr>
        <w:pStyle w:val="NormalWeb"/>
        <w:spacing w:before="0" w:after="0" w:line="360" w:lineRule="auto"/>
        <w:ind w:left="142" w:firstLine="567"/>
        <w:rPr>
          <w:color w:val="000000"/>
        </w:rPr>
      </w:pPr>
      <w:r>
        <w:rPr>
          <w:color w:val="000000"/>
        </w:rPr>
        <w:t>Los criterios de calificación de la convocatoria extraordinaria serán los mismos que en la convocatoria ordinaria. Para la preparación de esta prueba se le facilitará al alumno con la materia no superada las indicaciones que debe seguir para superar la materia.</w:t>
      </w:r>
    </w:p>
    <w:p w14:paraId="07DC6886" w14:textId="3190D324" w:rsidR="00F13AFD" w:rsidRDefault="00F13AFD" w:rsidP="00F13AFD">
      <w:pPr>
        <w:pStyle w:val="NormalWeb"/>
        <w:spacing w:before="0" w:after="0" w:line="360" w:lineRule="auto"/>
        <w:rPr>
          <w:color w:val="000000"/>
        </w:rPr>
      </w:pPr>
      <w:r>
        <w:rPr>
          <w:color w:val="000000"/>
        </w:rPr>
        <w:tab/>
      </w:r>
    </w:p>
    <w:p w14:paraId="715B9749" w14:textId="755F699B" w:rsidR="00F13AFD" w:rsidRDefault="00F13AFD" w:rsidP="00124A9D">
      <w:pPr>
        <w:pStyle w:val="Heading1"/>
        <w:numPr>
          <w:ilvl w:val="0"/>
          <w:numId w:val="36"/>
        </w:numPr>
      </w:pPr>
      <w:bookmarkStart w:id="22" w:name="_Toc22490960"/>
      <w:r>
        <w:lastRenderedPageBreak/>
        <w:t>Garantías para una evaluación objetiva</w:t>
      </w:r>
      <w:r w:rsidR="00C85BF9">
        <w:t>.</w:t>
      </w:r>
      <w:bookmarkEnd w:id="22"/>
      <w:r>
        <w:t xml:space="preserve"> </w:t>
      </w:r>
    </w:p>
    <w:p w14:paraId="43AF0439" w14:textId="77777777" w:rsidR="00124A9D" w:rsidRPr="00124A9D" w:rsidRDefault="00124A9D" w:rsidP="00124A9D">
      <w:pPr>
        <w:pStyle w:val="ListParagraph"/>
        <w:ind w:left="644"/>
      </w:pPr>
    </w:p>
    <w:p w14:paraId="61C7C234" w14:textId="77777777" w:rsidR="00F13AFD" w:rsidRDefault="00F13AFD" w:rsidP="00F13AFD">
      <w:pPr>
        <w:pStyle w:val="NormalWeb"/>
        <w:spacing w:before="0" w:after="0" w:line="360" w:lineRule="auto"/>
        <w:rPr>
          <w:color w:val="000000"/>
        </w:rPr>
      </w:pPr>
      <w:r>
        <w:rPr>
          <w:color w:val="000000"/>
        </w:rPr>
        <w:tab/>
        <w:t>El procedimiento para que el alumnado y sus familias conozcan los objetivos, los contenidos, los criterios de evaluación, los mínimos exigibles para obtener una valoración positiva, los criterios de calificación, así como los procedimientos de evaluación del aprendizaje y calificación se realizará publicando las programaciones en la web del centro a disposición de todos los usuarios y comunicando la publicación a los alumnos y familias en las reuniones de padres.</w:t>
      </w:r>
    </w:p>
    <w:p w14:paraId="47723A4E" w14:textId="77777777" w:rsidR="00F13AFD" w:rsidRDefault="00F13AFD" w:rsidP="00F13AFD">
      <w:pPr>
        <w:pStyle w:val="NormalWeb"/>
        <w:spacing w:before="0" w:after="0" w:line="360" w:lineRule="auto"/>
        <w:rPr>
          <w:color w:val="000000"/>
        </w:rPr>
      </w:pPr>
      <w:r>
        <w:rPr>
          <w:color w:val="000000"/>
        </w:rPr>
        <w:tab/>
        <w:t>Además al comienzo del curso los alumnos escribirán en su cuaderno los criterios de calificación con sus respectivas ponderaciones.</w:t>
      </w:r>
    </w:p>
    <w:p w14:paraId="4E9869EA" w14:textId="22D5B27E" w:rsidR="00F13AFD" w:rsidRDefault="00F13AFD" w:rsidP="00124A9D">
      <w:pPr>
        <w:pStyle w:val="Heading1"/>
        <w:numPr>
          <w:ilvl w:val="0"/>
          <w:numId w:val="36"/>
        </w:numPr>
      </w:pPr>
      <w:bookmarkStart w:id="23" w:name="_Toc22490961"/>
      <w:r>
        <w:t>Evaluación de la práctica docente</w:t>
      </w:r>
      <w:r w:rsidR="00C85BF9">
        <w:t>.</w:t>
      </w:r>
      <w:bookmarkEnd w:id="23"/>
    </w:p>
    <w:p w14:paraId="5E4CB822" w14:textId="77777777" w:rsidR="00124A9D" w:rsidRPr="00124A9D" w:rsidRDefault="00124A9D" w:rsidP="00124A9D">
      <w:pPr>
        <w:pStyle w:val="ListParagraph"/>
        <w:ind w:left="644"/>
      </w:pPr>
    </w:p>
    <w:p w14:paraId="7F63B5DA" w14:textId="48242354" w:rsidR="00FA5A4F" w:rsidRDefault="00C61CFF" w:rsidP="00F13AFD">
      <w:pPr>
        <w:pStyle w:val="Standard"/>
        <w:spacing w:line="360" w:lineRule="auto"/>
      </w:pPr>
      <w:r>
        <w:tab/>
        <w:t>Al finalizar el curso se realizara una evaluación de la propia programación y el propio proceso de enseñanza aprendizaje en función del grado de adquisición de los contenidos y las competencias.</w:t>
      </w:r>
    </w:p>
    <w:p w14:paraId="2F445B8A" w14:textId="77777777" w:rsidR="00FA5A4F" w:rsidRDefault="00C61CFF" w:rsidP="006B059C">
      <w:pPr>
        <w:pStyle w:val="NormalWeb"/>
        <w:spacing w:after="0"/>
        <w:jc w:val="both"/>
      </w:pPr>
      <w:r>
        <w:tab/>
        <w:t>Es evidente que son múltiples los factores que inciden en la práctica educativa y en consecuencia que están implicados en su mejora. Todos ellos son importantes. La selección de los contenidos, el tratamiento integrado de los mismos, la organización espacial y temporal, los materiales y recursos didácticos, la vinculación o la proximidad entre las tareas y los intereses del alumnado, la función social de las tareas, la diversidad del alumnado, los ritmos y modos de aprender, la organización del profesorado para dar respuesta a todos estos aspectos, el trabajo en equipo, las altas expectativas o el fomento del deseo de aprender.</w:t>
      </w:r>
    </w:p>
    <w:p w14:paraId="6C7893F9" w14:textId="77777777" w:rsidR="00FA5A4F" w:rsidRDefault="00C61CFF" w:rsidP="006B059C">
      <w:pPr>
        <w:pStyle w:val="NormalWeb"/>
        <w:spacing w:after="0"/>
        <w:jc w:val="both"/>
      </w:pPr>
      <w:r>
        <w:tab/>
        <w:t>La autoevaluación de la práctica docente, es una estrategia para el desarrollo profesional de los docentes y una herramienta para obtener la información y sustentar en estos datos las medidas de mejora pertinentes.</w:t>
      </w:r>
    </w:p>
    <w:p w14:paraId="68D1A54D" w14:textId="77777777" w:rsidR="00FA5A4F" w:rsidRDefault="00C61CFF">
      <w:pPr>
        <w:pStyle w:val="NormalWeb"/>
        <w:spacing w:after="0"/>
      </w:pPr>
      <w:r>
        <w:tab/>
        <w:t>Los indicadores de logro son una serie de reflexiones para esta autoevaluación, estos indicadores serán:</w:t>
      </w:r>
    </w:p>
    <w:p w14:paraId="4DBF5FE7" w14:textId="77777777" w:rsidR="00FA5A4F" w:rsidRDefault="00C61CFF" w:rsidP="00FF2D3C">
      <w:pPr>
        <w:pStyle w:val="NormalWeb"/>
        <w:numPr>
          <w:ilvl w:val="0"/>
          <w:numId w:val="28"/>
        </w:numPr>
        <w:spacing w:after="0"/>
      </w:pPr>
      <w:r>
        <w:t>La distribución y temporalización de los contenidos ha sido coherente.</w:t>
      </w:r>
    </w:p>
    <w:p w14:paraId="41CEEE18" w14:textId="77777777" w:rsidR="00FA5A4F" w:rsidRDefault="00C61CFF">
      <w:pPr>
        <w:pStyle w:val="NormalWeb"/>
        <w:numPr>
          <w:ilvl w:val="0"/>
          <w:numId w:val="10"/>
        </w:numPr>
        <w:spacing w:before="0" w:after="0"/>
      </w:pPr>
      <w:r>
        <w:lastRenderedPageBreak/>
        <w:t>Se hay atendido a los alumnos con dificultades de aprendizaje y a los alumnos con necesidades educativas especiales y se ha respetado el ritmo de cada uno.</w:t>
      </w:r>
    </w:p>
    <w:p w14:paraId="3A90EC01" w14:textId="77777777" w:rsidR="00FA5A4F" w:rsidRDefault="00C61CFF">
      <w:pPr>
        <w:pStyle w:val="NormalWeb"/>
        <w:numPr>
          <w:ilvl w:val="0"/>
          <w:numId w:val="10"/>
        </w:numPr>
        <w:spacing w:before="0" w:after="0"/>
      </w:pPr>
      <w:r>
        <w:t>Los materiales utilizados han resultado accesibles, útiles y atractivos para el alumnado, incluyendo las herramientas usando las nuevas tecnologías.</w:t>
      </w:r>
    </w:p>
    <w:p w14:paraId="64BAC1AC" w14:textId="77777777" w:rsidR="00FA5A4F" w:rsidRDefault="00C61CFF">
      <w:pPr>
        <w:pStyle w:val="NormalWeb"/>
        <w:numPr>
          <w:ilvl w:val="0"/>
          <w:numId w:val="10"/>
        </w:numPr>
        <w:spacing w:before="0" w:after="0"/>
      </w:pPr>
      <w:r>
        <w:t>La selección de las actividades ha sido adecuada, la temporalización y el nivel de dificultad ha sido el apropiado.</w:t>
      </w:r>
    </w:p>
    <w:p w14:paraId="6BA4BF1F" w14:textId="77777777" w:rsidR="00FA5A4F" w:rsidRDefault="00C61CFF">
      <w:pPr>
        <w:pStyle w:val="NormalWeb"/>
        <w:numPr>
          <w:ilvl w:val="0"/>
          <w:numId w:val="10"/>
        </w:numPr>
        <w:spacing w:before="0" w:after="0"/>
      </w:pPr>
      <w:r>
        <w:t>El nivel de motivación del alumnado ha sido bueno, se ha despertado su curiosidad.</w:t>
      </w:r>
    </w:p>
    <w:p w14:paraId="2A44E7B9" w14:textId="77777777" w:rsidR="00FA5A4F" w:rsidRDefault="00C61CFF">
      <w:pPr>
        <w:pStyle w:val="NormalWeb"/>
        <w:numPr>
          <w:ilvl w:val="0"/>
          <w:numId w:val="10"/>
        </w:numPr>
        <w:spacing w:before="0" w:after="0"/>
      </w:pPr>
      <w:r>
        <w:t>Se han realizado actividades para trabajar la educación en valores, la interdisciplinariedad y el fomento de la lectura.</w:t>
      </w:r>
    </w:p>
    <w:p w14:paraId="307A6792" w14:textId="77777777" w:rsidR="00FA5A4F" w:rsidRDefault="00C61CFF">
      <w:pPr>
        <w:pStyle w:val="NormalWeb"/>
        <w:numPr>
          <w:ilvl w:val="0"/>
          <w:numId w:val="10"/>
        </w:numPr>
        <w:spacing w:before="0" w:after="280"/>
      </w:pPr>
      <w:r>
        <w:t>Los procedimientos de evaluación y criterios de calificación han sido los adecuados.</w:t>
      </w:r>
    </w:p>
    <w:p w14:paraId="62E40AD4" w14:textId="77777777" w:rsidR="00FA5A4F" w:rsidRDefault="00C61CFF">
      <w:pPr>
        <w:pStyle w:val="NormalWeb"/>
        <w:spacing w:after="0"/>
        <w:rPr>
          <w:color w:val="000000"/>
        </w:rPr>
      </w:pPr>
      <w:r>
        <w:rPr>
          <w:color w:val="000000"/>
        </w:rPr>
        <w:tab/>
        <w:t>La evaluación será siempre un instrumento de mejora para introducir modificaciones en las programaciones de cursos posteriores.</w:t>
      </w:r>
    </w:p>
    <w:p w14:paraId="68A5B7EE" w14:textId="77777777" w:rsidR="00F13AFD" w:rsidRDefault="00F13AFD">
      <w:pPr>
        <w:pStyle w:val="NormalWeb"/>
        <w:spacing w:after="0"/>
        <w:rPr>
          <w:color w:val="000000"/>
        </w:rPr>
      </w:pPr>
    </w:p>
    <w:p w14:paraId="3E259501" w14:textId="5E1FE13A" w:rsidR="00F13AFD" w:rsidRPr="00124A9D" w:rsidRDefault="00F13AFD" w:rsidP="00124A9D">
      <w:pPr>
        <w:pStyle w:val="Heading1"/>
      </w:pPr>
      <w:bookmarkStart w:id="24" w:name="_Toc22490962"/>
      <w:r w:rsidRPr="00124A9D">
        <w:t>1</w:t>
      </w:r>
      <w:r w:rsidR="00124A9D" w:rsidRPr="00124A9D">
        <w:t>3. Atención a la diversidad</w:t>
      </w:r>
      <w:r w:rsidR="00C85BF9">
        <w:t>.</w:t>
      </w:r>
      <w:bookmarkEnd w:id="24"/>
    </w:p>
    <w:p w14:paraId="42D20A20" w14:textId="77777777" w:rsidR="00F13AFD" w:rsidRPr="00124A9D" w:rsidRDefault="00F13AFD" w:rsidP="00F13AFD">
      <w:pPr>
        <w:widowControl/>
        <w:spacing w:before="280"/>
        <w:rPr>
          <w:rFonts w:eastAsia="Times New Roman" w:cs="Times New Roman"/>
          <w:lang w:bidi="ar-SA"/>
        </w:rPr>
      </w:pPr>
      <w:r w:rsidRPr="00124A9D">
        <w:rPr>
          <w:rFonts w:eastAsia="Times New Roman" w:cs="Times New Roman"/>
          <w:lang w:bidi="ar-SA"/>
        </w:rPr>
        <w:t>Teniendo en cuenta lo establecido en el Plan de Atención a la Diversidad para atender al alumnado con dificultades de aprendizaje, de incorporación tardía al sistema educativo y al alumnado con necesidades educativas especiales se ha solicitado un profesor de compensatoria y una profesora especialista en pedagogía terapéutica. De los dos grupos de 1º ESO se diagnosticará el alumnado que presenta desfase curricular significativo y se realizarán adaptaciones curriculares significativas, tanto a comienzo del curso como en el momento que sea detectado el desfase o dificultad de aprendizaje.</w:t>
      </w:r>
    </w:p>
    <w:p w14:paraId="0EDB4166" w14:textId="77777777" w:rsidR="00F13AFD" w:rsidRPr="00124A9D" w:rsidRDefault="00F13AFD" w:rsidP="00F13AFD">
      <w:pPr>
        <w:widowControl/>
        <w:spacing w:before="280"/>
        <w:rPr>
          <w:rFonts w:eastAsia="Times New Roman" w:cs="Times New Roman"/>
          <w:color w:val="000000"/>
          <w:lang w:bidi="ar-SA"/>
        </w:rPr>
      </w:pPr>
      <w:r w:rsidRPr="00124A9D">
        <w:rPr>
          <w:rFonts w:eastAsia="Times New Roman" w:cs="Times New Roman"/>
          <w:color w:val="000000"/>
          <w:lang w:bidi="ar-SA"/>
        </w:rPr>
        <w:tab/>
        <w:t>Se fomentará la equidad e inclusión educativa de las personas con discapacidad, la igualdad de oportunidades y no discriminación por razón de discapacidad, medidas y alternativas metodológicas, adaptaciones curriculares, accesibilidad universal, diseño universal, atención a la diversidad y todas aquellas medidas que sean necesarias para conseguir que el alumnado con discapacidad pueda acceder a una educación de calidad en igualdad de oportunidades.</w:t>
      </w:r>
    </w:p>
    <w:p w14:paraId="0C689C62" w14:textId="77777777" w:rsidR="00F13AFD" w:rsidRPr="00124A9D" w:rsidRDefault="00F13AFD" w:rsidP="00F13AFD">
      <w:pPr>
        <w:widowControl/>
        <w:spacing w:before="280"/>
        <w:rPr>
          <w:rFonts w:eastAsia="Times New Roman" w:cs="Times New Roman"/>
          <w:color w:val="000000"/>
          <w:lang w:bidi="ar-SA"/>
        </w:rPr>
      </w:pPr>
      <w:r w:rsidRPr="00124A9D">
        <w:rPr>
          <w:rFonts w:eastAsia="Times New Roman" w:cs="Times New Roman"/>
          <w:color w:val="000000"/>
          <w:lang w:bidi="ar-SA"/>
        </w:rPr>
        <w:tab/>
        <w:t>Las medidas de atención a la diversidad en este curso estarán orientadas a responder a las necesidades educativas concretas del alumnado y a la adquisición de las competencias correspondientes y no podrán, en ningún caso, suponer una discriminación que les impida alcanzar dichas competencias.</w:t>
      </w:r>
    </w:p>
    <w:p w14:paraId="2444032A" w14:textId="77777777" w:rsidR="00F13AFD" w:rsidRPr="00124A9D" w:rsidRDefault="00F13AFD" w:rsidP="00F13AFD">
      <w:pPr>
        <w:widowControl/>
        <w:spacing w:before="280"/>
        <w:rPr>
          <w:rFonts w:eastAsia="Times New Roman" w:cs="Times New Roman"/>
          <w:lang w:bidi="ar-SA"/>
        </w:rPr>
      </w:pPr>
      <w:r w:rsidRPr="00124A9D">
        <w:rPr>
          <w:rFonts w:eastAsia="Times New Roman" w:cs="Times New Roman"/>
          <w:lang w:bidi="ar-SA"/>
        </w:rPr>
        <w:t>El tipo de alumnado al que se le prestara una atención educativa específica es:</w:t>
      </w:r>
    </w:p>
    <w:p w14:paraId="603A3880" w14:textId="77777777" w:rsidR="00F13AFD" w:rsidRPr="00124A9D" w:rsidRDefault="00F13AFD" w:rsidP="00FF2D3C">
      <w:pPr>
        <w:widowControl/>
        <w:numPr>
          <w:ilvl w:val="0"/>
          <w:numId w:val="39"/>
        </w:numPr>
        <w:spacing w:before="280"/>
        <w:rPr>
          <w:rFonts w:eastAsia="Times New Roman" w:cs="Times New Roman"/>
          <w:lang w:bidi="ar-SA"/>
        </w:rPr>
      </w:pPr>
      <w:r w:rsidRPr="00124A9D">
        <w:rPr>
          <w:rFonts w:eastAsia="Times New Roman" w:cs="Times New Roman"/>
          <w:lang w:bidi="ar-SA"/>
        </w:rPr>
        <w:lastRenderedPageBreak/>
        <w:t xml:space="preserve">Alumnado con altas capacidades intelectuales: Poco frecuente en nuestro centro, al destacar especialmente en esta materia se le propondrán ejercicios de ampliación y profundización y se fomentara la participación en concursos, </w:t>
      </w:r>
      <w:proofErr w:type="spellStart"/>
      <w:r w:rsidRPr="00124A9D">
        <w:rPr>
          <w:rFonts w:eastAsia="Times New Roman" w:cs="Times New Roman"/>
          <w:lang w:bidi="ar-SA"/>
        </w:rPr>
        <w:t>gymkanas</w:t>
      </w:r>
      <w:proofErr w:type="spellEnd"/>
      <w:r w:rsidRPr="00124A9D">
        <w:rPr>
          <w:rFonts w:eastAsia="Times New Roman" w:cs="Times New Roman"/>
          <w:lang w:bidi="ar-SA"/>
        </w:rPr>
        <w:t xml:space="preserve"> y olimpiadas matemáticas.</w:t>
      </w:r>
    </w:p>
    <w:p w14:paraId="349662F6" w14:textId="77777777" w:rsidR="00F13AFD" w:rsidRPr="00124A9D" w:rsidRDefault="00F13AFD" w:rsidP="00FF2D3C">
      <w:pPr>
        <w:widowControl/>
        <w:numPr>
          <w:ilvl w:val="0"/>
          <w:numId w:val="39"/>
        </w:numPr>
        <w:rPr>
          <w:rFonts w:eastAsia="Times New Roman" w:cs="Times New Roman"/>
          <w:lang w:bidi="ar-SA"/>
        </w:rPr>
      </w:pPr>
      <w:r w:rsidRPr="00124A9D">
        <w:rPr>
          <w:rFonts w:eastAsia="Times New Roman" w:cs="Times New Roman"/>
          <w:lang w:bidi="ar-SA"/>
        </w:rPr>
        <w:t>Alumnado con integración tardía en el sistema educativo español: Muy presente en nuestro centro, se tomará en consideración las causas que han dado origen a esta situación, las dificultades y los desajustes que conlleva la incorporación al contexto social, cultural y escolar y la repercusión de todo ello en su desarrollo y aprendizaje.</w:t>
      </w:r>
    </w:p>
    <w:p w14:paraId="085F56C1" w14:textId="77777777" w:rsidR="00F13AFD" w:rsidRPr="00CD2683" w:rsidRDefault="00F13AFD" w:rsidP="00FF2D3C">
      <w:pPr>
        <w:widowControl/>
        <w:numPr>
          <w:ilvl w:val="0"/>
          <w:numId w:val="39"/>
        </w:numPr>
        <w:rPr>
          <w:rFonts w:eastAsia="Times New Roman" w:cs="Times New Roman"/>
          <w:lang w:bidi="ar-SA"/>
        </w:rPr>
      </w:pPr>
      <w:r w:rsidRPr="00124A9D">
        <w:rPr>
          <w:rFonts w:eastAsia="Times New Roman" w:cs="Times New Roman"/>
          <w:lang w:bidi="ar-SA"/>
        </w:rPr>
        <w:t>Alumnado que se encuentra en situación de desventaja socioeducativa: Presente en un alto porcentaje en nuestro centro, se determinarán las medidas de refuerzo y las adaptaciones que sean necesarias, se tratará de financiar a través del centro, dentro de las posibilidades, el coste de las actividades extraescolares para el alumnado más desfavorecido y se les facilitará el material. Otro de</w:t>
      </w:r>
      <w:r w:rsidRPr="00CD2683">
        <w:rPr>
          <w:rFonts w:eastAsia="Times New Roman" w:cs="Times New Roman"/>
          <w:lang w:bidi="ar-SA"/>
        </w:rPr>
        <w:t xml:space="preserve"> los problemas presentes es el alumnado con problemas de visión que no puede acceder a la compra de gafas o lentillas lo que supone una gran desventaja y una dificultad de aprendizaje añadida.</w:t>
      </w:r>
    </w:p>
    <w:p w14:paraId="4C8FE65B" w14:textId="77777777" w:rsidR="00F13AFD" w:rsidRPr="00CD2683" w:rsidRDefault="00F13AFD" w:rsidP="00FF2D3C">
      <w:pPr>
        <w:widowControl/>
        <w:numPr>
          <w:ilvl w:val="0"/>
          <w:numId w:val="39"/>
        </w:numPr>
        <w:rPr>
          <w:rFonts w:eastAsia="Times New Roman" w:cs="Times New Roman"/>
          <w:lang w:bidi="ar-SA"/>
        </w:rPr>
      </w:pPr>
      <w:r w:rsidRPr="00CD2683">
        <w:rPr>
          <w:rFonts w:eastAsia="Times New Roman" w:cs="Times New Roman"/>
          <w:lang w:bidi="ar-SA"/>
        </w:rPr>
        <w:t>Alumnado con carencias en el uso del castellano: Presente en nuestro centro, especialmente alumnado procedente de Marruecos, se desarrollarán estrategias de organización y recursos que favorezcan que el alumnado adquiera las competencias clave y los contenidos del currículo, teniendo en cuenta que su lengua materna es diferente. Dado el alto porcentaje de alumno procedente de Marruecos se intentará que en las actividades en grupo coincidan alumnos que ya dominan la lengua con alumnos que están en proceso para que puedan ser de ayuda.</w:t>
      </w:r>
    </w:p>
    <w:p w14:paraId="47850C65" w14:textId="77777777" w:rsidR="00F13AFD" w:rsidRPr="00CD2683" w:rsidRDefault="00F13AFD" w:rsidP="00FF2D3C">
      <w:pPr>
        <w:widowControl/>
        <w:numPr>
          <w:ilvl w:val="0"/>
          <w:numId w:val="39"/>
        </w:numPr>
        <w:rPr>
          <w:rFonts w:eastAsia="Times New Roman" w:cs="Times New Roman"/>
          <w:lang w:bidi="ar-SA"/>
        </w:rPr>
      </w:pPr>
      <w:r w:rsidRPr="00CD2683">
        <w:rPr>
          <w:rFonts w:eastAsia="Times New Roman" w:cs="Times New Roman"/>
          <w:lang w:bidi="ar-SA"/>
        </w:rPr>
        <w:t>Alumnado que no puede asistir de forma regular: Se presentan dos casos, por un lado los alumnos con problemas de salud cuya prescripción médica es reposo durante periodos alternos, por otro lado el alumnado procedente de otros países que por problemas familiares debe desplazarse a su país durante un tiempo. A este alumnado se le facilitará trabajo para que realice durante su ausencia.</w:t>
      </w:r>
    </w:p>
    <w:p w14:paraId="563968A4" w14:textId="77777777" w:rsidR="00F13AFD" w:rsidRPr="00CD2683" w:rsidRDefault="00F13AFD" w:rsidP="00FF2D3C">
      <w:pPr>
        <w:widowControl/>
        <w:numPr>
          <w:ilvl w:val="0"/>
          <w:numId w:val="39"/>
        </w:numPr>
        <w:spacing w:after="280"/>
        <w:rPr>
          <w:rFonts w:eastAsia="Times New Roman" w:cs="Times New Roman"/>
          <w:lang w:bidi="ar-SA"/>
        </w:rPr>
      </w:pPr>
      <w:r w:rsidRPr="00CD2683">
        <w:rPr>
          <w:rFonts w:eastAsia="Times New Roman" w:cs="Times New Roman"/>
          <w:lang w:bidi="ar-SA"/>
        </w:rPr>
        <w:t>Alumnado con necesidades educativas especiales: Presente en nuestro centro, especialmente alumnado con trastorno de déficit de atención e hiperactividad, déficit madurativo-cognitivo, para estos casos se trabajará contando con el apoyo del departamento de orientación.</w:t>
      </w:r>
    </w:p>
    <w:p w14:paraId="73702F45" w14:textId="77777777" w:rsidR="00F13AFD" w:rsidRPr="00CD2683" w:rsidRDefault="00F13AFD" w:rsidP="00F13AFD">
      <w:pPr>
        <w:widowControl/>
        <w:spacing w:before="280" w:line="276" w:lineRule="auto"/>
        <w:rPr>
          <w:rFonts w:eastAsia="Times New Roman" w:cs="Times New Roman"/>
          <w:lang w:bidi="ar-SA"/>
        </w:rPr>
      </w:pPr>
      <w:r w:rsidRPr="00CD2683">
        <w:rPr>
          <w:rFonts w:eastAsia="Times New Roman" w:cs="Times New Roman"/>
          <w:lang w:bidi="ar-SA"/>
        </w:rPr>
        <w:tab/>
        <w:t>Adaptaciones curriculares propuestas para el alumnado con necesidades educativas especiales:</w:t>
      </w:r>
    </w:p>
    <w:p w14:paraId="31D26626" w14:textId="77777777" w:rsidR="00F13AFD" w:rsidRPr="00CD2683" w:rsidRDefault="00F13AFD" w:rsidP="00F13AFD">
      <w:pPr>
        <w:widowControl/>
        <w:spacing w:before="280" w:line="276" w:lineRule="auto"/>
        <w:rPr>
          <w:rFonts w:eastAsia="Times New Roman" w:cs="Times New Roman"/>
          <w:lang w:bidi="ar-SA"/>
        </w:rPr>
      </w:pPr>
      <w:r w:rsidRPr="00CD2683">
        <w:rPr>
          <w:rFonts w:eastAsia="Times New Roman" w:cs="Times New Roman"/>
          <w:lang w:bidi="ar-SA"/>
        </w:rPr>
        <w:t>Con respecto a la metodología</w:t>
      </w:r>
    </w:p>
    <w:p w14:paraId="6FA591D9" w14:textId="77777777" w:rsidR="00F13AFD" w:rsidRPr="00CD2683" w:rsidRDefault="00F13AFD" w:rsidP="00FF2D3C">
      <w:pPr>
        <w:widowControl/>
        <w:numPr>
          <w:ilvl w:val="0"/>
          <w:numId w:val="37"/>
        </w:numPr>
        <w:spacing w:before="280" w:line="276" w:lineRule="auto"/>
        <w:rPr>
          <w:rFonts w:eastAsia="Times New Roman" w:cs="Times New Roman"/>
          <w:lang w:bidi="ar-SA"/>
        </w:rPr>
      </w:pPr>
      <w:r w:rsidRPr="00CD2683">
        <w:rPr>
          <w:rFonts w:eastAsia="Times New Roman" w:cs="Times New Roman"/>
          <w:lang w:bidi="ar-SA"/>
        </w:rPr>
        <w:t>Plantear actividades asequibles a las posibilidades y al ritmo de los alumnos.</w:t>
      </w:r>
    </w:p>
    <w:p w14:paraId="3DD92E10" w14:textId="77777777" w:rsidR="00F13AFD" w:rsidRPr="00CD2683" w:rsidRDefault="00F13AFD" w:rsidP="00FF2D3C">
      <w:pPr>
        <w:widowControl/>
        <w:numPr>
          <w:ilvl w:val="0"/>
          <w:numId w:val="37"/>
        </w:numPr>
        <w:spacing w:line="276" w:lineRule="auto"/>
        <w:rPr>
          <w:rFonts w:eastAsia="Times New Roman" w:cs="Times New Roman"/>
          <w:lang w:bidi="ar-SA"/>
        </w:rPr>
      </w:pPr>
      <w:r w:rsidRPr="00CD2683">
        <w:rPr>
          <w:rFonts w:eastAsia="Times New Roman" w:cs="Times New Roman"/>
          <w:lang w:bidi="ar-SA"/>
        </w:rPr>
        <w:t>Partir de los conocimientos previos de los alumnos.</w:t>
      </w:r>
    </w:p>
    <w:p w14:paraId="4FC8FBF2" w14:textId="77777777" w:rsidR="00F13AFD" w:rsidRPr="00CD2683" w:rsidRDefault="00F13AFD" w:rsidP="00FF2D3C">
      <w:pPr>
        <w:widowControl/>
        <w:numPr>
          <w:ilvl w:val="0"/>
          <w:numId w:val="37"/>
        </w:numPr>
        <w:spacing w:line="276" w:lineRule="auto"/>
        <w:rPr>
          <w:rFonts w:eastAsia="Times New Roman" w:cs="Times New Roman"/>
          <w:lang w:bidi="ar-SA"/>
        </w:rPr>
      </w:pPr>
      <w:r w:rsidRPr="00CD2683">
        <w:rPr>
          <w:rFonts w:eastAsia="Times New Roman" w:cs="Times New Roman"/>
          <w:lang w:bidi="ar-SA"/>
        </w:rPr>
        <w:t>Plantear metas claras y asequibles para evitar la sensación de fracaso.</w:t>
      </w:r>
    </w:p>
    <w:p w14:paraId="6C764E79" w14:textId="77777777" w:rsidR="00F13AFD" w:rsidRPr="00CD2683" w:rsidRDefault="00F13AFD" w:rsidP="00FF2D3C">
      <w:pPr>
        <w:widowControl/>
        <w:numPr>
          <w:ilvl w:val="0"/>
          <w:numId w:val="37"/>
        </w:numPr>
        <w:spacing w:line="276" w:lineRule="auto"/>
        <w:rPr>
          <w:rFonts w:eastAsia="Times New Roman" w:cs="Times New Roman"/>
          <w:lang w:bidi="ar-SA"/>
        </w:rPr>
      </w:pPr>
      <w:r w:rsidRPr="00CD2683">
        <w:rPr>
          <w:rFonts w:eastAsia="Times New Roman" w:cs="Times New Roman"/>
          <w:lang w:bidi="ar-SA"/>
        </w:rPr>
        <w:t>Utilizar materiales variados.</w:t>
      </w:r>
    </w:p>
    <w:p w14:paraId="11AD76D0" w14:textId="77777777" w:rsidR="00F13AFD" w:rsidRPr="00CD2683" w:rsidRDefault="00F13AFD" w:rsidP="00FF2D3C">
      <w:pPr>
        <w:widowControl/>
        <w:numPr>
          <w:ilvl w:val="0"/>
          <w:numId w:val="37"/>
        </w:numPr>
        <w:spacing w:line="276" w:lineRule="auto"/>
        <w:rPr>
          <w:rFonts w:eastAsia="Times New Roman" w:cs="Times New Roman"/>
          <w:lang w:bidi="ar-SA"/>
        </w:rPr>
      </w:pPr>
      <w:r w:rsidRPr="00CD2683">
        <w:rPr>
          <w:rFonts w:eastAsia="Times New Roman" w:cs="Times New Roman"/>
          <w:lang w:bidi="ar-SA"/>
        </w:rPr>
        <w:lastRenderedPageBreak/>
        <w:t>Intercalar a lo largo de la clase actividades diversas para mantener la atención del alumno.</w:t>
      </w:r>
    </w:p>
    <w:p w14:paraId="46B3D0F8" w14:textId="77777777" w:rsidR="00F13AFD" w:rsidRPr="00CD2683" w:rsidRDefault="00F13AFD" w:rsidP="00FF2D3C">
      <w:pPr>
        <w:widowControl/>
        <w:numPr>
          <w:ilvl w:val="0"/>
          <w:numId w:val="37"/>
        </w:numPr>
        <w:spacing w:line="276" w:lineRule="auto"/>
        <w:rPr>
          <w:rFonts w:eastAsia="Times New Roman" w:cs="Times New Roman"/>
          <w:lang w:bidi="ar-SA"/>
        </w:rPr>
      </w:pPr>
      <w:r w:rsidRPr="00CD2683">
        <w:rPr>
          <w:rFonts w:eastAsia="Times New Roman" w:cs="Times New Roman"/>
          <w:lang w:bidi="ar-SA"/>
        </w:rPr>
        <w:t>Promover la participación activa del alumnado en las actividades individuales y colectivas.</w:t>
      </w:r>
    </w:p>
    <w:p w14:paraId="7B6497E7" w14:textId="77777777" w:rsidR="00F13AFD" w:rsidRPr="00CD2683" w:rsidRDefault="00F13AFD" w:rsidP="00FF2D3C">
      <w:pPr>
        <w:widowControl/>
        <w:numPr>
          <w:ilvl w:val="0"/>
          <w:numId w:val="37"/>
        </w:numPr>
        <w:spacing w:line="276" w:lineRule="auto"/>
        <w:rPr>
          <w:rFonts w:eastAsia="Times New Roman" w:cs="Times New Roman"/>
          <w:lang w:bidi="ar-SA"/>
        </w:rPr>
      </w:pPr>
      <w:r w:rsidRPr="00CD2683">
        <w:rPr>
          <w:rFonts w:eastAsia="Times New Roman" w:cs="Times New Roman"/>
          <w:lang w:bidi="ar-SA"/>
        </w:rPr>
        <w:t>Establecer relaciones entre los conocimientos trasmitidos y el entorno cotidiano del alumno.</w:t>
      </w:r>
    </w:p>
    <w:p w14:paraId="5D2462A4" w14:textId="77777777" w:rsidR="00F13AFD" w:rsidRPr="00CD2683" w:rsidRDefault="00F13AFD" w:rsidP="00FF2D3C">
      <w:pPr>
        <w:widowControl/>
        <w:numPr>
          <w:ilvl w:val="0"/>
          <w:numId w:val="37"/>
        </w:numPr>
        <w:spacing w:line="276" w:lineRule="auto"/>
        <w:rPr>
          <w:rFonts w:eastAsia="Times New Roman" w:cs="Times New Roman"/>
          <w:lang w:bidi="ar-SA"/>
        </w:rPr>
      </w:pPr>
      <w:r w:rsidRPr="00CD2683">
        <w:rPr>
          <w:rFonts w:eastAsia="Times New Roman" w:cs="Times New Roman"/>
          <w:lang w:bidi="ar-SA"/>
        </w:rPr>
        <w:t>Se potenciarán las relaciones interpersonales de ayuda entre compañeros, erradicando, en la medida de lo posible, la competitividad. Así mismo, se establecerán los mecanismos necesarios para fomentar el respeto y comprensión entre todos los niveles evitando la discriminación.</w:t>
      </w:r>
    </w:p>
    <w:p w14:paraId="57E912CE" w14:textId="77777777" w:rsidR="00F13AFD" w:rsidRPr="00CD2683" w:rsidRDefault="00F13AFD" w:rsidP="00FF2D3C">
      <w:pPr>
        <w:widowControl/>
        <w:numPr>
          <w:ilvl w:val="0"/>
          <w:numId w:val="37"/>
        </w:numPr>
        <w:spacing w:line="276" w:lineRule="auto"/>
        <w:rPr>
          <w:rFonts w:eastAsia="Times New Roman" w:cs="Times New Roman"/>
          <w:lang w:bidi="ar-SA"/>
        </w:rPr>
      </w:pPr>
      <w:r w:rsidRPr="00CD2683">
        <w:rPr>
          <w:rFonts w:eastAsia="Times New Roman" w:cs="Times New Roman"/>
          <w:lang w:bidi="ar-SA"/>
        </w:rPr>
        <w:t>Planificar actividades y materiales didácticos diferenciados.</w:t>
      </w:r>
    </w:p>
    <w:p w14:paraId="238351E3" w14:textId="77777777" w:rsidR="00F13AFD" w:rsidRPr="00CD2683" w:rsidRDefault="00F13AFD" w:rsidP="00FF2D3C">
      <w:pPr>
        <w:widowControl/>
        <w:numPr>
          <w:ilvl w:val="0"/>
          <w:numId w:val="37"/>
        </w:numPr>
        <w:ind w:left="714" w:hanging="357"/>
        <w:rPr>
          <w:rFonts w:eastAsia="Times New Roman" w:cs="Times New Roman"/>
          <w:lang w:bidi="ar-SA"/>
        </w:rPr>
      </w:pPr>
      <w:r w:rsidRPr="00CD2683">
        <w:rPr>
          <w:rFonts w:eastAsia="Times New Roman" w:cs="Times New Roman"/>
          <w:lang w:bidi="ar-SA"/>
        </w:rPr>
        <w:t>Graduar la dificultad de las actividades: de ampliación o profundización o de refuerzo.</w:t>
      </w:r>
    </w:p>
    <w:p w14:paraId="7FE93E43" w14:textId="77777777" w:rsidR="00F13AFD" w:rsidRPr="00CD2683" w:rsidRDefault="00F13AFD" w:rsidP="00FF2D3C">
      <w:pPr>
        <w:widowControl/>
        <w:numPr>
          <w:ilvl w:val="0"/>
          <w:numId w:val="37"/>
        </w:numPr>
        <w:ind w:left="714" w:hanging="357"/>
        <w:rPr>
          <w:rFonts w:eastAsia="Times New Roman" w:cs="Times New Roman"/>
          <w:lang w:bidi="ar-SA"/>
        </w:rPr>
      </w:pPr>
      <w:r w:rsidRPr="00CD2683">
        <w:rPr>
          <w:rFonts w:eastAsia="Times New Roman" w:cs="Times New Roman"/>
          <w:lang w:bidi="ar-SA"/>
        </w:rPr>
        <w:t>Recursos utilizando las nuevas tecnologías.</w:t>
      </w:r>
    </w:p>
    <w:p w14:paraId="32069783" w14:textId="77777777" w:rsidR="00F13AFD" w:rsidRPr="00CD2683" w:rsidRDefault="00F13AFD" w:rsidP="00FF2D3C">
      <w:pPr>
        <w:widowControl/>
        <w:numPr>
          <w:ilvl w:val="0"/>
          <w:numId w:val="37"/>
        </w:numPr>
        <w:ind w:left="714" w:hanging="357"/>
        <w:rPr>
          <w:rFonts w:eastAsia="Times New Roman" w:cs="Times New Roman"/>
          <w:lang w:bidi="ar-SA"/>
        </w:rPr>
      </w:pPr>
      <w:r w:rsidRPr="00CD2683">
        <w:rPr>
          <w:rFonts w:eastAsia="Times New Roman" w:cs="Times New Roman"/>
          <w:lang w:bidi="ar-SA"/>
        </w:rPr>
        <w:t>Planificar los refuerzos como apoyo a la clase de matemáticas.</w:t>
      </w:r>
    </w:p>
    <w:p w14:paraId="41EF4A24" w14:textId="77777777" w:rsidR="00F13AFD" w:rsidRPr="00CD2683" w:rsidRDefault="00F13AFD" w:rsidP="00FF2D3C">
      <w:pPr>
        <w:widowControl/>
        <w:numPr>
          <w:ilvl w:val="0"/>
          <w:numId w:val="37"/>
        </w:numPr>
        <w:spacing w:after="280" w:line="276" w:lineRule="auto"/>
        <w:rPr>
          <w:rFonts w:eastAsia="Times New Roman" w:cs="Times New Roman"/>
          <w:lang w:bidi="ar-SA"/>
        </w:rPr>
      </w:pPr>
      <w:r w:rsidRPr="00CD2683">
        <w:rPr>
          <w:rFonts w:eastAsia="Times New Roman" w:cs="Times New Roman"/>
          <w:lang w:bidi="ar-SA"/>
        </w:rPr>
        <w:t>Se realizaran actividades secuenciadas según el grado de complejidad de manera que se puedan trabajar los mismos contenidos con diferentes niveles.</w:t>
      </w:r>
    </w:p>
    <w:p w14:paraId="13FC20D8" w14:textId="77777777" w:rsidR="00F13AFD" w:rsidRPr="00CD2683" w:rsidRDefault="00F13AFD" w:rsidP="00F13AFD">
      <w:pPr>
        <w:widowControl/>
        <w:spacing w:before="318" w:after="119" w:line="276" w:lineRule="auto"/>
        <w:jc w:val="both"/>
        <w:outlineLvl w:val="2"/>
        <w:rPr>
          <w:rFonts w:eastAsia="Times New Roman" w:cs="Times New Roman"/>
          <w:color w:val="00000A"/>
          <w:lang w:bidi="ar-SA"/>
        </w:rPr>
      </w:pPr>
      <w:bookmarkStart w:id="25" w:name="_Toc21636743"/>
      <w:bookmarkStart w:id="26" w:name="_Toc22490308"/>
      <w:bookmarkStart w:id="27" w:name="_Toc22490963"/>
      <w:r w:rsidRPr="00CD2683">
        <w:rPr>
          <w:rFonts w:eastAsia="Times New Roman" w:cs="Times New Roman"/>
          <w:color w:val="00000A"/>
          <w:lang w:bidi="ar-SA"/>
        </w:rPr>
        <w:t>Con respecto a los contenidos (para adaptaciones significativas)</w:t>
      </w:r>
      <w:bookmarkEnd w:id="25"/>
      <w:bookmarkEnd w:id="26"/>
      <w:bookmarkEnd w:id="27"/>
    </w:p>
    <w:p w14:paraId="4A84C92C" w14:textId="77777777" w:rsidR="00F13AFD" w:rsidRPr="00CD2683" w:rsidRDefault="00F13AFD" w:rsidP="00FF2D3C">
      <w:pPr>
        <w:widowControl/>
        <w:numPr>
          <w:ilvl w:val="0"/>
          <w:numId w:val="41"/>
        </w:numPr>
        <w:ind w:left="714" w:hanging="357"/>
        <w:rPr>
          <w:rFonts w:eastAsia="Times New Roman" w:cs="Times New Roman"/>
          <w:lang w:bidi="ar-SA"/>
        </w:rPr>
      </w:pPr>
      <w:r w:rsidRPr="00CD2683">
        <w:rPr>
          <w:rFonts w:eastAsia="Times New Roman" w:cs="Times New Roman"/>
          <w:lang w:bidi="ar-SA"/>
        </w:rPr>
        <w:t>Seleccionar y distribuir en el departamento los contenidos teniendo en cuenta el alumnado al que va dirigido.</w:t>
      </w:r>
    </w:p>
    <w:p w14:paraId="63267A7E" w14:textId="77777777" w:rsidR="00F13AFD" w:rsidRPr="00CD2683" w:rsidRDefault="00F13AFD" w:rsidP="00FF2D3C">
      <w:pPr>
        <w:widowControl/>
        <w:numPr>
          <w:ilvl w:val="0"/>
          <w:numId w:val="41"/>
        </w:numPr>
        <w:spacing w:after="280" w:line="276" w:lineRule="auto"/>
        <w:rPr>
          <w:rFonts w:eastAsia="Times New Roman" w:cs="Times New Roman"/>
          <w:lang w:bidi="ar-SA"/>
        </w:rPr>
      </w:pPr>
      <w:r w:rsidRPr="00CD2683">
        <w:rPr>
          <w:rFonts w:eastAsia="Times New Roman" w:cs="Times New Roman"/>
          <w:lang w:bidi="ar-SA"/>
        </w:rPr>
        <w:t>Distinguir en los contenidos: contenidos fundamentales (desarrollan capacidades básicas o resultan imprescindibles para aprendizajes posteriores) y contenidos complementarios (pueden ser tratados de forma más superficial).</w:t>
      </w:r>
    </w:p>
    <w:p w14:paraId="563627FC" w14:textId="77777777" w:rsidR="00F13AFD" w:rsidRPr="00CD2683" w:rsidRDefault="00F13AFD" w:rsidP="00F13AFD">
      <w:pPr>
        <w:widowControl/>
        <w:spacing w:before="318" w:after="119" w:line="276" w:lineRule="auto"/>
        <w:jc w:val="both"/>
        <w:outlineLvl w:val="2"/>
        <w:rPr>
          <w:rFonts w:eastAsia="Times New Roman" w:cs="Times New Roman"/>
          <w:color w:val="00000A"/>
          <w:lang w:bidi="ar-SA"/>
        </w:rPr>
      </w:pPr>
      <w:bookmarkStart w:id="28" w:name="_Toc21636744"/>
      <w:bookmarkStart w:id="29" w:name="_Toc22490309"/>
      <w:bookmarkStart w:id="30" w:name="_Toc22490964"/>
      <w:r w:rsidRPr="00CD2683">
        <w:rPr>
          <w:rFonts w:eastAsia="Times New Roman" w:cs="Times New Roman"/>
          <w:color w:val="00000A"/>
          <w:lang w:bidi="ar-SA"/>
        </w:rPr>
        <w:t>Con respecto a la evaluación (para adaptaciones significativas)</w:t>
      </w:r>
      <w:bookmarkEnd w:id="28"/>
      <w:bookmarkEnd w:id="29"/>
      <w:bookmarkEnd w:id="30"/>
    </w:p>
    <w:p w14:paraId="76A8E42E" w14:textId="77777777" w:rsidR="00F13AFD" w:rsidRPr="00CD2683" w:rsidRDefault="00F13AFD" w:rsidP="00FF2D3C">
      <w:pPr>
        <w:widowControl/>
        <w:numPr>
          <w:ilvl w:val="0"/>
          <w:numId w:val="40"/>
        </w:numPr>
        <w:ind w:left="714" w:hanging="357"/>
        <w:rPr>
          <w:rFonts w:eastAsia="Times New Roman" w:cs="Times New Roman"/>
          <w:lang w:bidi="ar-SA"/>
        </w:rPr>
      </w:pPr>
      <w:r w:rsidRPr="00CD2683">
        <w:rPr>
          <w:rFonts w:eastAsia="Times New Roman" w:cs="Times New Roman"/>
          <w:lang w:bidi="ar-SA"/>
        </w:rPr>
        <w:t>Evaluar, prioritariamente, contenidos fundamentales.</w:t>
      </w:r>
    </w:p>
    <w:p w14:paraId="4846BFA8" w14:textId="77777777" w:rsidR="00F13AFD" w:rsidRPr="00CD2683" w:rsidRDefault="00F13AFD" w:rsidP="00FF2D3C">
      <w:pPr>
        <w:widowControl/>
        <w:numPr>
          <w:ilvl w:val="0"/>
          <w:numId w:val="40"/>
        </w:numPr>
        <w:ind w:left="714" w:hanging="357"/>
        <w:rPr>
          <w:rFonts w:eastAsia="Times New Roman" w:cs="Times New Roman"/>
          <w:lang w:bidi="ar-SA"/>
        </w:rPr>
      </w:pPr>
      <w:r w:rsidRPr="00CD2683">
        <w:rPr>
          <w:rFonts w:eastAsia="Times New Roman" w:cs="Times New Roman"/>
          <w:lang w:bidi="ar-SA"/>
        </w:rPr>
        <w:t>Evaluar conforme a diferentes capacidades.</w:t>
      </w:r>
    </w:p>
    <w:p w14:paraId="5D336F1D" w14:textId="77777777" w:rsidR="00F13AFD" w:rsidRPr="00CD2683" w:rsidRDefault="00F13AFD" w:rsidP="00FF2D3C">
      <w:pPr>
        <w:widowControl/>
        <w:numPr>
          <w:ilvl w:val="0"/>
          <w:numId w:val="40"/>
        </w:numPr>
        <w:ind w:left="714" w:hanging="357"/>
        <w:rPr>
          <w:rFonts w:eastAsia="Times New Roman" w:cs="Times New Roman"/>
          <w:lang w:bidi="ar-SA"/>
        </w:rPr>
      </w:pPr>
      <w:r w:rsidRPr="00CD2683">
        <w:rPr>
          <w:rFonts w:eastAsia="Times New Roman" w:cs="Times New Roman"/>
          <w:lang w:bidi="ar-SA"/>
        </w:rPr>
        <w:t>Utilizar diferentes instrumentos de evaluación.</w:t>
      </w:r>
    </w:p>
    <w:p w14:paraId="193A98A2" w14:textId="77777777" w:rsidR="00F13AFD" w:rsidRPr="00CD2683" w:rsidRDefault="00F13AFD" w:rsidP="00FF2D3C">
      <w:pPr>
        <w:widowControl/>
        <w:numPr>
          <w:ilvl w:val="0"/>
          <w:numId w:val="38"/>
        </w:numPr>
        <w:ind w:left="714" w:hanging="357"/>
        <w:rPr>
          <w:rFonts w:eastAsia="Times New Roman" w:cs="Times New Roman"/>
          <w:lang w:bidi="ar-SA"/>
        </w:rPr>
      </w:pPr>
      <w:r w:rsidRPr="00CD2683">
        <w:rPr>
          <w:rFonts w:eastAsia="Times New Roman" w:cs="Times New Roman"/>
          <w:lang w:bidi="ar-SA"/>
        </w:rPr>
        <w:t>Actividades secuenciadas según el grado de complejidad de manera que se puedan trabajar los mismos contenidos con diferentes niveles.</w:t>
      </w:r>
    </w:p>
    <w:p w14:paraId="77FE444F" w14:textId="77777777" w:rsidR="00F13AFD" w:rsidRPr="00CD2683" w:rsidRDefault="00F13AFD" w:rsidP="00FF2D3C">
      <w:pPr>
        <w:widowControl/>
        <w:numPr>
          <w:ilvl w:val="0"/>
          <w:numId w:val="38"/>
        </w:numPr>
        <w:ind w:left="714" w:hanging="357"/>
        <w:rPr>
          <w:rFonts w:eastAsia="Times New Roman" w:cs="Times New Roman"/>
          <w:lang w:bidi="ar-SA"/>
        </w:rPr>
      </w:pPr>
      <w:r w:rsidRPr="00CD2683">
        <w:rPr>
          <w:rFonts w:eastAsia="Times New Roman" w:cs="Times New Roman"/>
          <w:lang w:bidi="ar-SA"/>
        </w:rPr>
        <w:t>Actividades de refuerzo para aquellos alumnos que precisan corregir y consolidar los contenidos.</w:t>
      </w:r>
    </w:p>
    <w:p w14:paraId="708F7326" w14:textId="77777777" w:rsidR="00F13AFD" w:rsidRDefault="00F13AFD" w:rsidP="00F13AFD">
      <w:pPr>
        <w:widowControl/>
        <w:spacing w:before="280" w:line="276" w:lineRule="auto"/>
        <w:rPr>
          <w:rFonts w:eastAsia="Times New Roman" w:cs="Times New Roman"/>
          <w:color w:val="000000"/>
          <w:lang w:bidi="ar-SA"/>
        </w:rPr>
      </w:pPr>
      <w:r w:rsidRPr="00CD2683">
        <w:rPr>
          <w:rFonts w:eastAsia="Times New Roman" w:cs="Times New Roman"/>
          <w:color w:val="000000"/>
          <w:lang w:bidi="ar-SA"/>
        </w:rPr>
        <w:tab/>
        <w:t>En coordinación con el departamento de orientación se realizaran adaptaciones curriculares significativas para los alumnos de integración siguiendo las directrices generales establecidas por la legislación vigente.</w:t>
      </w:r>
    </w:p>
    <w:p w14:paraId="44F4CD7D" w14:textId="77777777" w:rsidR="00F13AFD" w:rsidRPr="00CD2683" w:rsidRDefault="00F13AFD" w:rsidP="00F13AFD">
      <w:pPr>
        <w:widowControl/>
        <w:spacing w:before="280" w:line="276" w:lineRule="auto"/>
        <w:rPr>
          <w:rFonts w:eastAsia="Times New Roman" w:cs="Times New Roman"/>
          <w:color w:val="000000"/>
          <w:lang w:bidi="ar-SA"/>
        </w:rPr>
      </w:pPr>
    </w:p>
    <w:p w14:paraId="4842C7B9" w14:textId="2931EFCA" w:rsidR="00F13AFD" w:rsidRDefault="00124A9D" w:rsidP="00124A9D">
      <w:pPr>
        <w:pStyle w:val="Heading1"/>
      </w:pPr>
      <w:bookmarkStart w:id="31" w:name="_Toc22490965"/>
      <w:r>
        <w:t>14</w:t>
      </w:r>
      <w:r w:rsidR="00F13AFD">
        <w:t>. A</w:t>
      </w:r>
      <w:r>
        <w:t>ctividades complementarias</w:t>
      </w:r>
      <w:r w:rsidR="00C85BF9">
        <w:t>.</w:t>
      </w:r>
      <w:bookmarkEnd w:id="31"/>
    </w:p>
    <w:p w14:paraId="11811502" w14:textId="77777777" w:rsidR="00FA5A4F" w:rsidRDefault="00C61CFF" w:rsidP="006B059C">
      <w:pPr>
        <w:pStyle w:val="NormalWeb"/>
        <w:spacing w:after="0" w:line="276" w:lineRule="auto"/>
        <w:jc w:val="both"/>
      </w:pPr>
      <w:r>
        <w:tab/>
        <w:t>Desde el departamento creemos que las actividades complementarias tanto dentro como fuera del centro, son de suma importancia tanto para nuestra área como para el centro en general, porque potencian enormemente el desarrollo integral de la personalidad del alumno, trascendiendo el ámbito puramente académico.</w:t>
      </w:r>
    </w:p>
    <w:p w14:paraId="200FA7CC" w14:textId="77777777" w:rsidR="00FA5A4F" w:rsidRDefault="00C61CFF" w:rsidP="006B059C">
      <w:pPr>
        <w:pStyle w:val="NormalWeb"/>
        <w:spacing w:after="0" w:line="276" w:lineRule="auto"/>
        <w:jc w:val="both"/>
      </w:pPr>
      <w:r>
        <w:tab/>
        <w:t>Realizando actividades de carácter lúdico, podemos fomentar aprender a pensar, a resolver problemas de la vida cotidiana, a desarrollar el ingenio, y todo ello de una forma atractiva, a veces, no muy cercana al aspecto formal.</w:t>
      </w:r>
    </w:p>
    <w:p w14:paraId="13A50E2F" w14:textId="77777777" w:rsidR="00FA5A4F" w:rsidRDefault="00C61CFF" w:rsidP="006B059C">
      <w:pPr>
        <w:pStyle w:val="NormalWeb"/>
        <w:spacing w:after="0" w:line="276" w:lineRule="auto"/>
        <w:jc w:val="both"/>
      </w:pPr>
      <w:r>
        <w:tab/>
        <w:t>El perfil de nuestro alumnado, puede tener una percepción negativa y un bajo grado de satisfacción con las clases, aunque a veces, el logro de los objetivos y los aprendizajes no es tan bueno como nos gustaría, su comportamiento no es malo pero su nivel de comprensión no es muy bueno.</w:t>
      </w:r>
    </w:p>
    <w:p w14:paraId="3E1DE915" w14:textId="77777777" w:rsidR="00FA5A4F" w:rsidRDefault="00C61CFF" w:rsidP="006B059C">
      <w:pPr>
        <w:pStyle w:val="NormalWeb"/>
        <w:spacing w:after="0" w:line="276" w:lineRule="auto"/>
        <w:jc w:val="both"/>
      </w:pPr>
      <w:r>
        <w:tab/>
        <w:t>Por todo lo expuesto, desde el departamento, nos fijamos en la parte optimista, en acercar la cara más divertida del ingenio matemático, para ello, como en años anteriores, realizaremos actividades en los días que el centro estime oportuno, generalmente suele coincidir con los periodos finales de trimestre.</w:t>
      </w:r>
    </w:p>
    <w:p w14:paraId="1C839376" w14:textId="77777777" w:rsidR="00FA5A4F" w:rsidRDefault="00C61CFF" w:rsidP="006B059C">
      <w:pPr>
        <w:pStyle w:val="NormalWeb"/>
        <w:spacing w:after="0" w:line="276" w:lineRule="auto"/>
        <w:jc w:val="both"/>
      </w:pPr>
      <w:r>
        <w:tab/>
        <w:t>Mantendremos contactos con instituciones que posibiliten la realización de actividades relacionadas con nuestro departamento, y valoraremos la idoneidad de participar con nuestros alumnos/as. Tendremos que tener en cuenta las fuentes de financiación de las actividades para que haya un equilibrio con los recursos económicos de nuestro centro y de nuestros alumnos/as.</w:t>
      </w:r>
    </w:p>
    <w:p w14:paraId="7EBCDE9E" w14:textId="77777777" w:rsidR="00FA5A4F" w:rsidRDefault="00C61CFF" w:rsidP="006B059C">
      <w:pPr>
        <w:pStyle w:val="NormalWeb"/>
        <w:spacing w:after="0" w:line="276" w:lineRule="auto"/>
        <w:jc w:val="both"/>
      </w:pPr>
      <w:r>
        <w:tab/>
        <w:t>Este departamento colaborará y participará con el coordinador de Actividades Extraescolares y Complementaria para llevar a cabo las actividades que crean oportunas y que sirva para enriquecer el proceso de enseñanza-aprendizaje de los alumnos.</w:t>
      </w:r>
    </w:p>
    <w:p w14:paraId="2EB561EA" w14:textId="77777777" w:rsidR="00FA5A4F" w:rsidRDefault="00C61CFF" w:rsidP="006B059C">
      <w:pPr>
        <w:pStyle w:val="NormalWeb"/>
        <w:spacing w:after="0" w:line="276" w:lineRule="auto"/>
        <w:jc w:val="both"/>
      </w:pPr>
      <w:r>
        <w:tab/>
        <w:t>Así como cualquier otra actividad realizada por Tutores y otros Departamentos dirigidas a completar la Educación Integral y completa y a reanimar la vida del centro.</w:t>
      </w:r>
    </w:p>
    <w:p w14:paraId="7F7A1410" w14:textId="77777777" w:rsidR="00FA5A4F" w:rsidRDefault="00C61CFF" w:rsidP="006B059C">
      <w:pPr>
        <w:pStyle w:val="NormalWeb"/>
        <w:spacing w:after="0" w:line="276" w:lineRule="auto"/>
        <w:jc w:val="both"/>
      </w:pPr>
      <w:r>
        <w:lastRenderedPageBreak/>
        <w:tab/>
        <w:t>También se ofertarán a los alumnos aquellas actividades de índole cultural y artística que se organicen desde los ámbitos institucionales y que sean de notorio interés para el alumnado y/o los objetivos de las asignaturas.</w:t>
      </w:r>
    </w:p>
    <w:p w14:paraId="0960A3A6" w14:textId="77777777" w:rsidR="00FA5A4F" w:rsidRDefault="00C61CFF" w:rsidP="006B059C">
      <w:pPr>
        <w:pStyle w:val="NormalWeb"/>
        <w:spacing w:after="0" w:line="276" w:lineRule="auto"/>
        <w:jc w:val="both"/>
      </w:pPr>
      <w:r>
        <w:tab/>
        <w:t>En el caso de que algún alumno tuviere amonestaciones escritas, se le podría excluir de la participación en las actividades complementarias y extraescolares en función de la gravedad de la causa de estas amonestaciones.</w:t>
      </w:r>
    </w:p>
    <w:p w14:paraId="1F65E03A" w14:textId="459F554F" w:rsidR="00FA5A4F" w:rsidRDefault="00C61CFF" w:rsidP="006B059C">
      <w:pPr>
        <w:pStyle w:val="NormalWeb"/>
        <w:spacing w:after="0" w:line="276" w:lineRule="auto"/>
        <w:jc w:val="both"/>
      </w:pPr>
      <w:r>
        <w:tab/>
      </w:r>
      <w:r>
        <w:tab/>
        <w:t>Algunas de las actividades propuestas para este curso (dependiendo siempre de la viabilidad económica de la actividad, posible participación, convocatoria, disponibilidad de plazas y otros factores ajenos a nuestra voluntad) son:</w:t>
      </w:r>
    </w:p>
    <w:p w14:paraId="2257D602" w14:textId="77777777" w:rsidR="00FA5A4F" w:rsidRDefault="00C61CFF" w:rsidP="00FF2D3C">
      <w:pPr>
        <w:pStyle w:val="NormalWeb"/>
        <w:numPr>
          <w:ilvl w:val="0"/>
          <w:numId w:val="29"/>
        </w:numPr>
        <w:spacing w:after="0" w:line="276" w:lineRule="auto"/>
      </w:pPr>
      <w:r>
        <w:t>Concurso de Primavera de Matemáticas, que se celebra aproximadamente a mediados de abril en la Facultad de Matemáticas de la Universidad Complutense.</w:t>
      </w:r>
    </w:p>
    <w:p w14:paraId="1EB9C267" w14:textId="77777777" w:rsidR="00FA5A4F" w:rsidRDefault="00C61CFF">
      <w:pPr>
        <w:pStyle w:val="NormalWeb"/>
        <w:numPr>
          <w:ilvl w:val="0"/>
          <w:numId w:val="14"/>
        </w:numPr>
        <w:spacing w:before="0" w:after="0" w:line="276" w:lineRule="auto"/>
      </w:pPr>
      <w:r>
        <w:t>Conferencia o taller en el centro por parte del equipo “</w:t>
      </w:r>
      <w:proofErr w:type="spellStart"/>
      <w:r>
        <w:t>Divermates</w:t>
      </w:r>
      <w:proofErr w:type="spellEnd"/>
      <w:r>
        <w:t>”</w:t>
      </w:r>
    </w:p>
    <w:p w14:paraId="57639B52" w14:textId="77777777" w:rsidR="00FA5A4F" w:rsidRDefault="00C61CFF">
      <w:pPr>
        <w:pStyle w:val="NormalWeb"/>
        <w:numPr>
          <w:ilvl w:val="0"/>
          <w:numId w:val="14"/>
        </w:numPr>
        <w:spacing w:before="0" w:after="0" w:line="276" w:lineRule="auto"/>
      </w:pPr>
      <w:r>
        <w:t>Visita a El A</w:t>
      </w:r>
      <w:r>
        <w:rPr>
          <w:rStyle w:val="Emphasis"/>
        </w:rPr>
        <w:t>ula Taller-Museo de las Matemáticas</w:t>
      </w:r>
      <w:r>
        <w:t xml:space="preserve"> π-</w:t>
      </w:r>
      <w:proofErr w:type="spellStart"/>
      <w:r>
        <w:t>ensa</w:t>
      </w:r>
      <w:proofErr w:type="spellEnd"/>
      <w:r>
        <w:t xml:space="preserve"> organizado por la universidad politécnica de Madrid.</w:t>
      </w:r>
    </w:p>
    <w:p w14:paraId="234A7195" w14:textId="77777777" w:rsidR="00FA5A4F" w:rsidRDefault="00C61CFF">
      <w:pPr>
        <w:pStyle w:val="NormalWeb"/>
        <w:numPr>
          <w:ilvl w:val="0"/>
          <w:numId w:val="14"/>
        </w:numPr>
        <w:spacing w:before="0" w:after="0" w:line="276" w:lineRule="auto"/>
      </w:pPr>
      <w:r>
        <w:t>Participación en la semana de la ciencia de otoño de Madrid.</w:t>
      </w:r>
    </w:p>
    <w:p w14:paraId="79F41DF8" w14:textId="77777777" w:rsidR="00FA5A4F" w:rsidRDefault="00C61CFF">
      <w:pPr>
        <w:pStyle w:val="NormalWeb"/>
        <w:numPr>
          <w:ilvl w:val="0"/>
          <w:numId w:val="14"/>
        </w:numPr>
        <w:spacing w:before="0" w:after="0" w:line="276" w:lineRule="auto"/>
      </w:pPr>
      <w:r>
        <w:t>Participación en diversas actividades que oferten durante el curso diversas instituciones (</w:t>
      </w:r>
      <w:proofErr w:type="spellStart"/>
      <w:r>
        <w:t>Cosmocaixa</w:t>
      </w:r>
      <w:proofErr w:type="spellEnd"/>
      <w:r>
        <w:t xml:space="preserve">, parque de atracciones de Madrid, sociedades madrileñas de profesores de matemáticas, </w:t>
      </w:r>
      <w:proofErr w:type="spellStart"/>
      <w:r>
        <w:t>etc</w:t>
      </w:r>
      <w:proofErr w:type="spellEnd"/>
      <w:r>
        <w:t>)</w:t>
      </w:r>
    </w:p>
    <w:p w14:paraId="252E9FD1" w14:textId="77777777" w:rsidR="00FA5A4F" w:rsidRDefault="00C61CFF">
      <w:pPr>
        <w:pStyle w:val="NormalWeb"/>
        <w:numPr>
          <w:ilvl w:val="0"/>
          <w:numId w:val="14"/>
        </w:numPr>
        <w:spacing w:before="0" w:after="280" w:line="276" w:lineRule="auto"/>
      </w:pPr>
      <w:r>
        <w:t>Participación en los proyectos y jornadas culturales que se propongan en el centro relacionando la temática con nuestra materia.</w:t>
      </w:r>
    </w:p>
    <w:p w14:paraId="203A7E06" w14:textId="77777777" w:rsidR="00F13AFD" w:rsidRDefault="00F13AFD" w:rsidP="00F13AFD">
      <w:pPr>
        <w:pStyle w:val="NormalWeb"/>
        <w:spacing w:before="0" w:after="0" w:line="360" w:lineRule="auto"/>
        <w:rPr>
          <w:b/>
          <w:bCs/>
        </w:rPr>
      </w:pPr>
    </w:p>
    <w:p w14:paraId="3771B506" w14:textId="7BC8E0D6" w:rsidR="00F13AFD" w:rsidRDefault="00124A9D" w:rsidP="00124A9D">
      <w:pPr>
        <w:pStyle w:val="Heading1"/>
      </w:pPr>
      <w:bookmarkStart w:id="32" w:name="_Toc22490966"/>
      <w:r>
        <w:t>15</w:t>
      </w:r>
      <w:r w:rsidR="00F13AFD">
        <w:t>. Actividades para el fomento de la lectura</w:t>
      </w:r>
      <w:r w:rsidR="00C85BF9">
        <w:t>.</w:t>
      </w:r>
      <w:bookmarkEnd w:id="32"/>
    </w:p>
    <w:p w14:paraId="4411C3D8" w14:textId="77777777" w:rsidR="00FA5A4F" w:rsidRDefault="00C61CFF">
      <w:pPr>
        <w:pStyle w:val="NormalWeb"/>
        <w:spacing w:after="0"/>
      </w:pPr>
      <w:r>
        <w:tab/>
        <w:t>A través de la lectura se pueden trabajar diversos contenidos como:</w:t>
      </w:r>
    </w:p>
    <w:p w14:paraId="78931141" w14:textId="77777777" w:rsidR="00FA5A4F" w:rsidRDefault="00C61CFF" w:rsidP="00FF2D3C">
      <w:pPr>
        <w:pStyle w:val="NormalWeb"/>
        <w:numPr>
          <w:ilvl w:val="0"/>
          <w:numId w:val="30"/>
        </w:numPr>
        <w:spacing w:after="0" w:line="276" w:lineRule="auto"/>
      </w:pPr>
      <w:r>
        <w:t>Las matemáticas a lo largo de la historia. Las matemáticas como ciencia en evolución.</w:t>
      </w:r>
    </w:p>
    <w:p w14:paraId="3D09D802" w14:textId="77777777" w:rsidR="00FA5A4F" w:rsidRDefault="00C61CFF">
      <w:pPr>
        <w:pStyle w:val="NormalWeb"/>
        <w:numPr>
          <w:ilvl w:val="0"/>
          <w:numId w:val="15"/>
        </w:numPr>
        <w:spacing w:before="0" w:after="0" w:line="276" w:lineRule="auto"/>
      </w:pPr>
      <w:r>
        <w:t>Conocimiento de matemáticos destacados.</w:t>
      </w:r>
    </w:p>
    <w:p w14:paraId="3DB0A60F" w14:textId="77777777" w:rsidR="00FA5A4F" w:rsidRDefault="00C61CFF">
      <w:pPr>
        <w:pStyle w:val="NormalWeb"/>
        <w:numPr>
          <w:ilvl w:val="0"/>
          <w:numId w:val="15"/>
        </w:numPr>
        <w:spacing w:before="0" w:after="0" w:line="276" w:lineRule="auto"/>
      </w:pPr>
      <w:r>
        <w:t>Importancia del desarrollo de las matemáticas como herramienta para el desarrollo de otras disciplinas.</w:t>
      </w:r>
    </w:p>
    <w:p w14:paraId="3CDF656A" w14:textId="77777777" w:rsidR="00FA5A4F" w:rsidRDefault="00C61CFF" w:rsidP="006B059C">
      <w:pPr>
        <w:pStyle w:val="NormalWeb"/>
        <w:numPr>
          <w:ilvl w:val="0"/>
          <w:numId w:val="15"/>
        </w:numPr>
        <w:spacing w:before="0" w:after="280" w:line="276" w:lineRule="auto"/>
        <w:jc w:val="both"/>
      </w:pPr>
      <w:r>
        <w:t>Contenidos propios de la asignatura presentes en la literatura.</w:t>
      </w:r>
    </w:p>
    <w:p w14:paraId="614276C9" w14:textId="77777777" w:rsidR="00FA5A4F" w:rsidRDefault="00C61CFF" w:rsidP="006B059C">
      <w:pPr>
        <w:pStyle w:val="NormalWeb"/>
        <w:spacing w:after="0" w:line="276" w:lineRule="auto"/>
        <w:jc w:val="both"/>
      </w:pPr>
      <w:r>
        <w:lastRenderedPageBreak/>
        <w:tab/>
        <w:t>La metodología para el fomento de la lectura será práctica, participativa, interdisciplinar, se partirá de la motivación y del descubrimiento personal del placer de la lectura, los alumnos serán beneficiarios tratando de conseguir que se acerquen a la lectura como vía de formación, información y ocio, adquiriendo con ella un hábito lector que les acompañe y afiancen en su futuro.</w:t>
      </w:r>
    </w:p>
    <w:p w14:paraId="4DD3F0B5" w14:textId="77777777" w:rsidR="00FA5A4F" w:rsidRDefault="00C61CFF" w:rsidP="006B059C">
      <w:pPr>
        <w:pStyle w:val="NormalWeb"/>
        <w:spacing w:after="0" w:line="276" w:lineRule="auto"/>
        <w:jc w:val="both"/>
      </w:pPr>
      <w:r>
        <w:tab/>
        <w:t>Se tratará que el alumno desarrolle conexiones entre lo que lee y el entorno físico, psíquico y emocional, para sacar conclusiones que le ayuden a avanzar en el conocimiento y en la realidad.</w:t>
      </w:r>
    </w:p>
    <w:p w14:paraId="56C63AFA" w14:textId="77777777" w:rsidR="00FA5A4F" w:rsidRDefault="00C61CFF" w:rsidP="006B059C">
      <w:pPr>
        <w:pStyle w:val="NormalWeb"/>
        <w:spacing w:after="0" w:line="276" w:lineRule="auto"/>
        <w:jc w:val="both"/>
      </w:pPr>
      <w:r>
        <w:tab/>
        <w:t>Se potenciará el gusto por mejorar las propias producciones, por la expresión de sentimientos y emociones y por el deseo de aprender a través de la lectura y desarrollar un espíritu crítico, mostrando sus opiniones y sentimientos producidos al leer un texto descubriendo y definiendo sus gustos y preferencias a la hora de escoger una lectura.</w:t>
      </w:r>
    </w:p>
    <w:p w14:paraId="0DD15FE4" w14:textId="77777777" w:rsidR="00FA5A4F" w:rsidRDefault="00C61CFF" w:rsidP="006B059C">
      <w:pPr>
        <w:pStyle w:val="NormalWeb"/>
        <w:spacing w:after="0" w:line="276" w:lineRule="auto"/>
        <w:jc w:val="both"/>
      </w:pPr>
      <w:r>
        <w:tab/>
        <w:t>Aparte de promover la lectura comprensiva y razonada de los enunciados de los problemas, se realizaran otras actividades sobre fragmentos literarios de libros relacionados con conceptos matemáticos de forma directa o indirecta, con una ficha de trabajo, si un alumno muestra especial interés por una lectura se le animará a leer el libro completo. El alumno procederá a la búsqueda de información en libros y enciclopedias tradicionales o virtuales, e Internet para completar las actividades propuestas en las fichas de trabajo, sobre todo en aquellas que hacen referencia a la biografía de algún matemático y a su contexto histórico.</w:t>
      </w:r>
    </w:p>
    <w:p w14:paraId="345863DA" w14:textId="77777777" w:rsidR="00FA5A4F" w:rsidRDefault="00C61CFF" w:rsidP="006B059C">
      <w:pPr>
        <w:pStyle w:val="NormalWeb"/>
        <w:spacing w:after="0"/>
        <w:jc w:val="both"/>
      </w:pPr>
      <w:r>
        <w:tab/>
        <w:t>Se facilitará el acceso directo de los alumnos a los libros de matemáticas, tanto los que están en la biblioteca, como los que están en el departamento de matemáticas, para que puedan utilizarlos para extraer tanto información teórica como práctica.</w:t>
      </w:r>
    </w:p>
    <w:p w14:paraId="3DFB7A9C" w14:textId="77777777" w:rsidR="00FA5A4F" w:rsidRDefault="00C61CFF" w:rsidP="006B059C">
      <w:pPr>
        <w:pStyle w:val="NormalWeb"/>
        <w:spacing w:after="0"/>
        <w:jc w:val="both"/>
      </w:pPr>
      <w:r>
        <w:tab/>
        <w:t>Se extraerá información de la prensa para realizar estudios estadísticos.</w:t>
      </w:r>
    </w:p>
    <w:p w14:paraId="739B9965" w14:textId="77777777" w:rsidR="00FA5A4F" w:rsidRDefault="00C61CFF" w:rsidP="006B059C">
      <w:pPr>
        <w:pStyle w:val="NormalWeb"/>
        <w:spacing w:after="0"/>
        <w:jc w:val="both"/>
      </w:pPr>
      <w:r>
        <w:tab/>
        <w:t xml:space="preserve">Se potenciará el uso de la biblioteca, de los libros existentes en el departamento y de Internet para realizar trabajos de investigación: biografías de matemáticos, teoremas matemáticos, problemas curiosos, problemas históricos, trabajar con datos de la página del </w:t>
      </w:r>
      <w:proofErr w:type="gramStart"/>
      <w:r>
        <w:t>INE …</w:t>
      </w:r>
      <w:proofErr w:type="gramEnd"/>
    </w:p>
    <w:p w14:paraId="3358B905" w14:textId="77777777" w:rsidR="00FA5A4F" w:rsidRDefault="00C61CFF" w:rsidP="006B059C">
      <w:pPr>
        <w:pStyle w:val="NormalWeb"/>
        <w:spacing w:after="0" w:line="276" w:lineRule="auto"/>
        <w:jc w:val="both"/>
      </w:pPr>
      <w:r>
        <w:tab/>
        <w:t>Promover la investigación, el interés por descubrir aspectos curiosos de las matemáticas, invitarles a mirar las últimas páginas de cada tema del libro de texto, en la mayoría aparecen aspectos matemáticos que les pueden resultar llamativos.</w:t>
      </w:r>
    </w:p>
    <w:p w14:paraId="6DBEBC12" w14:textId="77777777" w:rsidR="00FA5A4F" w:rsidRDefault="00C61CFF" w:rsidP="006B059C">
      <w:pPr>
        <w:pStyle w:val="NormalWeb"/>
        <w:spacing w:after="0" w:line="276" w:lineRule="auto"/>
        <w:jc w:val="both"/>
      </w:pPr>
      <w:r>
        <w:tab/>
        <w:t xml:space="preserve">Favorecer el trabajo en grupo para que unos alumnos puedan explicar a sus compañeros la realización de un ejercicio, un problema, cómo lo ha </w:t>
      </w:r>
      <w:proofErr w:type="gramStart"/>
      <w:r>
        <w:t>planteado …</w:t>
      </w:r>
      <w:proofErr w:type="gramEnd"/>
      <w:r>
        <w:t>, en resumen, propiciar situaciones donde el alumno actúe como profesor.</w:t>
      </w:r>
    </w:p>
    <w:p w14:paraId="4941F4C7" w14:textId="77777777" w:rsidR="00FA5A4F" w:rsidRDefault="00C61CFF" w:rsidP="006B059C">
      <w:pPr>
        <w:pStyle w:val="NormalWeb"/>
        <w:spacing w:after="0" w:line="276" w:lineRule="auto"/>
        <w:jc w:val="both"/>
      </w:pPr>
      <w:r>
        <w:lastRenderedPageBreak/>
        <w:tab/>
        <w:t>Se establecerá la lectura como expresión y comunicación individual, pero no se olvidarán sus posibilidades sociales o de grupo.</w:t>
      </w:r>
    </w:p>
    <w:p w14:paraId="0258420D" w14:textId="77777777" w:rsidR="00FA5A4F" w:rsidRDefault="00C61CFF" w:rsidP="006B059C">
      <w:pPr>
        <w:pStyle w:val="NormalWeb"/>
        <w:spacing w:after="0"/>
        <w:jc w:val="both"/>
      </w:pPr>
      <w:r>
        <w:tab/>
        <w:t>Se trabajará con enunciados que requieran su comprensión lectora para saber lo que nos preguntan. Estos deben aparecer de la forma más general posible, evitando los números, de modo que también nos ayudará a desarrollar su razonamiento lógico.</w:t>
      </w:r>
    </w:p>
    <w:p w14:paraId="0EEA9257" w14:textId="77777777" w:rsidR="00FA5A4F" w:rsidRDefault="00C61CFF" w:rsidP="006B059C">
      <w:pPr>
        <w:pStyle w:val="NormalWeb"/>
        <w:spacing w:after="0"/>
        <w:jc w:val="both"/>
      </w:pPr>
      <w:r>
        <w:tab/>
        <w:t>Se potenciará el uso del diccionario para buscar aquellas palabras de las cuales desconozcan su significado o su ortografía.</w:t>
      </w:r>
    </w:p>
    <w:p w14:paraId="57FCCE20" w14:textId="77777777" w:rsidR="00FA5A4F" w:rsidRDefault="00C61CFF" w:rsidP="006B059C">
      <w:pPr>
        <w:pStyle w:val="NormalWeb"/>
        <w:spacing w:after="0"/>
        <w:jc w:val="both"/>
      </w:pPr>
      <w:r>
        <w:tab/>
        <w:t>Se realizarán lecturas con contenido matemático, seguido de actividades de comprensión lectora e investigación matemática. Posibles sugerencias:</w:t>
      </w:r>
    </w:p>
    <w:p w14:paraId="187C8D26" w14:textId="77777777" w:rsidR="00FA5A4F" w:rsidRDefault="00C61CFF" w:rsidP="006B059C">
      <w:pPr>
        <w:pStyle w:val="NormalWeb"/>
        <w:spacing w:after="0"/>
        <w:jc w:val="both"/>
        <w:rPr>
          <w:color w:val="231F20"/>
        </w:rPr>
      </w:pPr>
      <w:r>
        <w:rPr>
          <w:color w:val="231F20"/>
        </w:rPr>
        <w:tab/>
        <w:t xml:space="preserve">Para 2º ESO se entregarán relatos cortos y extractos de libros como “El hombre que calculaba” de la editorial RBA libros o “Breve historia de los números” de la editorial </w:t>
      </w:r>
      <w:proofErr w:type="spellStart"/>
      <w:r>
        <w:rPr>
          <w:color w:val="231F20"/>
        </w:rPr>
        <w:t>Nivola</w:t>
      </w:r>
      <w:proofErr w:type="spellEnd"/>
      <w:r>
        <w:rPr>
          <w:color w:val="231F20"/>
        </w:rPr>
        <w:t>.</w:t>
      </w:r>
    </w:p>
    <w:p w14:paraId="0C01DFF8" w14:textId="77777777" w:rsidR="00F13AFD" w:rsidRDefault="00F13AFD" w:rsidP="006B059C">
      <w:pPr>
        <w:pStyle w:val="NormalWeb"/>
        <w:spacing w:after="0"/>
        <w:jc w:val="both"/>
        <w:rPr>
          <w:color w:val="231F20"/>
        </w:rPr>
      </w:pPr>
    </w:p>
    <w:p w14:paraId="3B5020AA" w14:textId="51D1AF05" w:rsidR="00F13AFD" w:rsidRDefault="00F13AFD" w:rsidP="00F13AFD">
      <w:pPr>
        <w:pStyle w:val="Standard"/>
        <w:spacing w:line="360" w:lineRule="auto"/>
        <w:rPr>
          <w:b/>
          <w:bCs/>
          <w:color w:val="231F20"/>
        </w:rPr>
      </w:pPr>
      <w:r>
        <w:rPr>
          <w:b/>
          <w:bCs/>
          <w:color w:val="231F20"/>
        </w:rPr>
        <w:t>1</w:t>
      </w:r>
      <w:r w:rsidR="00124A9D">
        <w:rPr>
          <w:b/>
          <w:bCs/>
          <w:color w:val="231F20"/>
        </w:rPr>
        <w:t>6</w:t>
      </w:r>
      <w:r>
        <w:rPr>
          <w:b/>
          <w:bCs/>
          <w:color w:val="231F20"/>
        </w:rPr>
        <w:t>. Tratamiento de elementos trasversales.</w:t>
      </w:r>
    </w:p>
    <w:p w14:paraId="727F8CD9" w14:textId="77777777" w:rsidR="00FA5A4F" w:rsidRDefault="00C61CFF" w:rsidP="006B059C">
      <w:pPr>
        <w:pStyle w:val="NormalWeb"/>
        <w:spacing w:after="0"/>
        <w:jc w:val="both"/>
        <w:rPr>
          <w:b/>
          <w:bCs/>
        </w:rPr>
      </w:pPr>
      <w:r>
        <w:rPr>
          <w:b/>
          <w:bCs/>
        </w:rPr>
        <w:tab/>
      </w:r>
      <w:r>
        <w:t xml:space="preserve">La incorporación de los elementos transversales se </w:t>
      </w:r>
      <w:proofErr w:type="gramStart"/>
      <w:r w:rsidR="00B1098E">
        <w:t>van</w:t>
      </w:r>
      <w:proofErr w:type="gramEnd"/>
      <w:r>
        <w:t xml:space="preserve"> a trabajar de tres formas;</w:t>
      </w:r>
    </w:p>
    <w:p w14:paraId="224B66CE" w14:textId="77777777" w:rsidR="00FA5A4F" w:rsidRDefault="00C61CFF" w:rsidP="006B059C">
      <w:pPr>
        <w:pStyle w:val="NormalWeb"/>
        <w:spacing w:after="0"/>
        <w:ind w:left="688"/>
        <w:jc w:val="both"/>
        <w:rPr>
          <w:b/>
          <w:bCs/>
        </w:rPr>
      </w:pPr>
      <w:r>
        <w:tab/>
        <w:t xml:space="preserve"> </w:t>
      </w:r>
      <w:r>
        <w:rPr>
          <w:color w:val="000000"/>
        </w:rPr>
        <w:t>De forma implícita: propuestas metodológicas (principio de cooperación en el aula, principio de participación activa y principio de          globalización e interdisciplinariedad)</w:t>
      </w:r>
    </w:p>
    <w:p w14:paraId="41B3BDFC" w14:textId="77777777" w:rsidR="00FA5A4F" w:rsidRDefault="00FA5A4F" w:rsidP="006B059C">
      <w:pPr>
        <w:pStyle w:val="Standard"/>
        <w:spacing w:line="276" w:lineRule="auto"/>
        <w:ind w:left="360"/>
        <w:jc w:val="both"/>
      </w:pPr>
    </w:p>
    <w:p w14:paraId="278C3B86" w14:textId="77777777" w:rsidR="00FA5A4F" w:rsidRDefault="00C61CFF" w:rsidP="006B059C">
      <w:pPr>
        <w:pStyle w:val="Standard"/>
        <w:spacing w:line="276" w:lineRule="auto"/>
        <w:ind w:left="725"/>
        <w:jc w:val="both"/>
      </w:pPr>
      <w:r>
        <w:rPr>
          <w:color w:val="000000"/>
        </w:rPr>
        <w:t xml:space="preserve"> De forma transversal: con actividades integradas de aprendizaje relacionadas con la vida personal, social y académica de los alumnos, desde la materia.</w:t>
      </w:r>
    </w:p>
    <w:p w14:paraId="49D44863" w14:textId="77777777" w:rsidR="00FA5A4F" w:rsidRDefault="00FA5A4F" w:rsidP="006B059C">
      <w:pPr>
        <w:pStyle w:val="Standard"/>
        <w:spacing w:line="276" w:lineRule="auto"/>
        <w:ind w:left="720" w:hanging="360"/>
        <w:jc w:val="both"/>
      </w:pPr>
    </w:p>
    <w:p w14:paraId="6FE9ED75" w14:textId="77777777" w:rsidR="00FA5A4F" w:rsidRDefault="00C61CFF" w:rsidP="006B059C">
      <w:pPr>
        <w:pStyle w:val="Standard"/>
        <w:spacing w:line="276" w:lineRule="auto"/>
        <w:ind w:left="720" w:hanging="360"/>
        <w:jc w:val="both"/>
      </w:pPr>
      <w:r>
        <w:rPr>
          <w:color w:val="000000"/>
        </w:rPr>
        <w:t xml:space="preserve">      De forma explícita a través de contenidos propios de la materia tratando los temas en los contextos de los enunciados de los problemas, despertando un pensamiento crítico, especialmente en los temas de estadística.</w:t>
      </w:r>
    </w:p>
    <w:p w14:paraId="7C478621" w14:textId="77777777" w:rsidR="00FA5A4F" w:rsidRDefault="00FA5A4F">
      <w:pPr>
        <w:pStyle w:val="Standard"/>
        <w:spacing w:line="276" w:lineRule="auto"/>
        <w:ind w:left="720"/>
        <w:jc w:val="both"/>
        <w:rPr>
          <w:b/>
          <w:i/>
          <w:color w:val="000000"/>
        </w:rPr>
      </w:pPr>
    </w:p>
    <w:p w14:paraId="5EF19E17" w14:textId="77777777" w:rsidR="00FA5A4F" w:rsidRDefault="00C61CFF">
      <w:pPr>
        <w:pStyle w:val="Standard"/>
        <w:spacing w:line="276" w:lineRule="auto"/>
        <w:ind w:left="720"/>
        <w:jc w:val="both"/>
        <w:rPr>
          <w:color w:val="000000"/>
        </w:rPr>
      </w:pPr>
      <w:r>
        <w:rPr>
          <w:color w:val="000000"/>
        </w:rPr>
        <w:t>El tipo de actividades que se puede trabajar de modo transversal son del siguiente tipo:</w:t>
      </w:r>
    </w:p>
    <w:p w14:paraId="764ACD2A" w14:textId="77777777" w:rsidR="00FA5A4F" w:rsidRDefault="00FA5A4F">
      <w:pPr>
        <w:pStyle w:val="Standard"/>
        <w:ind w:right="566"/>
        <w:jc w:val="both"/>
      </w:pPr>
    </w:p>
    <w:tbl>
      <w:tblPr>
        <w:tblW w:w="12288" w:type="dxa"/>
        <w:tblInd w:w="887" w:type="dxa"/>
        <w:tblLayout w:type="fixed"/>
        <w:tblCellMar>
          <w:left w:w="10" w:type="dxa"/>
          <w:right w:w="10" w:type="dxa"/>
        </w:tblCellMar>
        <w:tblLook w:val="0000" w:firstRow="0" w:lastRow="0" w:firstColumn="0" w:lastColumn="0" w:noHBand="0" w:noVBand="0"/>
      </w:tblPr>
      <w:tblGrid>
        <w:gridCol w:w="2675"/>
        <w:gridCol w:w="9613"/>
      </w:tblGrid>
      <w:tr w:rsidR="00FA5A4F" w14:paraId="138DAD8D" w14:textId="77777777">
        <w:tc>
          <w:tcPr>
            <w:tcW w:w="2675" w:type="dxa"/>
            <w:tcBorders>
              <w:top w:val="single" w:sz="4" w:space="0" w:color="000001"/>
              <w:left w:val="single" w:sz="4" w:space="0" w:color="000001"/>
              <w:bottom w:val="single" w:sz="4" w:space="0" w:color="000001"/>
            </w:tcBorders>
            <w:tcMar>
              <w:top w:w="0" w:type="dxa"/>
              <w:left w:w="108" w:type="dxa"/>
              <w:bottom w:w="0" w:type="dxa"/>
              <w:right w:w="108" w:type="dxa"/>
            </w:tcMar>
          </w:tcPr>
          <w:p w14:paraId="2EADCB48" w14:textId="77777777" w:rsidR="00FA5A4F" w:rsidRDefault="00C61CFF">
            <w:pPr>
              <w:pStyle w:val="Standard"/>
              <w:rPr>
                <w:b/>
              </w:rPr>
            </w:pPr>
            <w:r>
              <w:rPr>
                <w:b/>
              </w:rPr>
              <w:t>EMPRENDIMIENTO</w:t>
            </w:r>
          </w:p>
        </w:tc>
        <w:tc>
          <w:tcPr>
            <w:tcW w:w="96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C5C48EB" w14:textId="77777777" w:rsidR="00FA5A4F" w:rsidRDefault="00C61CFF" w:rsidP="00FF2D3C">
            <w:pPr>
              <w:pStyle w:val="Standard"/>
              <w:widowControl w:val="0"/>
              <w:numPr>
                <w:ilvl w:val="0"/>
                <w:numId w:val="31"/>
              </w:numPr>
              <w:ind w:left="720" w:hanging="360"/>
              <w:jc w:val="both"/>
            </w:pPr>
            <w:r>
              <w:t>Mediante ejercicios de respuesta abierta.</w:t>
            </w:r>
          </w:p>
          <w:p w14:paraId="5B664F50" w14:textId="77777777" w:rsidR="00FA5A4F" w:rsidRDefault="00C61CFF">
            <w:pPr>
              <w:pStyle w:val="Standard"/>
              <w:widowControl w:val="0"/>
              <w:numPr>
                <w:ilvl w:val="0"/>
                <w:numId w:val="18"/>
              </w:numPr>
              <w:ind w:left="720" w:hanging="360"/>
              <w:jc w:val="both"/>
            </w:pPr>
            <w:r>
              <w:lastRenderedPageBreak/>
              <w:t>Realización y exposición de pequeños proyectos.</w:t>
            </w:r>
          </w:p>
          <w:p w14:paraId="7EFD9822" w14:textId="77777777" w:rsidR="00FA5A4F" w:rsidRDefault="00C61CFF">
            <w:pPr>
              <w:pStyle w:val="Standard"/>
              <w:widowControl w:val="0"/>
              <w:numPr>
                <w:ilvl w:val="0"/>
                <w:numId w:val="18"/>
              </w:numPr>
              <w:ind w:left="720" w:hanging="360"/>
              <w:jc w:val="both"/>
            </w:pPr>
            <w:r>
              <w:t>Participación en concursos.</w:t>
            </w:r>
          </w:p>
          <w:p w14:paraId="61C25C04" w14:textId="77777777" w:rsidR="00FA5A4F" w:rsidRDefault="00C61CFF">
            <w:pPr>
              <w:pStyle w:val="Standard"/>
              <w:widowControl w:val="0"/>
              <w:numPr>
                <w:ilvl w:val="0"/>
                <w:numId w:val="18"/>
              </w:numPr>
              <w:ind w:left="720" w:hanging="360"/>
              <w:jc w:val="both"/>
            </w:pPr>
            <w:r>
              <w:t>Participación en exposiciones en el centro.</w:t>
            </w:r>
          </w:p>
          <w:p w14:paraId="7850F578" w14:textId="77777777" w:rsidR="00FA5A4F" w:rsidRDefault="00C61CFF">
            <w:pPr>
              <w:pStyle w:val="Standard"/>
              <w:widowControl w:val="0"/>
              <w:numPr>
                <w:ilvl w:val="0"/>
                <w:numId w:val="18"/>
              </w:numPr>
              <w:ind w:left="720" w:hanging="360"/>
              <w:jc w:val="both"/>
            </w:pPr>
            <w:r>
              <w:t>Realizar trabajos en grupo para favorecer el trabajo consensuado, la toma de decisiones en común, la valoración y el respeto de las opiniones de los demás.</w:t>
            </w:r>
          </w:p>
          <w:p w14:paraId="54E5EBA3" w14:textId="77777777" w:rsidR="00FA5A4F" w:rsidRDefault="00C61CFF">
            <w:pPr>
              <w:pStyle w:val="Standard"/>
              <w:widowControl w:val="0"/>
              <w:numPr>
                <w:ilvl w:val="0"/>
                <w:numId w:val="18"/>
              </w:numPr>
              <w:ind w:left="720" w:hanging="360"/>
              <w:jc w:val="both"/>
            </w:pPr>
            <w:r>
              <w:t>Reflexionar sobre la importancia de las matemáticas en el mundo actual y porque las empresas necesitan expertos en manejo de datos.</w:t>
            </w:r>
          </w:p>
        </w:tc>
      </w:tr>
      <w:tr w:rsidR="00FA5A4F" w14:paraId="26BB27A6" w14:textId="77777777">
        <w:tc>
          <w:tcPr>
            <w:tcW w:w="2675" w:type="dxa"/>
            <w:tcBorders>
              <w:top w:val="single" w:sz="4" w:space="0" w:color="000001"/>
              <w:left w:val="single" w:sz="4" w:space="0" w:color="000001"/>
              <w:bottom w:val="single" w:sz="4" w:space="0" w:color="000001"/>
            </w:tcBorders>
            <w:tcMar>
              <w:top w:w="0" w:type="dxa"/>
              <w:left w:w="108" w:type="dxa"/>
              <w:bottom w:w="0" w:type="dxa"/>
              <w:right w:w="108" w:type="dxa"/>
            </w:tcMar>
          </w:tcPr>
          <w:p w14:paraId="3D47ABD3" w14:textId="77777777" w:rsidR="00FA5A4F" w:rsidRDefault="00C61CFF">
            <w:pPr>
              <w:pStyle w:val="Standard"/>
              <w:rPr>
                <w:b/>
              </w:rPr>
            </w:pPr>
            <w:r>
              <w:rPr>
                <w:b/>
              </w:rPr>
              <w:lastRenderedPageBreak/>
              <w:t>EDUCACIÓN CÍVICA Y CONSTITUCIONAL</w:t>
            </w:r>
          </w:p>
        </w:tc>
        <w:tc>
          <w:tcPr>
            <w:tcW w:w="96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197A0F0" w14:textId="77777777" w:rsidR="00FA5A4F" w:rsidRDefault="00C61CFF" w:rsidP="00FF2D3C">
            <w:pPr>
              <w:pStyle w:val="Standard"/>
              <w:widowControl w:val="0"/>
              <w:numPr>
                <w:ilvl w:val="0"/>
                <w:numId w:val="32"/>
              </w:numPr>
              <w:ind w:left="720" w:hanging="360"/>
              <w:jc w:val="both"/>
            </w:pPr>
            <w:r>
              <w:t>Actividades grupales de comunicación oral que favorezcan el respeto de los distintos puntos de vista y el turno en el diálogo.</w:t>
            </w:r>
          </w:p>
          <w:p w14:paraId="3105BE27" w14:textId="77777777" w:rsidR="00FA5A4F" w:rsidRDefault="00C61CFF">
            <w:pPr>
              <w:pStyle w:val="Standard"/>
              <w:widowControl w:val="0"/>
              <w:numPr>
                <w:ilvl w:val="0"/>
                <w:numId w:val="19"/>
              </w:numPr>
              <w:ind w:left="720" w:hanging="360"/>
              <w:jc w:val="both"/>
            </w:pPr>
            <w:r>
              <w:t>Mantener la  comunicación de manera constructiva, superando prejuicios y mostrando tolerancia y respeto con los compañeros y todo el personal docente.</w:t>
            </w:r>
          </w:p>
          <w:p w14:paraId="445CA307" w14:textId="77777777" w:rsidR="00FA5A4F" w:rsidRDefault="00C61CFF">
            <w:pPr>
              <w:pStyle w:val="Standard"/>
              <w:widowControl w:val="0"/>
              <w:numPr>
                <w:ilvl w:val="0"/>
                <w:numId w:val="19"/>
              </w:numPr>
              <w:ind w:left="720" w:hanging="360"/>
              <w:jc w:val="both"/>
            </w:pPr>
            <w:r>
              <w:t>Fomentar el análisis crítico de la realidad para favorecer la convivencia</w:t>
            </w:r>
          </w:p>
          <w:p w14:paraId="30E7261D" w14:textId="77777777" w:rsidR="00FA5A4F" w:rsidRDefault="00C61CFF">
            <w:pPr>
              <w:pStyle w:val="Standard"/>
              <w:widowControl w:val="0"/>
              <w:numPr>
                <w:ilvl w:val="0"/>
                <w:numId w:val="19"/>
              </w:numPr>
              <w:ind w:left="720" w:hanging="360"/>
              <w:jc w:val="both"/>
            </w:pPr>
            <w:r>
              <w:t>Trabajos en equipo.</w:t>
            </w:r>
          </w:p>
          <w:p w14:paraId="2EADEB2C" w14:textId="77777777" w:rsidR="00FA5A4F" w:rsidRDefault="00C61CFF">
            <w:pPr>
              <w:pStyle w:val="Standard"/>
              <w:widowControl w:val="0"/>
              <w:numPr>
                <w:ilvl w:val="0"/>
                <w:numId w:val="19"/>
              </w:numPr>
              <w:ind w:left="720" w:hanging="360"/>
              <w:jc w:val="both"/>
            </w:pPr>
            <w:r>
              <w:t>Asistencia a charlas.</w:t>
            </w:r>
          </w:p>
          <w:p w14:paraId="6123B925" w14:textId="77777777" w:rsidR="00FA5A4F" w:rsidRDefault="00C61CFF">
            <w:pPr>
              <w:pStyle w:val="Standard"/>
              <w:widowControl w:val="0"/>
              <w:numPr>
                <w:ilvl w:val="0"/>
                <w:numId w:val="19"/>
              </w:numPr>
              <w:ind w:left="720" w:hanging="360"/>
              <w:jc w:val="both"/>
            </w:pPr>
            <w:r>
              <w:t>Respeto de las especies y del entorno natural mediante problemas de estadística basados en datos reales.</w:t>
            </w:r>
          </w:p>
          <w:p w14:paraId="3282A931" w14:textId="77777777" w:rsidR="00FA5A4F" w:rsidRDefault="00C61CFF">
            <w:pPr>
              <w:pStyle w:val="Standard"/>
              <w:widowControl w:val="0"/>
              <w:numPr>
                <w:ilvl w:val="0"/>
                <w:numId w:val="19"/>
              </w:numPr>
              <w:ind w:left="720" w:hanging="360"/>
              <w:jc w:val="both"/>
            </w:pPr>
            <w:r>
              <w:t>Reconocimiento de la importancia de las matemáticas.</w:t>
            </w:r>
          </w:p>
          <w:p w14:paraId="59A19417" w14:textId="77777777" w:rsidR="00FA5A4F" w:rsidRDefault="00C61CFF">
            <w:pPr>
              <w:pStyle w:val="Standard"/>
              <w:numPr>
                <w:ilvl w:val="0"/>
                <w:numId w:val="19"/>
              </w:numPr>
              <w:shd w:val="clear" w:color="auto" w:fill="FFFFFF"/>
              <w:ind w:left="720" w:hanging="360"/>
              <w:jc w:val="both"/>
              <w:rPr>
                <w:color w:val="222222"/>
              </w:rPr>
            </w:pPr>
            <w:r>
              <w:rPr>
                <w:color w:val="222222"/>
              </w:rPr>
              <w:t xml:space="preserve">Intentar desarrollar en los alumnos la conciencia de identidad europea y la </w:t>
            </w:r>
            <w:proofErr w:type="spellStart"/>
            <w:r>
              <w:rPr>
                <w:color w:val="222222"/>
              </w:rPr>
              <w:t>asunción</w:t>
            </w:r>
            <w:proofErr w:type="spellEnd"/>
            <w:r>
              <w:rPr>
                <w:color w:val="222222"/>
              </w:rPr>
              <w:t xml:space="preserve"> de la </w:t>
            </w:r>
            <w:proofErr w:type="spellStart"/>
            <w:r>
              <w:rPr>
                <w:color w:val="222222"/>
              </w:rPr>
              <w:t>ciudadanía</w:t>
            </w:r>
            <w:proofErr w:type="spellEnd"/>
            <w:r>
              <w:rPr>
                <w:color w:val="222222"/>
              </w:rPr>
              <w:t xml:space="preserve"> europea con sus derechos, deberes y obligaciones.</w:t>
            </w:r>
          </w:p>
        </w:tc>
      </w:tr>
      <w:tr w:rsidR="00FA5A4F" w14:paraId="1DFCAAB4" w14:textId="77777777">
        <w:tc>
          <w:tcPr>
            <w:tcW w:w="2675" w:type="dxa"/>
            <w:tcBorders>
              <w:top w:val="single" w:sz="4" w:space="0" w:color="000001"/>
              <w:left w:val="single" w:sz="4" w:space="0" w:color="000001"/>
              <w:bottom w:val="single" w:sz="4" w:space="0" w:color="000001"/>
            </w:tcBorders>
            <w:tcMar>
              <w:top w:w="0" w:type="dxa"/>
              <w:left w:w="108" w:type="dxa"/>
              <w:bottom w:w="0" w:type="dxa"/>
              <w:right w:w="108" w:type="dxa"/>
            </w:tcMar>
          </w:tcPr>
          <w:p w14:paraId="74ECD75B" w14:textId="77777777" w:rsidR="00FA5A4F" w:rsidRDefault="00C61CFF">
            <w:pPr>
              <w:pStyle w:val="Standard"/>
              <w:rPr>
                <w:b/>
              </w:rPr>
            </w:pPr>
            <w:r>
              <w:rPr>
                <w:b/>
              </w:rPr>
              <w:t xml:space="preserve">PREVENCIÓN DE CUALQUIER TIPO DE VIOLENCIA, RACISMO </w:t>
            </w:r>
            <w:proofErr w:type="spellStart"/>
            <w:r>
              <w:rPr>
                <w:b/>
              </w:rPr>
              <w:t>etc</w:t>
            </w:r>
            <w:proofErr w:type="spellEnd"/>
          </w:p>
        </w:tc>
        <w:tc>
          <w:tcPr>
            <w:tcW w:w="961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D0EA5E9" w14:textId="77777777" w:rsidR="00FA5A4F" w:rsidRDefault="00C61CFF" w:rsidP="00FF2D3C">
            <w:pPr>
              <w:pStyle w:val="Standard"/>
              <w:widowControl w:val="0"/>
              <w:numPr>
                <w:ilvl w:val="0"/>
                <w:numId w:val="33"/>
              </w:numPr>
              <w:ind w:left="720" w:hanging="360"/>
              <w:jc w:val="both"/>
            </w:pPr>
            <w:r>
              <w:t>Trabajar en equipo, con grupos mixtos.</w:t>
            </w:r>
          </w:p>
          <w:p w14:paraId="75FFAC31" w14:textId="77777777" w:rsidR="00FA5A4F" w:rsidRDefault="00C61CFF">
            <w:pPr>
              <w:pStyle w:val="Standard"/>
              <w:widowControl w:val="0"/>
              <w:numPr>
                <w:ilvl w:val="0"/>
                <w:numId w:val="20"/>
              </w:numPr>
              <w:ind w:left="720" w:hanging="360"/>
              <w:jc w:val="both"/>
            </w:pPr>
            <w:r>
              <w:t>Utilizar datos estadísticos reales para realizar una reflexión sobre las desigualdades.</w:t>
            </w:r>
          </w:p>
          <w:p w14:paraId="6C7DB7C1" w14:textId="77777777" w:rsidR="00FA5A4F" w:rsidRDefault="00C61CFF">
            <w:pPr>
              <w:pStyle w:val="Standard"/>
              <w:widowControl w:val="0"/>
              <w:numPr>
                <w:ilvl w:val="0"/>
                <w:numId w:val="20"/>
              </w:numPr>
              <w:ind w:left="720" w:hanging="360"/>
              <w:jc w:val="both"/>
            </w:pPr>
            <w:r>
              <w:t>Toma de conciencia de situaciones injustas, violentas y el aprendizaje de herramientas para prevenirlas y solucionarlas</w:t>
            </w:r>
          </w:p>
          <w:p w14:paraId="2DFF4CF1" w14:textId="77777777" w:rsidR="00FA5A4F" w:rsidRDefault="00C61CFF">
            <w:pPr>
              <w:pStyle w:val="Standard"/>
              <w:widowControl w:val="0"/>
              <w:numPr>
                <w:ilvl w:val="0"/>
                <w:numId w:val="20"/>
              </w:numPr>
              <w:ind w:left="720" w:hanging="360"/>
              <w:jc w:val="both"/>
            </w:pPr>
            <w:r>
              <w:t>Considerar y hacer considerar a todos, la igualdad de derechos y obligaciones  de todos los alumnos.</w:t>
            </w:r>
          </w:p>
          <w:p w14:paraId="36378DB2" w14:textId="77777777" w:rsidR="00FA5A4F" w:rsidRDefault="00C61CFF">
            <w:pPr>
              <w:pStyle w:val="Standard"/>
              <w:widowControl w:val="0"/>
              <w:numPr>
                <w:ilvl w:val="0"/>
                <w:numId w:val="20"/>
              </w:numPr>
              <w:ind w:left="720" w:hanging="360"/>
              <w:jc w:val="both"/>
            </w:pPr>
            <w:r>
              <w:t>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14:paraId="0C43BED5" w14:textId="77777777" w:rsidR="00FA5A4F" w:rsidRDefault="00C61CFF">
            <w:pPr>
              <w:pStyle w:val="Standard"/>
              <w:widowControl w:val="0"/>
              <w:numPr>
                <w:ilvl w:val="0"/>
                <w:numId w:val="20"/>
              </w:numPr>
              <w:ind w:left="720" w:hanging="360"/>
              <w:jc w:val="both"/>
            </w:pPr>
            <w:r>
              <w:t xml:space="preserve">Fomentar actitudes de compañerismo y no violencia fomentando el trabajo en equipo, trataremos de que los alumnos adquieran hábitos de tolerancia y respeto ante cualquier </w:t>
            </w:r>
            <w:r>
              <w:lastRenderedPageBreak/>
              <w:t xml:space="preserve">opinión en los debates que llevemos a cabo, valoraremos la importancia de la convivencia pacífica entre las personas de </w:t>
            </w:r>
            <w:proofErr w:type="spellStart"/>
            <w:r>
              <w:t>diferencte</w:t>
            </w:r>
            <w:proofErr w:type="spellEnd"/>
            <w:r>
              <w:t xml:space="preserve"> culturas, razas, sexos y edades, la participación en las actividades se tratará que sea responsable, solidaria y constructiva apreciando las diferencias como riqueza colectiva</w:t>
            </w:r>
          </w:p>
        </w:tc>
      </w:tr>
    </w:tbl>
    <w:p w14:paraId="012D6D26" w14:textId="77777777" w:rsidR="00D57727" w:rsidRPr="00D57727" w:rsidRDefault="00D57727" w:rsidP="00D57727">
      <w:pPr>
        <w:pStyle w:val="Standard"/>
        <w:spacing w:line="276" w:lineRule="auto"/>
        <w:ind w:left="720" w:hanging="360"/>
        <w:jc w:val="both"/>
        <w:rPr>
          <w:color w:val="000000"/>
        </w:rPr>
      </w:pPr>
    </w:p>
    <w:p w14:paraId="46C0EF4B" w14:textId="66FC7E43" w:rsidR="00D57727" w:rsidRPr="00D57727" w:rsidRDefault="00D57727" w:rsidP="00D57727">
      <w:pPr>
        <w:pStyle w:val="NormalWeb"/>
        <w:spacing w:after="0"/>
      </w:pPr>
      <w:r w:rsidRPr="00124A9D">
        <w:t xml:space="preserve">El Plan de Mejora del centro </w:t>
      </w:r>
      <w:r w:rsidR="00983209" w:rsidRPr="00124A9D">
        <w:t>Cambiemos el mundo</w:t>
      </w:r>
      <w:r w:rsidRPr="00124A9D">
        <w:t>, que incide especialmente en la adopción de una metodología común en todas las etapas hace de estos elementos transversales su referente</w:t>
      </w:r>
      <w:r w:rsidRPr="00983209">
        <w:t xml:space="preserve"> fundamental</w:t>
      </w:r>
      <w:r w:rsidRPr="00D57727">
        <w:t>. El trabajo de estas transversales se concreta especialmente en un paquete de Actividades de aprendizaje integradas y en una serie de descriptores.</w:t>
      </w:r>
    </w:p>
    <w:p w14:paraId="6BBA661A" w14:textId="4C4372BC" w:rsidR="00F13AFD" w:rsidRPr="00CA309F" w:rsidRDefault="00F13AFD" w:rsidP="00124A9D">
      <w:pPr>
        <w:pStyle w:val="Heading1"/>
      </w:pPr>
      <w:bookmarkStart w:id="33" w:name="_Toc22490967"/>
      <w:r>
        <w:t>1</w:t>
      </w:r>
      <w:r w:rsidR="00124A9D">
        <w:t>7</w:t>
      </w:r>
      <w:r w:rsidRPr="00CA309F">
        <w:t>. Tablas de relación de los componentes del currícul</w:t>
      </w:r>
      <w:r w:rsidR="00124A9D">
        <w:t>o</w:t>
      </w:r>
      <w:r w:rsidR="00C85BF9">
        <w:t>.</w:t>
      </w:r>
      <w:bookmarkEnd w:id="33"/>
    </w:p>
    <w:p w14:paraId="71A5A6B1" w14:textId="77777777" w:rsidR="00FA5A4F" w:rsidRDefault="00FA5A4F">
      <w:pPr>
        <w:pStyle w:val="NormalWeb"/>
        <w:spacing w:after="0"/>
      </w:pPr>
    </w:p>
    <w:tbl>
      <w:tblPr>
        <w:tblW w:w="14481" w:type="dxa"/>
        <w:tblInd w:w="-168" w:type="dxa"/>
        <w:tblLayout w:type="fixed"/>
        <w:tblCellMar>
          <w:left w:w="10" w:type="dxa"/>
          <w:right w:w="10" w:type="dxa"/>
        </w:tblCellMar>
        <w:tblLook w:val="0000" w:firstRow="0" w:lastRow="0" w:firstColumn="0" w:lastColumn="0" w:noHBand="0" w:noVBand="0"/>
      </w:tblPr>
      <w:tblGrid>
        <w:gridCol w:w="2868"/>
        <w:gridCol w:w="2884"/>
        <w:gridCol w:w="2883"/>
        <w:gridCol w:w="2883"/>
        <w:gridCol w:w="2963"/>
      </w:tblGrid>
      <w:tr w:rsidR="00FA5A4F" w14:paraId="155E3DA1" w14:textId="77777777">
        <w:trPr>
          <w:trHeight w:val="840"/>
        </w:trPr>
        <w:tc>
          <w:tcPr>
            <w:tcW w:w="2868"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7AF8BB2D" w14:textId="77777777" w:rsidR="00FA5A4F" w:rsidRDefault="00C61CFF">
            <w:pPr>
              <w:pStyle w:val="NormalWeb"/>
              <w:spacing w:before="0"/>
            </w:pPr>
            <w:r>
              <w:t>Contenidos</w:t>
            </w:r>
          </w:p>
        </w:tc>
        <w:tc>
          <w:tcPr>
            <w:tcW w:w="2884"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33319653" w14:textId="77777777" w:rsidR="00FA5A4F" w:rsidRDefault="00C61CFF">
            <w:pPr>
              <w:pStyle w:val="NormalWeb"/>
              <w:spacing w:before="0"/>
            </w:pPr>
            <w:r>
              <w:t>Criterios de evaluación</w:t>
            </w: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1060B410" w14:textId="77777777" w:rsidR="00FA5A4F" w:rsidRDefault="00C61CFF">
            <w:pPr>
              <w:pStyle w:val="NormalWeb"/>
              <w:spacing w:before="0"/>
            </w:pPr>
            <w:r>
              <w:t>Estándares de aprendizaje</w:t>
            </w: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68E88F58" w14:textId="77777777" w:rsidR="00FA5A4F" w:rsidRDefault="00C61CFF">
            <w:pPr>
              <w:pStyle w:val="NormalWeb"/>
              <w:spacing w:before="0"/>
            </w:pPr>
            <w:r>
              <w:t>Competencias clave</w:t>
            </w:r>
          </w:p>
        </w:tc>
        <w:tc>
          <w:tcPr>
            <w:tcW w:w="2963"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3CD01263" w14:textId="77777777" w:rsidR="00FA5A4F" w:rsidRDefault="00C61CFF">
            <w:pPr>
              <w:pStyle w:val="NormalWeb"/>
              <w:spacing w:before="0"/>
            </w:pPr>
            <w:r>
              <w:t>Instrumentos y criterios de evaluación</w:t>
            </w:r>
          </w:p>
        </w:tc>
      </w:tr>
      <w:tr w:rsidR="00FA5A4F" w14:paraId="55C348D1" w14:textId="77777777">
        <w:trPr>
          <w:trHeight w:val="480"/>
        </w:trPr>
        <w:tc>
          <w:tcPr>
            <w:tcW w:w="2868"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5B6EFEE9" w14:textId="77777777" w:rsidR="00FA5A4F" w:rsidRDefault="00C61CFF">
            <w:pPr>
              <w:pStyle w:val="NormalWeb"/>
              <w:spacing w:before="0" w:after="0"/>
            </w:pPr>
            <w:r>
              <w:t>Planificación del proceso de resolución de problemas.</w:t>
            </w:r>
          </w:p>
          <w:p w14:paraId="4C361E0A" w14:textId="77777777" w:rsidR="00FA5A4F" w:rsidRDefault="00C61CFF">
            <w:pPr>
              <w:pStyle w:val="NormalWeb"/>
              <w:spacing w:after="0"/>
            </w:pPr>
            <w:r>
              <w:t xml:space="preserve">- Estrategias y procedimientos puestos en práctica: uso del lenguaje apropiado (gráfico, numérico, algebraico, etc.), reformulación del problema, recuento exhaustivo, resolución de casos particulares </w:t>
            </w:r>
            <w:r>
              <w:lastRenderedPageBreak/>
              <w:t>sencillos, búsqueda de regularidades y leyes, etc.</w:t>
            </w:r>
          </w:p>
          <w:p w14:paraId="532B46F7" w14:textId="77777777" w:rsidR="00FA5A4F" w:rsidRDefault="00C61CFF">
            <w:pPr>
              <w:pStyle w:val="NormalWeb"/>
            </w:pPr>
            <w:r>
              <w:t>- Reflexión sobre los resultados: revisión de las operaciones utilizadas, asignación de unidades a los resultados, comprobación e interpretación de las soluciones en el contexto de la situación, búsqueda de otras formas de resolución, etc.</w:t>
            </w:r>
          </w:p>
        </w:tc>
        <w:tc>
          <w:tcPr>
            <w:tcW w:w="2884"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3E4E49B2" w14:textId="77777777" w:rsidR="00FA5A4F" w:rsidRDefault="00C61CFF">
            <w:pPr>
              <w:pStyle w:val="NormalWeb"/>
              <w:spacing w:before="0" w:after="0"/>
            </w:pPr>
            <w:r>
              <w:lastRenderedPageBreak/>
              <w:t>1. Expresar verbalmente, de forma razonada el proceso seguido en la resolución de un problema.</w:t>
            </w:r>
          </w:p>
          <w:p w14:paraId="5C6E14F1" w14:textId="77777777" w:rsidR="00FA5A4F" w:rsidRDefault="00C61CFF">
            <w:pPr>
              <w:pStyle w:val="NormalWeb"/>
              <w:spacing w:after="0"/>
            </w:pPr>
            <w:r>
              <w:t>2. Utilizar procesos de razonamiento y estrategias de resolución de problemas, realizando los cálculos necesarios y comprobando las soluciones obtenidas.</w:t>
            </w:r>
          </w:p>
          <w:p w14:paraId="0626553E" w14:textId="77777777" w:rsidR="00FA5A4F" w:rsidRDefault="00C61CFF">
            <w:pPr>
              <w:pStyle w:val="NormalWeb"/>
              <w:spacing w:after="0"/>
            </w:pPr>
            <w:r>
              <w:lastRenderedPageBreak/>
              <w:t>4. Profundizar en problemas resueltos planteando pequeñas variaciones en los datos, otras preguntas, otros contextos, etc.</w:t>
            </w:r>
          </w:p>
          <w:p w14:paraId="07A0F063" w14:textId="77777777" w:rsidR="00FA5A4F" w:rsidRDefault="00FA5A4F">
            <w:pPr>
              <w:pStyle w:val="NormalWeb"/>
            </w:pP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4432B6AB" w14:textId="77777777" w:rsidR="00FA5A4F" w:rsidRDefault="00C61CFF">
            <w:pPr>
              <w:pStyle w:val="NormalWeb"/>
              <w:spacing w:before="0" w:after="0"/>
            </w:pPr>
            <w:r>
              <w:lastRenderedPageBreak/>
              <w:t>1.1. Expresa verbalmente, de forma razonada, el proceso seguido en la resolución de un problema, con el rigor y la precisión adecuada.</w:t>
            </w:r>
          </w:p>
          <w:p w14:paraId="68969A81" w14:textId="77777777" w:rsidR="00FA5A4F" w:rsidRDefault="00C61CFF">
            <w:pPr>
              <w:pStyle w:val="NormalWeb"/>
              <w:spacing w:after="0"/>
            </w:pPr>
            <w:r>
              <w:t>2.1. Analiza y comprende el enunciado de los problemas (datos, relaciones entre los datos, contexto del problema).</w:t>
            </w:r>
          </w:p>
          <w:p w14:paraId="74B245A4" w14:textId="77777777" w:rsidR="00FA5A4F" w:rsidRDefault="00C61CFF">
            <w:pPr>
              <w:pStyle w:val="NormalWeb"/>
              <w:spacing w:after="0"/>
            </w:pPr>
            <w:r>
              <w:lastRenderedPageBreak/>
              <w:t>2.2. Valora la información de un enunciado y la relaciona con el número de soluciones del problema.</w:t>
            </w:r>
          </w:p>
          <w:p w14:paraId="76268B4D" w14:textId="77777777" w:rsidR="00FA5A4F" w:rsidRDefault="00C61CFF">
            <w:pPr>
              <w:pStyle w:val="NormalWeb"/>
              <w:spacing w:after="0"/>
            </w:pPr>
            <w:r>
              <w:t>2.3. Realiza estimaciones y elabora conjeturas sobre los resultados de los problemas a resolver, valorando su utilidad y eficacia.</w:t>
            </w:r>
          </w:p>
          <w:p w14:paraId="3FBB0A60" w14:textId="77777777" w:rsidR="00FA5A4F" w:rsidRDefault="00C61CFF">
            <w:pPr>
              <w:pStyle w:val="NormalWeb"/>
              <w:spacing w:after="0"/>
            </w:pPr>
            <w:r>
              <w:t>2.4. Utiliza estrategias heurísticas y procesos de razonamiento en la resolución de problemas, reflexionando sobre el proceso de resolución de problemas.</w:t>
            </w:r>
          </w:p>
          <w:p w14:paraId="0589D307" w14:textId="77777777" w:rsidR="00FA5A4F" w:rsidRDefault="00C61CFF">
            <w:pPr>
              <w:pStyle w:val="NormalWeb"/>
              <w:spacing w:after="0"/>
            </w:pPr>
            <w:r>
              <w:t>4.1. Profundiza en los problemas una vez resueltos: revisando el proceso de resolución y los pasos e ideas importantes, analizando la coherencia de la solución o buscando otras formas de resolución.</w:t>
            </w:r>
          </w:p>
          <w:p w14:paraId="13717855" w14:textId="77777777" w:rsidR="00FA5A4F" w:rsidRDefault="00C61CFF">
            <w:pPr>
              <w:pStyle w:val="NormalWeb"/>
            </w:pPr>
            <w:r>
              <w:t xml:space="preserve">4.2. Se plantea nuevos problemas, a partir de uno </w:t>
            </w:r>
            <w:r>
              <w:lastRenderedPageBreak/>
              <w:t>resuelto: variando los datos, proponiendo nuevas preguntas, resolviendo otros problemas parecidos, planteando casos particulares o más generales de interés, estableciendo conexiones entre el problema y la realidad.</w:t>
            </w: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0321FE9E" w14:textId="77777777" w:rsidR="00FA5A4F" w:rsidRDefault="00C61CFF">
            <w:pPr>
              <w:pStyle w:val="NormalWeb"/>
              <w:spacing w:before="0" w:after="0"/>
              <w:rPr>
                <w:color w:val="000000"/>
              </w:rPr>
            </w:pPr>
            <w:r>
              <w:rPr>
                <w:color w:val="000000"/>
              </w:rPr>
              <w:lastRenderedPageBreak/>
              <w:t>Comunicación lingüística.</w:t>
            </w:r>
          </w:p>
          <w:p w14:paraId="4A31AD8B" w14:textId="77777777" w:rsidR="00FA5A4F" w:rsidRDefault="00C61CFF">
            <w:pPr>
              <w:pStyle w:val="NormalWeb"/>
              <w:spacing w:after="0"/>
              <w:rPr>
                <w:color w:val="000000"/>
              </w:rPr>
            </w:pPr>
            <w:r>
              <w:rPr>
                <w:color w:val="000000"/>
              </w:rPr>
              <w:t>Competencia matemática y competencias básicas en ciencia y tecnología.</w:t>
            </w:r>
          </w:p>
          <w:p w14:paraId="6EDB8589" w14:textId="77777777" w:rsidR="00FA5A4F" w:rsidRDefault="00C61CFF">
            <w:pPr>
              <w:pStyle w:val="NormalWeb"/>
              <w:spacing w:after="0"/>
              <w:rPr>
                <w:color w:val="000000"/>
              </w:rPr>
            </w:pPr>
            <w:r>
              <w:rPr>
                <w:color w:val="000000"/>
              </w:rPr>
              <w:t>Aprender a aprender.</w:t>
            </w:r>
          </w:p>
          <w:p w14:paraId="769EDA05" w14:textId="77777777" w:rsidR="00FA5A4F" w:rsidRDefault="00C61CFF">
            <w:pPr>
              <w:pStyle w:val="NormalWeb"/>
              <w:spacing w:after="0"/>
              <w:rPr>
                <w:color w:val="000000"/>
              </w:rPr>
            </w:pPr>
            <w:r>
              <w:rPr>
                <w:color w:val="000000"/>
              </w:rPr>
              <w:t>Sentido de iniciativa y espíritu emprendedor.</w:t>
            </w:r>
          </w:p>
          <w:p w14:paraId="471ED865" w14:textId="77777777" w:rsidR="00FA5A4F" w:rsidRDefault="00FA5A4F">
            <w:pPr>
              <w:pStyle w:val="NormalWeb"/>
            </w:pPr>
          </w:p>
        </w:tc>
        <w:tc>
          <w:tcPr>
            <w:tcW w:w="2963"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056067CC" w14:textId="77777777" w:rsidR="00FA5A4F" w:rsidRDefault="00C61CFF">
            <w:pPr>
              <w:pStyle w:val="NormalWeb"/>
              <w:spacing w:before="0" w:after="0"/>
            </w:pPr>
            <w:r>
              <w:t>Pruebas escritas.</w:t>
            </w:r>
          </w:p>
          <w:p w14:paraId="5E7AAD10" w14:textId="77777777" w:rsidR="00FA5A4F" w:rsidRDefault="00C61CFF">
            <w:pPr>
              <w:pStyle w:val="NormalWeb"/>
              <w:spacing w:after="0"/>
            </w:pPr>
            <w:r>
              <w:t>Ejercicios y trabajos. Preguntas orales.</w:t>
            </w:r>
          </w:p>
          <w:p w14:paraId="234E223F" w14:textId="77777777" w:rsidR="00FA5A4F" w:rsidRDefault="00C61CFF">
            <w:pPr>
              <w:pStyle w:val="NormalWeb"/>
              <w:spacing w:after="0"/>
            </w:pPr>
            <w:r>
              <w:t>Cuaderno de trabajo.</w:t>
            </w:r>
          </w:p>
          <w:p w14:paraId="07847FCA" w14:textId="77777777" w:rsidR="00FA5A4F" w:rsidRDefault="00C61CFF">
            <w:pPr>
              <w:pStyle w:val="NormalWeb"/>
            </w:pPr>
            <w:r>
              <w:t>Observación directa.</w:t>
            </w:r>
          </w:p>
          <w:p w14:paraId="01272501" w14:textId="77777777" w:rsidR="00EB1DD8" w:rsidRDefault="00EB1DD8">
            <w:pPr>
              <w:pStyle w:val="NormalWeb"/>
            </w:pPr>
            <w:r>
              <w:t>Tarea competencial</w:t>
            </w:r>
          </w:p>
        </w:tc>
      </w:tr>
      <w:tr w:rsidR="00FA5A4F" w14:paraId="35927F8F" w14:textId="77777777">
        <w:tc>
          <w:tcPr>
            <w:tcW w:w="2868"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3FCD4F45" w14:textId="77777777" w:rsidR="00FA5A4F" w:rsidRDefault="00C61CFF">
            <w:pPr>
              <w:pStyle w:val="NormalWeb"/>
              <w:spacing w:before="0" w:after="0"/>
            </w:pPr>
            <w:r>
              <w:lastRenderedPageBreak/>
              <w:t>Planteamiento de investigaciones matemáticas escolares en contextos numéricos, geométricos, funcionales, estadísticos y probabilísticos.</w:t>
            </w:r>
          </w:p>
          <w:p w14:paraId="4266EB19" w14:textId="77777777" w:rsidR="00FA5A4F" w:rsidRDefault="00C61CFF">
            <w:pPr>
              <w:pStyle w:val="NormalWeb"/>
              <w:spacing w:after="0"/>
            </w:pPr>
            <w:r>
              <w:t xml:space="preserve">- Práctica de los procesos de </w:t>
            </w:r>
            <w:proofErr w:type="spellStart"/>
            <w:r>
              <w:t>matematización</w:t>
            </w:r>
            <w:proofErr w:type="spellEnd"/>
            <w:r>
              <w:t xml:space="preserve"> y modelización, en contextos de la realidad y en contextos matemáticos.</w:t>
            </w:r>
          </w:p>
          <w:p w14:paraId="0156008B" w14:textId="77777777" w:rsidR="00FA5A4F" w:rsidRDefault="00C61CFF">
            <w:pPr>
              <w:pStyle w:val="NormalWeb"/>
            </w:pPr>
            <w:r>
              <w:t>- Confianza en las propias capacidades para desarrollar actitudes adecuadas y afrontar las dificultades propias del trabajo científico.</w:t>
            </w:r>
          </w:p>
        </w:tc>
        <w:tc>
          <w:tcPr>
            <w:tcW w:w="2884"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5B5F7B88" w14:textId="77777777" w:rsidR="00FA5A4F" w:rsidRDefault="00C61CFF">
            <w:pPr>
              <w:pStyle w:val="NormalWeb"/>
              <w:spacing w:before="0" w:after="0"/>
            </w:pPr>
            <w:r>
              <w:t>3. Describir y analizar situaciones de cambio, para encontrar patrones, regularidades y leyes matemáticas, en contextos numéricos, geométricos, funcionales, estadísticos y probabilísticos, valorando su utilidad para hacer predicciones.</w:t>
            </w:r>
          </w:p>
          <w:p w14:paraId="79130298" w14:textId="77777777" w:rsidR="00FA5A4F" w:rsidRDefault="00C61CFF">
            <w:pPr>
              <w:pStyle w:val="NormalWeb"/>
              <w:spacing w:after="0"/>
            </w:pPr>
            <w:r>
              <w:t>5. Elaborar y presentar informes sobre el proceso, resultados y conclusiones obtenidas en los procesos de investigación.</w:t>
            </w:r>
          </w:p>
          <w:p w14:paraId="695785FD" w14:textId="77777777" w:rsidR="00FA5A4F" w:rsidRDefault="00C61CFF">
            <w:pPr>
              <w:pStyle w:val="NormalWeb"/>
              <w:spacing w:after="0"/>
            </w:pPr>
            <w:r>
              <w:t xml:space="preserve">6. Desarrollar procesos de </w:t>
            </w:r>
            <w:proofErr w:type="spellStart"/>
            <w:r>
              <w:t>matematización</w:t>
            </w:r>
            <w:proofErr w:type="spellEnd"/>
            <w:r>
              <w:t xml:space="preserve"> en contextos de la realidad </w:t>
            </w:r>
            <w:r>
              <w:lastRenderedPageBreak/>
              <w:t>cotidiana (numéricos, geométricos, funcionales, estadísticos o probabilísticos) a partir de la identificación de problemas en situaciones problemáticas de la realidad.</w:t>
            </w:r>
          </w:p>
          <w:p w14:paraId="5DBC3604" w14:textId="77777777" w:rsidR="00FA5A4F" w:rsidRDefault="00C61CFF">
            <w:pPr>
              <w:pStyle w:val="NormalWeb"/>
              <w:spacing w:after="0"/>
            </w:pPr>
            <w:r>
              <w:t>7. Valorar la modelización matemática como un recurso para resolver problemas de la realidad cotidiana, evaluando la eficacia y limitaciones de los modelos utilizados o construidos.</w:t>
            </w:r>
          </w:p>
          <w:p w14:paraId="18712201" w14:textId="77777777" w:rsidR="00FA5A4F" w:rsidRDefault="00C61CFF">
            <w:pPr>
              <w:pStyle w:val="NormalWeb"/>
              <w:spacing w:after="0"/>
            </w:pPr>
            <w:r>
              <w:t>8. Desarrollar y cultivar las actitudes personales inherentes al quehacer matemático.</w:t>
            </w:r>
          </w:p>
          <w:p w14:paraId="47323F14" w14:textId="77777777" w:rsidR="00FA5A4F" w:rsidRDefault="00C61CFF">
            <w:pPr>
              <w:pStyle w:val="NormalWeb"/>
              <w:spacing w:after="0"/>
            </w:pPr>
            <w:r>
              <w:t>9. Superar bloqueos e inseguridades ante la resolución de situaciones desconocidas.</w:t>
            </w:r>
          </w:p>
          <w:p w14:paraId="6DAABD60" w14:textId="77777777" w:rsidR="00FA5A4F" w:rsidRDefault="00C61CFF">
            <w:pPr>
              <w:pStyle w:val="NormalWeb"/>
            </w:pPr>
            <w:r>
              <w:t xml:space="preserve">10. Reflexionar sobre las decisiones tomadas, aprendiendo de ello para </w:t>
            </w:r>
            <w:r>
              <w:lastRenderedPageBreak/>
              <w:t>situaciones similares futuras.</w:t>
            </w: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4A300748" w14:textId="77777777" w:rsidR="00FA5A4F" w:rsidRDefault="00C61CFF">
            <w:pPr>
              <w:pStyle w:val="NormalWeb"/>
              <w:spacing w:before="0" w:after="0"/>
            </w:pPr>
            <w:r>
              <w:lastRenderedPageBreak/>
              <w:t>3.1. Identifica patrones, regularidades y leyes matemáticas en situaciones de cambio, en contextos numéricos, geométricos, funcionales, estadísticos y probabilísticos.</w:t>
            </w:r>
          </w:p>
          <w:p w14:paraId="2F94354A" w14:textId="77777777" w:rsidR="00FA5A4F" w:rsidRDefault="00C61CFF">
            <w:pPr>
              <w:pStyle w:val="NormalWeb"/>
              <w:spacing w:after="0"/>
            </w:pPr>
            <w:r>
              <w:t>3.2. Utiliza las leyes matemáticas encontradas para realizar simulaciones y predicciones sobre los resultados esperables, valorando su eficacia e idoneidad.</w:t>
            </w:r>
          </w:p>
          <w:p w14:paraId="63CD3371" w14:textId="77777777" w:rsidR="00FA5A4F" w:rsidRDefault="00C61CFF">
            <w:pPr>
              <w:pStyle w:val="NormalWeb"/>
              <w:spacing w:after="0"/>
            </w:pPr>
            <w:r>
              <w:t xml:space="preserve">5.1. Expone y defiende el proceso seguido además de las conclusiones obtenidas, utilizando distintos </w:t>
            </w:r>
            <w:r>
              <w:lastRenderedPageBreak/>
              <w:t>lenguajes: algebraico, gráfico, geométrico y estadístico-probabilístico.</w:t>
            </w:r>
          </w:p>
          <w:p w14:paraId="523B74E7" w14:textId="77777777" w:rsidR="00FA5A4F" w:rsidRDefault="00C61CFF">
            <w:pPr>
              <w:pStyle w:val="NormalWeb"/>
              <w:spacing w:after="0"/>
            </w:pPr>
            <w:r>
              <w:t>6.1. Identifica situaciones problemáticas de la realidad, susceptibles de contener problemas de interés.</w:t>
            </w:r>
          </w:p>
          <w:p w14:paraId="4E00AF9D" w14:textId="77777777" w:rsidR="00FA5A4F" w:rsidRDefault="00C61CFF">
            <w:pPr>
              <w:pStyle w:val="NormalWeb"/>
              <w:spacing w:after="0"/>
            </w:pPr>
            <w:r>
              <w:t>6.2. Establece conexiones entre un problema del mundo real y el mundo matemático: identificando el problema o problemas matemáticos que subyacen en él y los conocimientos matemáticos necesarios.</w:t>
            </w:r>
          </w:p>
          <w:p w14:paraId="0B5DF0E1" w14:textId="77777777" w:rsidR="00FA5A4F" w:rsidRDefault="00C61CFF">
            <w:pPr>
              <w:pStyle w:val="NormalWeb"/>
              <w:spacing w:after="0"/>
            </w:pPr>
            <w:r>
              <w:t>6.3. Usa, elabora o construye modelos matemáticos sencillos que permitan la resolución de un problema o problemas dentro del campo de las matemáticas.</w:t>
            </w:r>
          </w:p>
          <w:p w14:paraId="2DEEAF39" w14:textId="77777777" w:rsidR="00FA5A4F" w:rsidRDefault="00C61CFF">
            <w:pPr>
              <w:pStyle w:val="NormalWeb"/>
              <w:spacing w:after="0"/>
            </w:pPr>
            <w:r>
              <w:t>6.4. Interpreta la solución matemática del problema en el contexto de la realidad.</w:t>
            </w:r>
          </w:p>
          <w:p w14:paraId="38C4DC20" w14:textId="77777777" w:rsidR="00FA5A4F" w:rsidRDefault="00C61CFF">
            <w:pPr>
              <w:pStyle w:val="NormalWeb"/>
              <w:spacing w:after="0"/>
            </w:pPr>
            <w:r>
              <w:lastRenderedPageBreak/>
              <w:t>6.5. Realiza simulaciones y predicciones, en el contexto real, para valorar la adecuación y las limitaciones de los modelos, proponiendo mejoras que aumenten su eficacia.</w:t>
            </w:r>
          </w:p>
          <w:p w14:paraId="733D76DD" w14:textId="77777777" w:rsidR="00FA5A4F" w:rsidRDefault="00C61CFF">
            <w:pPr>
              <w:pStyle w:val="NormalWeb"/>
              <w:spacing w:after="0"/>
            </w:pPr>
            <w:r>
              <w:t>7.1. Reflexiona sobre el proceso y obtiene conclusiones sobre él y sus resultados.</w:t>
            </w:r>
          </w:p>
          <w:p w14:paraId="1805E1D1" w14:textId="77777777" w:rsidR="00FA5A4F" w:rsidRDefault="00C61CFF">
            <w:pPr>
              <w:pStyle w:val="NormalWeb"/>
              <w:spacing w:after="0"/>
            </w:pPr>
            <w:r>
              <w:t>8.1. Desarrolla actitudes adecuadas para el trabajo en matemáticas: esfuerzo, perseverancia, flexibilidad y aceptación de la crítica razonada.</w:t>
            </w:r>
          </w:p>
          <w:p w14:paraId="34B4C733" w14:textId="77777777" w:rsidR="00FA5A4F" w:rsidRDefault="00C61CFF">
            <w:pPr>
              <w:pStyle w:val="NormalWeb"/>
              <w:spacing w:after="0"/>
            </w:pPr>
            <w:r>
              <w:t>8.2. Se plantea la resolución de retos y problemas con la precisión, esmero e interés adecuados al nivel educativo y a la dificultad de la situación.</w:t>
            </w:r>
          </w:p>
          <w:p w14:paraId="164AB2D1" w14:textId="77777777" w:rsidR="00FA5A4F" w:rsidRDefault="00C61CFF">
            <w:pPr>
              <w:pStyle w:val="NormalWeb"/>
              <w:spacing w:after="0"/>
            </w:pPr>
            <w:r>
              <w:t xml:space="preserve">8.3. Distingue entre problemas y ejercicios y </w:t>
            </w:r>
            <w:r>
              <w:lastRenderedPageBreak/>
              <w:t>adopta la actitud adecuada para cada caso.</w:t>
            </w:r>
          </w:p>
          <w:p w14:paraId="4ABAB3BF" w14:textId="77777777" w:rsidR="00FA5A4F" w:rsidRDefault="00C61CFF">
            <w:pPr>
              <w:pStyle w:val="NormalWeb"/>
              <w:spacing w:after="0"/>
            </w:pPr>
            <w:r>
              <w:t>8.4. Desarrolla actitudes de curiosidad e indagación, junto con hábitos de plantear/se preguntas y buscar respuestas adecuadas, tanto en el estudio de los conceptos como en la resolución de problemas.</w:t>
            </w:r>
          </w:p>
          <w:p w14:paraId="778E8C96" w14:textId="77777777" w:rsidR="00FA5A4F" w:rsidRDefault="00C61CFF">
            <w:pPr>
              <w:pStyle w:val="NormalWeb"/>
              <w:spacing w:after="0"/>
            </w:pPr>
            <w:r>
              <w:t xml:space="preserve">9.1. Toma decisiones en los procesos de resolución de problemas, de investigación y de </w:t>
            </w:r>
            <w:proofErr w:type="spellStart"/>
            <w:r>
              <w:t>matematización</w:t>
            </w:r>
            <w:proofErr w:type="spellEnd"/>
            <w:r>
              <w:t xml:space="preserve"> o de modelización, valorando las consecuencias de las mismas y su conveniencia por su sencillez y utilidad.</w:t>
            </w:r>
          </w:p>
          <w:p w14:paraId="32B44D68" w14:textId="77777777" w:rsidR="00FA5A4F" w:rsidRDefault="00C61CFF">
            <w:pPr>
              <w:pStyle w:val="NormalWeb"/>
            </w:pPr>
            <w:r>
              <w:t>10.1. Reflexiona sobre los problemas resueltos y los procesos desarrollados, valorando la potencia y sencillez de las ideas claves, aprendiendo para situaciones futuras similares.</w:t>
            </w: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4A0A4C72" w14:textId="77777777" w:rsidR="00FA5A4F" w:rsidRDefault="00C61CFF">
            <w:pPr>
              <w:pStyle w:val="NormalWeb"/>
              <w:spacing w:before="0" w:after="0"/>
              <w:rPr>
                <w:color w:val="000000"/>
              </w:rPr>
            </w:pPr>
            <w:r>
              <w:rPr>
                <w:color w:val="000000"/>
              </w:rPr>
              <w:lastRenderedPageBreak/>
              <w:t>Competencia matemática y competencias básicas en ciencia y tecnología.</w:t>
            </w:r>
          </w:p>
          <w:p w14:paraId="08239E10" w14:textId="77777777" w:rsidR="00FA5A4F" w:rsidRDefault="00C61CFF">
            <w:pPr>
              <w:pStyle w:val="NormalWeb"/>
              <w:spacing w:after="0"/>
              <w:rPr>
                <w:color w:val="000000"/>
              </w:rPr>
            </w:pPr>
            <w:r>
              <w:rPr>
                <w:color w:val="000000"/>
              </w:rPr>
              <w:t>Competencia digital.</w:t>
            </w:r>
          </w:p>
          <w:p w14:paraId="59738DD3" w14:textId="77777777" w:rsidR="00FA5A4F" w:rsidRDefault="00C61CFF">
            <w:pPr>
              <w:pStyle w:val="NormalWeb"/>
              <w:spacing w:after="0"/>
              <w:rPr>
                <w:color w:val="000000"/>
              </w:rPr>
            </w:pPr>
            <w:r>
              <w:rPr>
                <w:color w:val="000000"/>
              </w:rPr>
              <w:t>Aprender a aprender.</w:t>
            </w:r>
          </w:p>
          <w:p w14:paraId="4114B277" w14:textId="77777777" w:rsidR="00FA5A4F" w:rsidRDefault="00C61CFF">
            <w:pPr>
              <w:pStyle w:val="NormalWeb"/>
              <w:spacing w:after="0"/>
              <w:rPr>
                <w:color w:val="000000"/>
              </w:rPr>
            </w:pPr>
            <w:r>
              <w:rPr>
                <w:color w:val="000000"/>
              </w:rPr>
              <w:t>Sentido de iniciativa y espíritu emprendedor.</w:t>
            </w:r>
          </w:p>
          <w:p w14:paraId="520F5EC3" w14:textId="77777777" w:rsidR="00FA5A4F" w:rsidRDefault="00FA5A4F">
            <w:pPr>
              <w:pStyle w:val="NormalWeb"/>
            </w:pPr>
          </w:p>
        </w:tc>
        <w:tc>
          <w:tcPr>
            <w:tcW w:w="2963"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32B34F62" w14:textId="77777777" w:rsidR="00FA5A4F" w:rsidRDefault="00C61CFF">
            <w:pPr>
              <w:pStyle w:val="NormalWeb"/>
              <w:spacing w:before="0" w:after="0"/>
            </w:pPr>
            <w:r>
              <w:t>Ejercicios y trabajos.</w:t>
            </w:r>
          </w:p>
          <w:p w14:paraId="23F935B3" w14:textId="77777777" w:rsidR="00FA5A4F" w:rsidRDefault="00C61CFF">
            <w:pPr>
              <w:pStyle w:val="NormalWeb"/>
              <w:spacing w:after="0"/>
            </w:pPr>
            <w:r>
              <w:t>Cuaderno de trabajo.</w:t>
            </w:r>
          </w:p>
          <w:p w14:paraId="2A8DD85D" w14:textId="77777777" w:rsidR="00FA5A4F" w:rsidRDefault="00C61CFF">
            <w:pPr>
              <w:pStyle w:val="NormalWeb"/>
            </w:pPr>
            <w:r>
              <w:t>Observación directa.</w:t>
            </w:r>
          </w:p>
          <w:p w14:paraId="1EB23470" w14:textId="77777777" w:rsidR="00B13839" w:rsidRDefault="00B13839">
            <w:pPr>
              <w:pStyle w:val="NormalWeb"/>
            </w:pPr>
            <w:r>
              <w:t>Tarea competencial</w:t>
            </w:r>
          </w:p>
        </w:tc>
      </w:tr>
      <w:tr w:rsidR="00FA5A4F" w14:paraId="7AF65D11" w14:textId="77777777">
        <w:tc>
          <w:tcPr>
            <w:tcW w:w="2868"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503466BE" w14:textId="77777777" w:rsidR="00FA5A4F" w:rsidRDefault="00C61CFF">
            <w:pPr>
              <w:pStyle w:val="NormalWeb"/>
              <w:spacing w:before="0" w:after="0"/>
            </w:pPr>
            <w:r>
              <w:lastRenderedPageBreak/>
              <w:t>Utilización de medios tecnológicos en el proceso de aprendizaje para:</w:t>
            </w:r>
          </w:p>
          <w:p w14:paraId="0556600B" w14:textId="77777777" w:rsidR="00FA5A4F" w:rsidRDefault="00C61CFF">
            <w:pPr>
              <w:pStyle w:val="NormalWeb"/>
              <w:spacing w:after="0"/>
            </w:pPr>
            <w:r>
              <w:t>- la recogida ordenada y la organización de datos;</w:t>
            </w:r>
          </w:p>
          <w:p w14:paraId="5DAF3161" w14:textId="77777777" w:rsidR="00FA5A4F" w:rsidRDefault="00C61CFF">
            <w:pPr>
              <w:pStyle w:val="NormalWeb"/>
              <w:spacing w:after="0"/>
            </w:pPr>
            <w:r>
              <w:t>- la elaboración y creación de representaciones gráficas de datos numéricos, funcionales o estadísticos;</w:t>
            </w:r>
          </w:p>
          <w:p w14:paraId="25063699" w14:textId="77777777" w:rsidR="00FA5A4F" w:rsidRDefault="00C61CFF">
            <w:pPr>
              <w:pStyle w:val="NormalWeb"/>
              <w:spacing w:after="0"/>
            </w:pPr>
            <w:r>
              <w:t>- facilitar la comprensión de propiedades geométricas o funcionales y la realización de cálculos de tipo numérico, algebraico o estadístico;</w:t>
            </w:r>
          </w:p>
          <w:p w14:paraId="7A6955AF" w14:textId="77777777" w:rsidR="00FA5A4F" w:rsidRDefault="00C61CFF">
            <w:pPr>
              <w:pStyle w:val="NormalWeb"/>
              <w:spacing w:after="0"/>
            </w:pPr>
            <w:r>
              <w:t>- el diseño de simulaciones y la elaboración de predicciones sobre situaciones matemáticas diversas;</w:t>
            </w:r>
          </w:p>
          <w:p w14:paraId="36090D11" w14:textId="77777777" w:rsidR="00FA5A4F" w:rsidRDefault="00C61CFF">
            <w:pPr>
              <w:pStyle w:val="NormalWeb"/>
              <w:spacing w:after="0"/>
            </w:pPr>
            <w:r>
              <w:t>- la elaboración de informes y documentos sobre los procesos llevados a cabo y los resultados y conclusiones obtenidos;</w:t>
            </w:r>
          </w:p>
          <w:p w14:paraId="14470DA2" w14:textId="77777777" w:rsidR="00FA5A4F" w:rsidRDefault="00C61CFF">
            <w:pPr>
              <w:pStyle w:val="NormalWeb"/>
            </w:pPr>
            <w:r>
              <w:lastRenderedPageBreak/>
              <w:t>- comunicar y compartir, en entornos apropiados, la información y las ideas matemáticas.</w:t>
            </w:r>
          </w:p>
        </w:tc>
        <w:tc>
          <w:tcPr>
            <w:tcW w:w="2884"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04E2CC22" w14:textId="77777777" w:rsidR="00FA5A4F" w:rsidRDefault="00C61CFF">
            <w:pPr>
              <w:pStyle w:val="NormalWeb"/>
              <w:spacing w:before="0" w:after="0"/>
            </w:pPr>
            <w:r>
              <w:lastRenderedPageBreak/>
              <w:t>11.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14:paraId="0BBDE462" w14:textId="77777777" w:rsidR="00FA5A4F" w:rsidRDefault="00C61CFF">
            <w:pPr>
              <w:pStyle w:val="NormalWeb"/>
            </w:pPr>
            <w:r>
              <w:t xml:space="preserve">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w:t>
            </w:r>
            <w:r>
              <w:lastRenderedPageBreak/>
              <w:t>apropiados para facilitar la interacción.</w:t>
            </w: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0EEF47A4" w14:textId="77777777" w:rsidR="00FA5A4F" w:rsidRDefault="00C61CFF">
            <w:pPr>
              <w:pStyle w:val="NormalWeb"/>
              <w:spacing w:before="0" w:after="0"/>
            </w:pPr>
            <w:r>
              <w:lastRenderedPageBreak/>
              <w:t>11.1. Selecciona herramientas tecnológicas adecuadas y las utiliza para la realización de cálculos numéricos, algebraicos o estadísticos cuando la dificultad de los mismos impide o no aconseja hacerlos manualmente.</w:t>
            </w:r>
          </w:p>
          <w:p w14:paraId="0C9C0F5C" w14:textId="77777777" w:rsidR="00FA5A4F" w:rsidRDefault="00C61CFF">
            <w:pPr>
              <w:pStyle w:val="NormalWeb"/>
              <w:spacing w:after="0"/>
            </w:pPr>
            <w:r>
              <w:t>11.2. Utiliza medios tecnológicos para hacer representaciones gráficas de funciones con expresiones algebraicas complejas y extraer información cualitativa y cuantitativa sobre ellas.</w:t>
            </w:r>
          </w:p>
          <w:p w14:paraId="5A05F96A" w14:textId="77777777" w:rsidR="00FA5A4F" w:rsidRDefault="00C61CFF">
            <w:pPr>
              <w:pStyle w:val="NormalWeb"/>
              <w:spacing w:after="0"/>
            </w:pPr>
            <w:r>
              <w:t>11.3. Diseña representaciones gráficas para explicar el proceso seguido en la solución de problemas, mediante la utilización de medios tecnológicos.</w:t>
            </w:r>
          </w:p>
          <w:p w14:paraId="323E2BCE" w14:textId="77777777" w:rsidR="00FA5A4F" w:rsidRDefault="00C61CFF">
            <w:pPr>
              <w:pStyle w:val="NormalWeb"/>
              <w:spacing w:after="0"/>
            </w:pPr>
            <w:r>
              <w:t xml:space="preserve">11.4. Recrea entornos y objetos geométricos con herramientas tecnológicas interactivas para mostrar, </w:t>
            </w:r>
            <w:r>
              <w:lastRenderedPageBreak/>
              <w:t>analizar y comprender propiedades geométricas.</w:t>
            </w:r>
          </w:p>
          <w:p w14:paraId="16233E94" w14:textId="77777777" w:rsidR="00FA5A4F" w:rsidRDefault="00C61CFF">
            <w:pPr>
              <w:pStyle w:val="NormalWeb"/>
              <w:spacing w:after="0"/>
            </w:pPr>
            <w:r>
              <w:t>12.1. Elabora documentos digitales propios (texto, presentación, imagen, video, sonido,…), como resultado del proceso de búsqueda, análisis y selección de información relevante, con la herramienta tecnológica adecuada y los comparte para su discusión o difusión.</w:t>
            </w:r>
          </w:p>
          <w:p w14:paraId="612464D8" w14:textId="77777777" w:rsidR="00FA5A4F" w:rsidRDefault="00C61CFF">
            <w:pPr>
              <w:pStyle w:val="NormalWeb"/>
              <w:spacing w:after="0"/>
            </w:pPr>
            <w:r>
              <w:t>12.2. Utiliza los recursos creados para apoyar la exposición oral de los contenidos trabajados en el aula.</w:t>
            </w:r>
          </w:p>
          <w:p w14:paraId="4C3D8B55" w14:textId="77777777" w:rsidR="00FA5A4F" w:rsidRDefault="00C61CFF">
            <w:pPr>
              <w:pStyle w:val="NormalWeb"/>
            </w:pPr>
            <w:r>
              <w:t xml:space="preserve">12.3. Usa adecuadamente los medios tecnológicos para estructurar y mejorar su proceso de aprendizaje recogiendo la información de las actividades, analizando puntos fuertes y débiles de su proceso </w:t>
            </w:r>
            <w:r>
              <w:lastRenderedPageBreak/>
              <w:t>académico y estableciendo pautas de mejora.</w:t>
            </w: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7017260D" w14:textId="77777777" w:rsidR="00FA5A4F" w:rsidRDefault="00C61CFF">
            <w:pPr>
              <w:pStyle w:val="NormalWeb"/>
              <w:spacing w:before="0" w:after="0"/>
              <w:rPr>
                <w:color w:val="000000"/>
              </w:rPr>
            </w:pPr>
            <w:r>
              <w:rPr>
                <w:color w:val="000000"/>
              </w:rPr>
              <w:lastRenderedPageBreak/>
              <w:t>Competencia matemática y competencias básicas en ciencia y tecnología.</w:t>
            </w:r>
          </w:p>
          <w:p w14:paraId="431BA953" w14:textId="77777777" w:rsidR="00FA5A4F" w:rsidRDefault="00C61CFF">
            <w:pPr>
              <w:pStyle w:val="NormalWeb"/>
              <w:spacing w:after="0"/>
              <w:rPr>
                <w:color w:val="000000"/>
              </w:rPr>
            </w:pPr>
            <w:r>
              <w:rPr>
                <w:color w:val="000000"/>
              </w:rPr>
              <w:t>Competencia digital.</w:t>
            </w:r>
          </w:p>
          <w:p w14:paraId="173B9E83" w14:textId="77777777" w:rsidR="00FA5A4F" w:rsidRDefault="00C61CFF">
            <w:pPr>
              <w:pStyle w:val="NormalWeb"/>
              <w:spacing w:after="0"/>
              <w:rPr>
                <w:color w:val="000000"/>
              </w:rPr>
            </w:pPr>
            <w:r>
              <w:rPr>
                <w:color w:val="000000"/>
              </w:rPr>
              <w:t>Aprender a aprender.</w:t>
            </w:r>
          </w:p>
          <w:p w14:paraId="653CB465" w14:textId="77777777" w:rsidR="00FA5A4F" w:rsidRDefault="00C61CFF">
            <w:pPr>
              <w:pStyle w:val="NormalWeb"/>
              <w:spacing w:after="0"/>
              <w:rPr>
                <w:color w:val="000000"/>
              </w:rPr>
            </w:pPr>
            <w:r>
              <w:rPr>
                <w:color w:val="000000"/>
              </w:rPr>
              <w:t>Sentido de iniciativa y espíritu emprendedor.</w:t>
            </w:r>
          </w:p>
          <w:p w14:paraId="64E1785B" w14:textId="77777777" w:rsidR="00FA5A4F" w:rsidRDefault="00FA5A4F">
            <w:pPr>
              <w:pStyle w:val="NormalWeb"/>
            </w:pPr>
          </w:p>
        </w:tc>
        <w:tc>
          <w:tcPr>
            <w:tcW w:w="2963"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38D329F4" w14:textId="77777777" w:rsidR="00FA5A4F" w:rsidRDefault="00C61CFF">
            <w:pPr>
              <w:pStyle w:val="NormalWeb"/>
              <w:spacing w:before="0" w:after="0"/>
            </w:pPr>
            <w:r>
              <w:t>Ejercicios y trabajos.</w:t>
            </w:r>
          </w:p>
          <w:p w14:paraId="17FD48E4" w14:textId="77777777" w:rsidR="00FA5A4F" w:rsidRDefault="00C61CFF">
            <w:pPr>
              <w:pStyle w:val="NormalWeb"/>
            </w:pPr>
            <w:r>
              <w:t>Observación directa.</w:t>
            </w:r>
          </w:p>
          <w:p w14:paraId="6AE1FEBC" w14:textId="77777777" w:rsidR="00B13839" w:rsidRDefault="00B13839">
            <w:pPr>
              <w:pStyle w:val="NormalWeb"/>
            </w:pPr>
            <w:r>
              <w:t>Tarea competencial</w:t>
            </w:r>
          </w:p>
        </w:tc>
      </w:tr>
      <w:tr w:rsidR="00FA5A4F" w14:paraId="5060ABA9" w14:textId="77777777">
        <w:tc>
          <w:tcPr>
            <w:tcW w:w="2868"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585D4F3C" w14:textId="77777777" w:rsidR="00FA5A4F" w:rsidRDefault="00C61CFF">
            <w:pPr>
              <w:pStyle w:val="NormalWeb"/>
              <w:spacing w:before="0" w:after="0"/>
              <w:rPr>
                <w:color w:val="231F20"/>
              </w:rPr>
            </w:pPr>
            <w:r>
              <w:rPr>
                <w:color w:val="231F20"/>
              </w:rPr>
              <w:lastRenderedPageBreak/>
              <w:t>Potencias de números enteros y fraccionarios con exponente natural.</w:t>
            </w:r>
          </w:p>
          <w:p w14:paraId="0EB58698" w14:textId="77777777" w:rsidR="00FA5A4F" w:rsidRDefault="00C61CFF">
            <w:pPr>
              <w:pStyle w:val="NormalWeb"/>
              <w:spacing w:after="0"/>
              <w:rPr>
                <w:color w:val="231F20"/>
              </w:rPr>
            </w:pPr>
            <w:r>
              <w:rPr>
                <w:color w:val="231F20"/>
              </w:rPr>
              <w:t>- Propiedades y operaciones.</w:t>
            </w:r>
          </w:p>
          <w:p w14:paraId="64F927DE" w14:textId="77777777" w:rsidR="00FA5A4F" w:rsidRDefault="00C61CFF">
            <w:pPr>
              <w:pStyle w:val="NormalWeb"/>
              <w:spacing w:after="0"/>
              <w:rPr>
                <w:color w:val="231F20"/>
              </w:rPr>
            </w:pPr>
            <w:r>
              <w:rPr>
                <w:color w:val="231F20"/>
              </w:rPr>
              <w:t>- Potencias de base 10.</w:t>
            </w:r>
          </w:p>
          <w:p w14:paraId="457B67C2" w14:textId="77777777" w:rsidR="00FA5A4F" w:rsidRDefault="00C61CFF">
            <w:pPr>
              <w:pStyle w:val="NormalWeb"/>
              <w:spacing w:after="0"/>
              <w:rPr>
                <w:color w:val="231F20"/>
              </w:rPr>
            </w:pPr>
            <w:r>
              <w:rPr>
                <w:color w:val="231F20"/>
              </w:rPr>
              <w:t>- Utilización de la notación científica para representar números grandes.</w:t>
            </w:r>
          </w:p>
          <w:p w14:paraId="2A485DD6" w14:textId="77777777" w:rsidR="00FA5A4F" w:rsidRDefault="00C61CFF">
            <w:pPr>
              <w:pStyle w:val="NormalWeb"/>
              <w:spacing w:after="0"/>
              <w:rPr>
                <w:color w:val="231F20"/>
              </w:rPr>
            </w:pPr>
            <w:r>
              <w:rPr>
                <w:color w:val="231F20"/>
              </w:rPr>
              <w:t>- Operaciones con potencias.</w:t>
            </w:r>
          </w:p>
          <w:p w14:paraId="3544A4D9" w14:textId="77777777" w:rsidR="00FA5A4F" w:rsidRDefault="00C61CFF">
            <w:pPr>
              <w:pStyle w:val="NormalWeb"/>
              <w:spacing w:after="0"/>
              <w:rPr>
                <w:color w:val="231F20"/>
              </w:rPr>
            </w:pPr>
            <w:r>
              <w:rPr>
                <w:color w:val="231F20"/>
              </w:rPr>
              <w:t>- Uso del paréntesis.</w:t>
            </w:r>
          </w:p>
          <w:p w14:paraId="2574E4F6" w14:textId="77777777" w:rsidR="00FA5A4F" w:rsidRDefault="00C61CFF">
            <w:pPr>
              <w:pStyle w:val="NormalWeb"/>
              <w:spacing w:after="0"/>
              <w:rPr>
                <w:color w:val="231F20"/>
              </w:rPr>
            </w:pPr>
            <w:r>
              <w:rPr>
                <w:color w:val="231F20"/>
              </w:rPr>
              <w:t>- Jerarquía de las operaciones.</w:t>
            </w:r>
          </w:p>
          <w:p w14:paraId="108079D3" w14:textId="77777777" w:rsidR="00FA5A4F" w:rsidRDefault="00C61CFF">
            <w:pPr>
              <w:pStyle w:val="NormalWeb"/>
              <w:spacing w:after="0"/>
              <w:rPr>
                <w:color w:val="231F20"/>
              </w:rPr>
            </w:pPr>
            <w:r>
              <w:rPr>
                <w:color w:val="231F20"/>
              </w:rPr>
              <w:t>Significados y propiedades de los números en contextos diferentes al del cálculo: números triangulares, cuadrados, pentagonales, etc.</w:t>
            </w:r>
          </w:p>
          <w:p w14:paraId="2BCE5FEE" w14:textId="77777777" w:rsidR="00FA5A4F" w:rsidRDefault="00C61CFF">
            <w:pPr>
              <w:pStyle w:val="NormalWeb"/>
              <w:spacing w:after="0"/>
              <w:rPr>
                <w:color w:val="231F20"/>
              </w:rPr>
            </w:pPr>
            <w:r>
              <w:rPr>
                <w:color w:val="231F20"/>
              </w:rPr>
              <w:lastRenderedPageBreak/>
              <w:t>Cuadrados perfectos.</w:t>
            </w:r>
          </w:p>
          <w:p w14:paraId="274303DB" w14:textId="77777777" w:rsidR="00FA5A4F" w:rsidRDefault="00C61CFF">
            <w:pPr>
              <w:pStyle w:val="NormalWeb"/>
              <w:spacing w:after="0"/>
              <w:rPr>
                <w:color w:val="231F20"/>
              </w:rPr>
            </w:pPr>
            <w:r>
              <w:rPr>
                <w:color w:val="231F20"/>
              </w:rPr>
              <w:t>- Raíces cuadradas.</w:t>
            </w:r>
          </w:p>
          <w:p w14:paraId="50F7AC98" w14:textId="77777777" w:rsidR="00FA5A4F" w:rsidRDefault="00C61CFF">
            <w:pPr>
              <w:pStyle w:val="NormalWeb"/>
              <w:rPr>
                <w:color w:val="231F20"/>
              </w:rPr>
            </w:pPr>
            <w:r>
              <w:rPr>
                <w:color w:val="231F20"/>
              </w:rPr>
              <w:t>- Estimación y obtención de raíces aproximadas.</w:t>
            </w:r>
          </w:p>
        </w:tc>
        <w:tc>
          <w:tcPr>
            <w:tcW w:w="2884"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48A51A5C" w14:textId="77777777" w:rsidR="00FA5A4F" w:rsidRDefault="00C61CFF">
            <w:pPr>
              <w:pStyle w:val="NormalWeb"/>
              <w:spacing w:before="0" w:after="0"/>
              <w:rPr>
                <w:color w:val="231F20"/>
              </w:rPr>
            </w:pPr>
            <w:r>
              <w:rPr>
                <w:color w:val="231F20"/>
              </w:rPr>
              <w:lastRenderedPageBreak/>
              <w:t>1. Utilizar números naturales, enteros, fraccionarios, decimales y porcentajes sencillos, sus</w:t>
            </w:r>
          </w:p>
          <w:p w14:paraId="00F11EC8" w14:textId="77777777" w:rsidR="00FA5A4F" w:rsidRDefault="00C61CFF">
            <w:pPr>
              <w:pStyle w:val="NormalWeb"/>
              <w:spacing w:after="0"/>
              <w:rPr>
                <w:color w:val="231F20"/>
              </w:rPr>
            </w:pPr>
            <w:proofErr w:type="gramStart"/>
            <w:r>
              <w:rPr>
                <w:color w:val="231F20"/>
              </w:rPr>
              <w:t>operaciones</w:t>
            </w:r>
            <w:proofErr w:type="gramEnd"/>
            <w:r>
              <w:rPr>
                <w:color w:val="231F20"/>
              </w:rPr>
              <w:t xml:space="preserve"> y propiedades para recoger, transformar e intercambiar información y resolver problemas relacionados con la vida diaria.</w:t>
            </w:r>
          </w:p>
          <w:p w14:paraId="3D368C96" w14:textId="77777777" w:rsidR="00FA5A4F" w:rsidRDefault="00C61CFF">
            <w:pPr>
              <w:pStyle w:val="NormalWeb"/>
              <w:spacing w:after="0"/>
              <w:rPr>
                <w:color w:val="231F20"/>
              </w:rPr>
            </w:pPr>
            <w:r>
              <w:rPr>
                <w:color w:val="231F20"/>
              </w:rPr>
              <w:t>2. Conocer y utilizar propiedades y nuevos significados de los números en contextos de paridad, divisibilidad y operaciones elementales, mejorando así la comprensión del concepto y de los tipos de números.</w:t>
            </w:r>
          </w:p>
          <w:p w14:paraId="70BC3D98" w14:textId="77777777" w:rsidR="00FA5A4F" w:rsidRDefault="00C61CFF">
            <w:pPr>
              <w:pStyle w:val="NormalWeb"/>
              <w:spacing w:after="0"/>
              <w:rPr>
                <w:color w:val="231F20"/>
              </w:rPr>
            </w:pPr>
            <w:r>
              <w:rPr>
                <w:color w:val="231F20"/>
              </w:rPr>
              <w:t>3. Desarrollar, en casos sencillos, la competencia en el uso de operaciones combinadas como</w:t>
            </w:r>
          </w:p>
          <w:p w14:paraId="0093D321" w14:textId="77777777" w:rsidR="00FA5A4F" w:rsidRDefault="00C61CFF">
            <w:pPr>
              <w:pStyle w:val="NormalWeb"/>
              <w:spacing w:after="0"/>
              <w:rPr>
                <w:color w:val="231F20"/>
              </w:rPr>
            </w:pPr>
            <w:proofErr w:type="gramStart"/>
            <w:r>
              <w:rPr>
                <w:color w:val="231F20"/>
              </w:rPr>
              <w:lastRenderedPageBreak/>
              <w:t>síntesis</w:t>
            </w:r>
            <w:proofErr w:type="gramEnd"/>
            <w:r>
              <w:rPr>
                <w:color w:val="231F20"/>
              </w:rPr>
              <w:t xml:space="preserve"> de la secuencia de operaciones aritméticas, aplicando correctamente la jerarquía de las operaciones o estrategias de cálculo mental.</w:t>
            </w:r>
          </w:p>
          <w:p w14:paraId="42174379" w14:textId="77777777" w:rsidR="00FA5A4F" w:rsidRDefault="00C61CFF">
            <w:pPr>
              <w:pStyle w:val="NormalWeb"/>
              <w:spacing w:after="0"/>
              <w:rPr>
                <w:color w:val="231F20"/>
              </w:rPr>
            </w:pPr>
            <w:r>
              <w:rPr>
                <w:color w:val="231F20"/>
              </w:rPr>
              <w:t>4. Elegir la forma de cálculo apropiada (mental, escrita o con calculadora), usando diferentes</w:t>
            </w:r>
          </w:p>
          <w:p w14:paraId="1184526D" w14:textId="77777777" w:rsidR="00FA5A4F" w:rsidRDefault="00C61CFF">
            <w:pPr>
              <w:pStyle w:val="NormalWeb"/>
              <w:spacing w:after="0"/>
              <w:rPr>
                <w:color w:val="231F20"/>
              </w:rPr>
            </w:pPr>
            <w:r>
              <w:rPr>
                <w:color w:val="231F20"/>
              </w:rPr>
              <w:t>estrategias que permitan simplificar las operaciones con números enteros, fracciones, decimales</w:t>
            </w:r>
          </w:p>
          <w:p w14:paraId="1C5AD9E5" w14:textId="77777777" w:rsidR="00FA5A4F" w:rsidRDefault="00C61CFF">
            <w:pPr>
              <w:pStyle w:val="NormalWeb"/>
              <w:spacing w:after="0"/>
              <w:rPr>
                <w:color w:val="231F20"/>
              </w:rPr>
            </w:pPr>
            <w:proofErr w:type="gramStart"/>
            <w:r>
              <w:rPr>
                <w:color w:val="231F20"/>
              </w:rPr>
              <w:t>y</w:t>
            </w:r>
            <w:proofErr w:type="gramEnd"/>
            <w:r>
              <w:rPr>
                <w:color w:val="231F20"/>
              </w:rPr>
              <w:t xml:space="preserve"> porcentajes y estimando la coherencia y precisión de los resultados obtenidos.</w:t>
            </w:r>
          </w:p>
          <w:p w14:paraId="6465E5CE" w14:textId="77777777" w:rsidR="00FA5A4F" w:rsidRDefault="00FA5A4F">
            <w:pPr>
              <w:pStyle w:val="NormalWeb"/>
              <w:spacing w:after="0"/>
            </w:pPr>
          </w:p>
          <w:p w14:paraId="342DF1D8" w14:textId="77777777" w:rsidR="00FA5A4F" w:rsidRDefault="00FA5A4F">
            <w:pPr>
              <w:pStyle w:val="NormalWeb"/>
            </w:pP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61A3B56C" w14:textId="77777777" w:rsidR="00FA5A4F" w:rsidRDefault="00C61CFF">
            <w:pPr>
              <w:pStyle w:val="NormalWeb"/>
              <w:spacing w:before="0" w:after="0"/>
              <w:rPr>
                <w:color w:val="231F20"/>
              </w:rPr>
            </w:pPr>
            <w:r>
              <w:rPr>
                <w:color w:val="231F20"/>
              </w:rPr>
              <w:lastRenderedPageBreak/>
              <w:t>1.2. Calcula el valor de expresiones numéricas de distintos tipos de números mediante las operaciones elementales y las potencias de exponente natural aplicando correctamente la jerarquía de las operaciones.</w:t>
            </w:r>
          </w:p>
          <w:p w14:paraId="6073D4C9" w14:textId="77777777" w:rsidR="00FA5A4F" w:rsidRDefault="00C61CFF">
            <w:pPr>
              <w:pStyle w:val="NormalWeb"/>
              <w:spacing w:after="0"/>
              <w:rPr>
                <w:color w:val="231F20"/>
              </w:rPr>
            </w:pPr>
            <w:r>
              <w:rPr>
                <w:color w:val="231F20"/>
              </w:rPr>
              <w:t>2.3. Identifica y calcula el máximo común divisor y el mínimo común múltiplo de dos o más números naturales mediante el algoritmo adecuado y lo aplica problemas contextualizados.</w:t>
            </w:r>
          </w:p>
          <w:p w14:paraId="56B71A14" w14:textId="77777777" w:rsidR="00FA5A4F" w:rsidRDefault="00C61CFF">
            <w:pPr>
              <w:pStyle w:val="NormalWeb"/>
              <w:spacing w:after="0"/>
              <w:rPr>
                <w:color w:val="231F20"/>
              </w:rPr>
            </w:pPr>
            <w:r>
              <w:rPr>
                <w:color w:val="231F20"/>
              </w:rPr>
              <w:t>2.4. Realiza cálculos en los que intervienen potencias de exponente natural y aplica las reglas básicas de las operaciones con potencias.</w:t>
            </w:r>
          </w:p>
          <w:p w14:paraId="49706328" w14:textId="77777777" w:rsidR="00FA5A4F" w:rsidRDefault="00C61CFF">
            <w:pPr>
              <w:pStyle w:val="NormalWeb"/>
              <w:spacing w:after="0"/>
              <w:rPr>
                <w:color w:val="231F20"/>
              </w:rPr>
            </w:pPr>
            <w:r>
              <w:rPr>
                <w:color w:val="231F20"/>
              </w:rPr>
              <w:t xml:space="preserve">2.8. Utiliza la notación científica, valora su uso </w:t>
            </w:r>
            <w:r>
              <w:rPr>
                <w:color w:val="231F20"/>
              </w:rPr>
              <w:lastRenderedPageBreak/>
              <w:t>para simplificar cálculos y representar números</w:t>
            </w:r>
          </w:p>
          <w:p w14:paraId="7798D2F7" w14:textId="77777777" w:rsidR="00FA5A4F" w:rsidRDefault="00C61CFF">
            <w:pPr>
              <w:pStyle w:val="NormalWeb"/>
              <w:spacing w:after="0"/>
              <w:rPr>
                <w:color w:val="231F20"/>
              </w:rPr>
            </w:pPr>
            <w:proofErr w:type="gramStart"/>
            <w:r>
              <w:rPr>
                <w:color w:val="231F20"/>
              </w:rPr>
              <w:t>muy</w:t>
            </w:r>
            <w:proofErr w:type="gramEnd"/>
            <w:r>
              <w:rPr>
                <w:color w:val="231F20"/>
              </w:rPr>
              <w:t xml:space="preserve"> grandes.</w:t>
            </w:r>
          </w:p>
          <w:p w14:paraId="3CE23AFA" w14:textId="77777777" w:rsidR="00FA5A4F" w:rsidRDefault="00C61CFF">
            <w:pPr>
              <w:pStyle w:val="NormalWeb"/>
              <w:spacing w:after="0"/>
              <w:rPr>
                <w:color w:val="231F20"/>
              </w:rPr>
            </w:pPr>
            <w:r>
              <w:rPr>
                <w:color w:val="231F20"/>
              </w:rPr>
              <w:t>3.1. Realiza operaciones combinadas entre números enteros, decimales y fraccionarios, con</w:t>
            </w:r>
          </w:p>
          <w:p w14:paraId="4DFD5C5D" w14:textId="77777777" w:rsidR="00FA5A4F" w:rsidRDefault="00C61CFF">
            <w:pPr>
              <w:pStyle w:val="NormalWeb"/>
              <w:spacing w:after="0"/>
              <w:rPr>
                <w:color w:val="231F20"/>
              </w:rPr>
            </w:pPr>
            <w:r>
              <w:rPr>
                <w:color w:val="231F20"/>
              </w:rPr>
              <w:t>eficacia, bien mediante el cálculo mental, algoritmos de lápiz y papel, calculadora o medios</w:t>
            </w:r>
          </w:p>
          <w:p w14:paraId="0BCD49EF" w14:textId="77777777" w:rsidR="00FA5A4F" w:rsidRDefault="00C61CFF">
            <w:pPr>
              <w:pStyle w:val="NormalWeb"/>
              <w:spacing w:after="0"/>
              <w:rPr>
                <w:color w:val="231F20"/>
              </w:rPr>
            </w:pPr>
            <w:proofErr w:type="gramStart"/>
            <w:r>
              <w:rPr>
                <w:color w:val="231F20"/>
              </w:rPr>
              <w:t>tecnológicos</w:t>
            </w:r>
            <w:proofErr w:type="gramEnd"/>
            <w:r>
              <w:rPr>
                <w:color w:val="231F20"/>
              </w:rPr>
              <w:t xml:space="preserve"> utilizando la notación más adecuada y respetando la jerarquía de las operaciones.</w:t>
            </w:r>
          </w:p>
          <w:p w14:paraId="5D9A09C0" w14:textId="77777777" w:rsidR="00FA5A4F" w:rsidRDefault="00C61CFF">
            <w:pPr>
              <w:pStyle w:val="NormalWeb"/>
              <w:spacing w:after="0"/>
              <w:rPr>
                <w:color w:val="231F20"/>
              </w:rPr>
            </w:pPr>
            <w:r>
              <w:rPr>
                <w:color w:val="231F20"/>
              </w:rPr>
              <w:t>4.1. Desarrolla estrategias de cálculo mental para realizar cálculos exactos o aproximados</w:t>
            </w:r>
          </w:p>
          <w:p w14:paraId="7974DFDE" w14:textId="77777777" w:rsidR="00FA5A4F" w:rsidRDefault="00C61CFF">
            <w:pPr>
              <w:pStyle w:val="NormalWeb"/>
              <w:spacing w:after="0"/>
              <w:rPr>
                <w:color w:val="231F20"/>
              </w:rPr>
            </w:pPr>
            <w:proofErr w:type="gramStart"/>
            <w:r>
              <w:rPr>
                <w:color w:val="231F20"/>
              </w:rPr>
              <w:t>valorando</w:t>
            </w:r>
            <w:proofErr w:type="gramEnd"/>
            <w:r>
              <w:rPr>
                <w:color w:val="231F20"/>
              </w:rPr>
              <w:t xml:space="preserve"> la precisión exigida en la operación o en el problema.</w:t>
            </w:r>
          </w:p>
          <w:p w14:paraId="13BD2EAE" w14:textId="77777777" w:rsidR="00FA5A4F" w:rsidRDefault="00C61CFF">
            <w:pPr>
              <w:pStyle w:val="NormalWeb"/>
              <w:spacing w:after="0"/>
              <w:rPr>
                <w:color w:val="231F20"/>
              </w:rPr>
            </w:pPr>
            <w:r>
              <w:rPr>
                <w:color w:val="231F20"/>
              </w:rPr>
              <w:t xml:space="preserve">4.2. Realiza cálculos con números naturales, enteros, </w:t>
            </w:r>
            <w:r>
              <w:rPr>
                <w:color w:val="231F20"/>
              </w:rPr>
              <w:lastRenderedPageBreak/>
              <w:t>fraccionarios y decimales decidiendo la</w:t>
            </w:r>
          </w:p>
          <w:p w14:paraId="5BB47365" w14:textId="77777777" w:rsidR="00FA5A4F" w:rsidRDefault="00C61CFF">
            <w:pPr>
              <w:pStyle w:val="NormalWeb"/>
              <w:spacing w:after="0"/>
              <w:rPr>
                <w:color w:val="231F20"/>
              </w:rPr>
            </w:pPr>
            <w:proofErr w:type="gramStart"/>
            <w:r>
              <w:rPr>
                <w:color w:val="231F20"/>
              </w:rPr>
              <w:t>forma</w:t>
            </w:r>
            <w:proofErr w:type="gramEnd"/>
            <w:r>
              <w:rPr>
                <w:color w:val="231F20"/>
              </w:rPr>
              <w:t xml:space="preserve"> más adecuada (mental, escrita o con calculadora), coherente y precisa.</w:t>
            </w:r>
          </w:p>
          <w:p w14:paraId="34BBCDA6" w14:textId="77777777" w:rsidR="00FA5A4F" w:rsidRDefault="00FA5A4F">
            <w:pPr>
              <w:pStyle w:val="NormalWeb"/>
            </w:pP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23CD189F" w14:textId="77777777" w:rsidR="00FA5A4F" w:rsidRDefault="00C61CFF">
            <w:pPr>
              <w:pStyle w:val="NormalWeb"/>
              <w:spacing w:before="0" w:after="0"/>
              <w:rPr>
                <w:color w:val="000000"/>
              </w:rPr>
            </w:pPr>
            <w:r>
              <w:rPr>
                <w:color w:val="000000"/>
              </w:rPr>
              <w:lastRenderedPageBreak/>
              <w:t>Competencia matemática y competencias básicas en ciencia y tecnología.</w:t>
            </w:r>
          </w:p>
          <w:p w14:paraId="0E3651E6" w14:textId="77777777" w:rsidR="00FA5A4F" w:rsidRDefault="00C61CFF">
            <w:pPr>
              <w:pStyle w:val="NormalWeb"/>
              <w:spacing w:after="0"/>
              <w:rPr>
                <w:color w:val="000000"/>
              </w:rPr>
            </w:pPr>
            <w:r>
              <w:rPr>
                <w:color w:val="000000"/>
              </w:rPr>
              <w:t>Competencia digital.</w:t>
            </w:r>
          </w:p>
          <w:p w14:paraId="54F098A1" w14:textId="77777777" w:rsidR="00FA5A4F" w:rsidRDefault="00FA5A4F">
            <w:pPr>
              <w:pStyle w:val="NormalWeb"/>
            </w:pPr>
          </w:p>
        </w:tc>
        <w:tc>
          <w:tcPr>
            <w:tcW w:w="2963"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2D1C3B8C" w14:textId="77777777" w:rsidR="00FA5A4F" w:rsidRDefault="00C61CFF">
            <w:pPr>
              <w:pStyle w:val="NormalWeb"/>
              <w:spacing w:before="0" w:after="0"/>
            </w:pPr>
            <w:r>
              <w:t>Pruebas escritas.</w:t>
            </w:r>
          </w:p>
          <w:p w14:paraId="2F252248" w14:textId="77777777" w:rsidR="00FA5A4F" w:rsidRDefault="00C61CFF">
            <w:pPr>
              <w:pStyle w:val="NormalWeb"/>
              <w:spacing w:after="0"/>
            </w:pPr>
            <w:r>
              <w:t>Ejercicios y trabajos. Preguntas orales.</w:t>
            </w:r>
          </w:p>
          <w:p w14:paraId="3EA0F561" w14:textId="77777777" w:rsidR="00FA5A4F" w:rsidRDefault="00C61CFF">
            <w:pPr>
              <w:pStyle w:val="NormalWeb"/>
              <w:spacing w:after="0"/>
            </w:pPr>
            <w:r>
              <w:t>Cuaderno de trabajo.</w:t>
            </w:r>
          </w:p>
          <w:p w14:paraId="3FF2602E" w14:textId="77777777" w:rsidR="00FA5A4F" w:rsidRDefault="00C61CFF">
            <w:pPr>
              <w:pStyle w:val="NormalWeb"/>
            </w:pPr>
            <w:r>
              <w:t>Observación directa.</w:t>
            </w:r>
          </w:p>
        </w:tc>
      </w:tr>
      <w:tr w:rsidR="00FA5A4F" w14:paraId="2F06A15C" w14:textId="77777777">
        <w:tc>
          <w:tcPr>
            <w:tcW w:w="2868"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27A66244" w14:textId="77777777" w:rsidR="00FA5A4F" w:rsidRDefault="00C61CFF">
            <w:pPr>
              <w:pStyle w:val="NormalWeb"/>
              <w:spacing w:before="0" w:after="0"/>
              <w:rPr>
                <w:color w:val="231F20"/>
              </w:rPr>
            </w:pPr>
            <w:r>
              <w:rPr>
                <w:color w:val="231F20"/>
              </w:rPr>
              <w:lastRenderedPageBreak/>
              <w:t>Relación entre fracciones, decimales y porcentajes.</w:t>
            </w:r>
          </w:p>
          <w:p w14:paraId="35148573" w14:textId="77777777" w:rsidR="00FA5A4F" w:rsidRDefault="00C61CFF">
            <w:pPr>
              <w:pStyle w:val="NormalWeb"/>
              <w:spacing w:after="0"/>
              <w:rPr>
                <w:color w:val="231F20"/>
              </w:rPr>
            </w:pPr>
            <w:r>
              <w:rPr>
                <w:color w:val="231F20"/>
              </w:rPr>
              <w:t>- Cálculos con porcentajes (mental, manual, calculadora).</w:t>
            </w:r>
          </w:p>
          <w:p w14:paraId="6F504FD6" w14:textId="77777777" w:rsidR="00FA5A4F" w:rsidRDefault="00C61CFF">
            <w:pPr>
              <w:pStyle w:val="NormalWeb"/>
              <w:spacing w:after="0"/>
              <w:rPr>
                <w:color w:val="231F20"/>
              </w:rPr>
            </w:pPr>
            <w:r>
              <w:rPr>
                <w:color w:val="231F20"/>
              </w:rPr>
              <w:t>- Aumentos y disminuciones porcentuales.</w:t>
            </w:r>
          </w:p>
          <w:p w14:paraId="7713B462" w14:textId="77777777" w:rsidR="00FA5A4F" w:rsidRDefault="00C61CFF">
            <w:pPr>
              <w:pStyle w:val="NormalWeb"/>
              <w:spacing w:after="0"/>
              <w:rPr>
                <w:color w:val="231F20"/>
              </w:rPr>
            </w:pPr>
            <w:r>
              <w:rPr>
                <w:color w:val="231F20"/>
              </w:rPr>
              <w:t>Elaboración y utilización de estrategias para el cálculo mental, para el cálculo aproximado y</w:t>
            </w:r>
          </w:p>
          <w:p w14:paraId="49FC0651" w14:textId="77777777" w:rsidR="00FA5A4F" w:rsidRDefault="00C61CFF">
            <w:pPr>
              <w:pStyle w:val="NormalWeb"/>
              <w:spacing w:after="0"/>
              <w:rPr>
                <w:color w:val="231F20"/>
              </w:rPr>
            </w:pPr>
            <w:r>
              <w:rPr>
                <w:color w:val="231F20"/>
              </w:rPr>
              <w:t>para el cálculo con calculadora u otros medios tecnológicos</w:t>
            </w:r>
          </w:p>
          <w:p w14:paraId="648B2EDC" w14:textId="77777777" w:rsidR="00FA5A4F" w:rsidRDefault="00C61CFF">
            <w:pPr>
              <w:pStyle w:val="NormalWeb"/>
              <w:spacing w:after="0"/>
              <w:rPr>
                <w:color w:val="231F20"/>
              </w:rPr>
            </w:pPr>
            <w:r>
              <w:rPr>
                <w:color w:val="231F20"/>
              </w:rPr>
              <w:lastRenderedPageBreak/>
              <w:t>Magnitudes directa e inversamente proporcionales.</w:t>
            </w:r>
          </w:p>
          <w:p w14:paraId="4A919B2B" w14:textId="77777777" w:rsidR="00FA5A4F" w:rsidRDefault="00C61CFF">
            <w:pPr>
              <w:pStyle w:val="NormalWeb"/>
              <w:spacing w:after="0"/>
              <w:rPr>
                <w:color w:val="231F20"/>
              </w:rPr>
            </w:pPr>
            <w:r>
              <w:rPr>
                <w:color w:val="231F20"/>
              </w:rPr>
              <w:t>- Constante de proporcionalidad.</w:t>
            </w:r>
          </w:p>
          <w:p w14:paraId="4EFA9404" w14:textId="77777777" w:rsidR="00FA5A4F" w:rsidRDefault="00C61CFF">
            <w:pPr>
              <w:pStyle w:val="NormalWeb"/>
              <w:spacing w:after="0"/>
              <w:rPr>
                <w:color w:val="231F20"/>
              </w:rPr>
            </w:pPr>
            <w:r>
              <w:rPr>
                <w:color w:val="231F20"/>
              </w:rPr>
              <w:t>- La regla de tres.</w:t>
            </w:r>
          </w:p>
          <w:p w14:paraId="7E0D3DA8" w14:textId="77777777" w:rsidR="00FA5A4F" w:rsidRDefault="00C61CFF">
            <w:pPr>
              <w:pStyle w:val="NormalWeb"/>
              <w:spacing w:after="0"/>
              <w:rPr>
                <w:color w:val="231F20"/>
              </w:rPr>
            </w:pPr>
            <w:r>
              <w:rPr>
                <w:color w:val="231F20"/>
              </w:rPr>
              <w:t>- Resolución de problemas en los que intervenga la proporcionalidad directa o inversa o</w:t>
            </w:r>
          </w:p>
          <w:p w14:paraId="5D035EEC" w14:textId="77777777" w:rsidR="00FA5A4F" w:rsidRDefault="00C61CFF">
            <w:pPr>
              <w:pStyle w:val="NormalWeb"/>
              <w:spacing w:after="0"/>
              <w:rPr>
                <w:color w:val="231F20"/>
              </w:rPr>
            </w:pPr>
            <w:proofErr w:type="gramStart"/>
            <w:r>
              <w:rPr>
                <w:color w:val="231F20"/>
              </w:rPr>
              <w:t>variaciones</w:t>
            </w:r>
            <w:proofErr w:type="gramEnd"/>
            <w:r>
              <w:rPr>
                <w:color w:val="231F20"/>
              </w:rPr>
              <w:t xml:space="preserve"> porcentuales.</w:t>
            </w:r>
          </w:p>
          <w:p w14:paraId="655D7E8A" w14:textId="77777777" w:rsidR="00FA5A4F" w:rsidRDefault="00C61CFF">
            <w:pPr>
              <w:pStyle w:val="NormalWeb"/>
              <w:spacing w:after="0"/>
            </w:pPr>
            <w:r>
              <w:rPr>
                <w:color w:val="231F20"/>
              </w:rPr>
              <w:t>- Repartos directa e inversamente proporcionales</w:t>
            </w:r>
          </w:p>
          <w:p w14:paraId="4ECC692C" w14:textId="77777777" w:rsidR="00FA5A4F" w:rsidRDefault="00FA5A4F">
            <w:pPr>
              <w:pStyle w:val="NormalWeb"/>
            </w:pPr>
          </w:p>
        </w:tc>
        <w:tc>
          <w:tcPr>
            <w:tcW w:w="2884"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12EB8C30" w14:textId="77777777" w:rsidR="00FA5A4F" w:rsidRDefault="00C61CFF">
            <w:pPr>
              <w:pStyle w:val="NormalWeb"/>
              <w:spacing w:before="0" w:after="0"/>
              <w:rPr>
                <w:color w:val="231F20"/>
              </w:rPr>
            </w:pPr>
            <w:r>
              <w:rPr>
                <w:color w:val="231F20"/>
              </w:rPr>
              <w:lastRenderedPageBreak/>
              <w:t>1. Utilizar números naturales, enteros, fraccionarios, decimales y porcentajes sencillos, sus</w:t>
            </w:r>
          </w:p>
          <w:p w14:paraId="716DC0B0" w14:textId="77777777" w:rsidR="00FA5A4F" w:rsidRDefault="00C61CFF">
            <w:pPr>
              <w:pStyle w:val="NormalWeb"/>
              <w:spacing w:after="0"/>
              <w:rPr>
                <w:color w:val="231F20"/>
              </w:rPr>
            </w:pPr>
            <w:proofErr w:type="gramStart"/>
            <w:r>
              <w:rPr>
                <w:color w:val="231F20"/>
              </w:rPr>
              <w:t>operaciones</w:t>
            </w:r>
            <w:proofErr w:type="gramEnd"/>
            <w:r>
              <w:rPr>
                <w:color w:val="231F20"/>
              </w:rPr>
              <w:t xml:space="preserve"> y propiedades para recoger, transformar e intercambiar información y resolver problemas relacionados con la vida diaria.</w:t>
            </w:r>
          </w:p>
          <w:p w14:paraId="1A860312" w14:textId="77777777" w:rsidR="00FA5A4F" w:rsidRDefault="00C61CFF">
            <w:pPr>
              <w:pStyle w:val="NormalWeb"/>
              <w:spacing w:after="0"/>
              <w:rPr>
                <w:color w:val="231F20"/>
              </w:rPr>
            </w:pPr>
            <w:r>
              <w:rPr>
                <w:color w:val="231F20"/>
              </w:rPr>
              <w:t>2. Conocer y utilizar propiedades y nuevos significados de los números en contextos de paridad, divisibilidad y operaciones elementales, mejorando así la comprensión del concepto y de los tipos de números.</w:t>
            </w:r>
          </w:p>
          <w:p w14:paraId="22308901" w14:textId="77777777" w:rsidR="00FA5A4F" w:rsidRDefault="00C61CFF">
            <w:pPr>
              <w:pStyle w:val="NormalWeb"/>
              <w:spacing w:after="0"/>
              <w:rPr>
                <w:color w:val="231F20"/>
              </w:rPr>
            </w:pPr>
            <w:r>
              <w:rPr>
                <w:color w:val="231F20"/>
              </w:rPr>
              <w:lastRenderedPageBreak/>
              <w:t>3. Desarrollar, en casos sencillos, la competencia en el uso de operaciones combinadas como</w:t>
            </w:r>
          </w:p>
          <w:p w14:paraId="3B04BF6F" w14:textId="77777777" w:rsidR="00FA5A4F" w:rsidRDefault="00C61CFF">
            <w:pPr>
              <w:pStyle w:val="NormalWeb"/>
              <w:spacing w:after="0"/>
              <w:rPr>
                <w:color w:val="231F20"/>
              </w:rPr>
            </w:pPr>
            <w:proofErr w:type="gramStart"/>
            <w:r>
              <w:rPr>
                <w:color w:val="231F20"/>
              </w:rPr>
              <w:t>síntesis</w:t>
            </w:r>
            <w:proofErr w:type="gramEnd"/>
            <w:r>
              <w:rPr>
                <w:color w:val="231F20"/>
              </w:rPr>
              <w:t xml:space="preserve"> de la secuencia de operaciones aritméticas, aplicando correctamente la jerarquía de las operaciones o estrategias de cálculo mental.</w:t>
            </w:r>
          </w:p>
          <w:p w14:paraId="4030D785" w14:textId="77777777" w:rsidR="00FA5A4F" w:rsidRDefault="00C61CFF">
            <w:pPr>
              <w:pStyle w:val="NormalWeb"/>
              <w:spacing w:after="0"/>
              <w:rPr>
                <w:color w:val="231F20"/>
              </w:rPr>
            </w:pPr>
            <w:r>
              <w:rPr>
                <w:color w:val="231F20"/>
              </w:rPr>
              <w:t>4. Elegir la forma de cálculo apropiada (mental, escrita o con calculadora), usando diferentes</w:t>
            </w:r>
          </w:p>
          <w:p w14:paraId="2CC8ED1F" w14:textId="77777777" w:rsidR="00FA5A4F" w:rsidRDefault="00C61CFF">
            <w:pPr>
              <w:pStyle w:val="NormalWeb"/>
              <w:spacing w:after="0"/>
              <w:rPr>
                <w:color w:val="231F20"/>
              </w:rPr>
            </w:pPr>
            <w:r>
              <w:rPr>
                <w:color w:val="231F20"/>
              </w:rPr>
              <w:t>estrategias que permitan simplificar las operaciones con números enteros, fracciones, decimales</w:t>
            </w:r>
          </w:p>
          <w:p w14:paraId="333D9601" w14:textId="77777777" w:rsidR="00FA5A4F" w:rsidRDefault="00C61CFF">
            <w:pPr>
              <w:pStyle w:val="NormalWeb"/>
              <w:spacing w:after="0"/>
              <w:rPr>
                <w:color w:val="231F20"/>
              </w:rPr>
            </w:pPr>
            <w:proofErr w:type="gramStart"/>
            <w:r>
              <w:rPr>
                <w:color w:val="231F20"/>
              </w:rPr>
              <w:t>y</w:t>
            </w:r>
            <w:proofErr w:type="gramEnd"/>
            <w:r>
              <w:rPr>
                <w:color w:val="231F20"/>
              </w:rPr>
              <w:t xml:space="preserve"> porcentajes y estimando la coherencia y precisión de los resultados obtenidos.</w:t>
            </w:r>
          </w:p>
          <w:p w14:paraId="5CB072BD" w14:textId="77777777" w:rsidR="00FA5A4F" w:rsidRDefault="00C61CFF">
            <w:pPr>
              <w:pStyle w:val="NormalWeb"/>
              <w:spacing w:after="0"/>
              <w:rPr>
                <w:color w:val="231F20"/>
              </w:rPr>
            </w:pPr>
            <w:r>
              <w:rPr>
                <w:color w:val="231F20"/>
              </w:rPr>
              <w:t>5. Utilizar diferentes estrategias (empleo de tablas, obtención y uso de la constante de</w:t>
            </w:r>
          </w:p>
          <w:p w14:paraId="782E9659" w14:textId="77777777" w:rsidR="00FA5A4F" w:rsidRDefault="00C61CFF">
            <w:pPr>
              <w:pStyle w:val="NormalWeb"/>
              <w:spacing w:after="0"/>
              <w:rPr>
                <w:color w:val="231F20"/>
              </w:rPr>
            </w:pPr>
            <w:proofErr w:type="gramStart"/>
            <w:r>
              <w:rPr>
                <w:color w:val="231F20"/>
              </w:rPr>
              <w:lastRenderedPageBreak/>
              <w:t>proporcionalidad</w:t>
            </w:r>
            <w:proofErr w:type="gramEnd"/>
            <w:r>
              <w:rPr>
                <w:color w:val="231F20"/>
              </w:rPr>
              <w:t>, reducción a la unidad, etc.) para obtener elementos desconocidos en un</w:t>
            </w:r>
          </w:p>
          <w:p w14:paraId="2E4ABE6F" w14:textId="77777777" w:rsidR="00FA5A4F" w:rsidRDefault="00C61CFF">
            <w:pPr>
              <w:pStyle w:val="NormalWeb"/>
              <w:spacing w:after="0"/>
              <w:rPr>
                <w:color w:val="231F20"/>
              </w:rPr>
            </w:pPr>
            <w:r>
              <w:rPr>
                <w:color w:val="231F20"/>
              </w:rPr>
              <w:t>problema a partir de otros conocidos en situaciones de la vida real en las que existan variaciones</w:t>
            </w:r>
          </w:p>
          <w:p w14:paraId="04786399" w14:textId="77777777" w:rsidR="00FA5A4F" w:rsidRDefault="00C61CFF">
            <w:pPr>
              <w:pStyle w:val="NormalWeb"/>
              <w:spacing w:after="0"/>
              <w:rPr>
                <w:color w:val="231F20"/>
              </w:rPr>
            </w:pPr>
            <w:proofErr w:type="gramStart"/>
            <w:r>
              <w:rPr>
                <w:color w:val="231F20"/>
              </w:rPr>
              <w:t>porcentuales</w:t>
            </w:r>
            <w:proofErr w:type="gramEnd"/>
            <w:r>
              <w:rPr>
                <w:color w:val="231F20"/>
              </w:rPr>
              <w:t xml:space="preserve"> y magnitudes directa o inversamente proporcionales.</w:t>
            </w:r>
          </w:p>
          <w:p w14:paraId="19918BB3" w14:textId="77777777" w:rsidR="00FA5A4F" w:rsidRDefault="00FA5A4F">
            <w:pPr>
              <w:pStyle w:val="NormalWeb"/>
            </w:pP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7FA8FE75" w14:textId="77777777" w:rsidR="00FA5A4F" w:rsidRDefault="00C61CFF">
            <w:pPr>
              <w:pStyle w:val="NormalWeb"/>
              <w:spacing w:before="0" w:after="0"/>
              <w:rPr>
                <w:color w:val="231F20"/>
              </w:rPr>
            </w:pPr>
            <w:r>
              <w:rPr>
                <w:color w:val="231F20"/>
              </w:rPr>
              <w:lastRenderedPageBreak/>
              <w:t>1.1. Identifica los distintos tipos de números (naturales, enteros, fraccionarios y decimales) y los utiliza para representar, ordenar e interpretar adecuadamente la información cuantitativa.</w:t>
            </w:r>
          </w:p>
          <w:p w14:paraId="1136C3B2" w14:textId="77777777" w:rsidR="00FA5A4F" w:rsidRDefault="00C61CFF">
            <w:pPr>
              <w:pStyle w:val="NormalWeb"/>
              <w:spacing w:after="0"/>
              <w:rPr>
                <w:color w:val="231F20"/>
              </w:rPr>
            </w:pPr>
            <w:r>
              <w:rPr>
                <w:color w:val="231F20"/>
              </w:rPr>
              <w:t>1.3. Emplea adecuadamente los distintos tipos de números y sus operaciones, para resolver problemas cotidianos contextualizados, representando e interpretando mediante medios tecnológicos, cuando sea necesario, los resultados obtenidos.</w:t>
            </w:r>
          </w:p>
          <w:p w14:paraId="7CFE3A6F" w14:textId="77777777" w:rsidR="00FA5A4F" w:rsidRDefault="00C61CFF">
            <w:pPr>
              <w:pStyle w:val="NormalWeb"/>
              <w:spacing w:after="0"/>
              <w:rPr>
                <w:color w:val="231F20"/>
              </w:rPr>
            </w:pPr>
            <w:r>
              <w:rPr>
                <w:color w:val="231F20"/>
              </w:rPr>
              <w:lastRenderedPageBreak/>
              <w:t>2.6. Realiza operaciones de redondeo y truncamiento de números decimales conociendo el grado de aproximación y lo aplica a casos concretos.</w:t>
            </w:r>
          </w:p>
          <w:p w14:paraId="4014AC0F" w14:textId="77777777" w:rsidR="00FA5A4F" w:rsidRDefault="00C61CFF">
            <w:pPr>
              <w:pStyle w:val="NormalWeb"/>
              <w:spacing w:after="0"/>
              <w:rPr>
                <w:color w:val="231F20"/>
              </w:rPr>
            </w:pPr>
            <w:r>
              <w:rPr>
                <w:color w:val="231F20"/>
              </w:rPr>
              <w:t>2.7. Realiza operaciones de conversión entre números decimales y fraccionarios, halla fracciones equivalentes y simplifica fracciones, para aplicarlo en la resolución de problemas.</w:t>
            </w:r>
          </w:p>
          <w:p w14:paraId="74199F7A" w14:textId="77777777" w:rsidR="00FA5A4F" w:rsidRDefault="00C61CFF">
            <w:pPr>
              <w:pStyle w:val="NormalWeb"/>
              <w:spacing w:after="0"/>
              <w:rPr>
                <w:color w:val="231F20"/>
              </w:rPr>
            </w:pPr>
            <w:r>
              <w:rPr>
                <w:color w:val="231F20"/>
              </w:rPr>
              <w:t>3.1. Realiza operaciones combinadas entre números enteros, decimales y fraccionarios, con</w:t>
            </w:r>
          </w:p>
          <w:p w14:paraId="1607F7F8" w14:textId="77777777" w:rsidR="00FA5A4F" w:rsidRDefault="00C61CFF">
            <w:pPr>
              <w:pStyle w:val="NormalWeb"/>
              <w:spacing w:after="0"/>
              <w:rPr>
                <w:color w:val="231F20"/>
              </w:rPr>
            </w:pPr>
            <w:r>
              <w:rPr>
                <w:color w:val="231F20"/>
              </w:rPr>
              <w:t>eficacia, bien mediante el cálculo mental, algoritmos de lápiz y papel, calculadora o medios</w:t>
            </w:r>
          </w:p>
          <w:p w14:paraId="4AC0A741" w14:textId="77777777" w:rsidR="00FA5A4F" w:rsidRDefault="00C61CFF">
            <w:pPr>
              <w:pStyle w:val="NormalWeb"/>
              <w:spacing w:after="0"/>
              <w:rPr>
                <w:color w:val="231F20"/>
              </w:rPr>
            </w:pPr>
            <w:proofErr w:type="gramStart"/>
            <w:r>
              <w:rPr>
                <w:color w:val="231F20"/>
              </w:rPr>
              <w:t>tecnológicos</w:t>
            </w:r>
            <w:proofErr w:type="gramEnd"/>
            <w:r>
              <w:rPr>
                <w:color w:val="231F20"/>
              </w:rPr>
              <w:t xml:space="preserve"> utilizando la notación más adecuada y respetando la jerarquía de las operaciones.</w:t>
            </w:r>
          </w:p>
          <w:p w14:paraId="5BDD515D" w14:textId="77777777" w:rsidR="00FA5A4F" w:rsidRDefault="00C61CFF">
            <w:pPr>
              <w:pStyle w:val="NormalWeb"/>
              <w:spacing w:after="0"/>
              <w:rPr>
                <w:color w:val="231F20"/>
              </w:rPr>
            </w:pPr>
            <w:r>
              <w:rPr>
                <w:color w:val="231F20"/>
              </w:rPr>
              <w:lastRenderedPageBreak/>
              <w:t>4.1. Desarrolla estrategias de cálculo mental para realizar cálculos exactos o aproximados</w:t>
            </w:r>
          </w:p>
          <w:p w14:paraId="54873413" w14:textId="77777777" w:rsidR="00FA5A4F" w:rsidRDefault="00C61CFF">
            <w:pPr>
              <w:pStyle w:val="NormalWeb"/>
              <w:spacing w:after="0"/>
              <w:rPr>
                <w:color w:val="231F20"/>
              </w:rPr>
            </w:pPr>
            <w:proofErr w:type="gramStart"/>
            <w:r>
              <w:rPr>
                <w:color w:val="231F20"/>
              </w:rPr>
              <w:t>valorando</w:t>
            </w:r>
            <w:proofErr w:type="gramEnd"/>
            <w:r>
              <w:rPr>
                <w:color w:val="231F20"/>
              </w:rPr>
              <w:t xml:space="preserve"> la precisión exigida en la operación o en el problema.</w:t>
            </w:r>
          </w:p>
          <w:p w14:paraId="61E5AE31" w14:textId="77777777" w:rsidR="00FA5A4F" w:rsidRDefault="00C61CFF">
            <w:pPr>
              <w:pStyle w:val="NormalWeb"/>
              <w:spacing w:after="0"/>
              <w:rPr>
                <w:color w:val="231F20"/>
              </w:rPr>
            </w:pPr>
            <w:r>
              <w:rPr>
                <w:color w:val="231F20"/>
              </w:rPr>
              <w:t>4.2. Realiza cálculos con números naturales, enteros, fraccionarios y decimales decidiendo la</w:t>
            </w:r>
          </w:p>
          <w:p w14:paraId="43588037" w14:textId="77777777" w:rsidR="00FA5A4F" w:rsidRDefault="00C61CFF">
            <w:pPr>
              <w:pStyle w:val="NormalWeb"/>
              <w:spacing w:after="0"/>
              <w:rPr>
                <w:color w:val="231F20"/>
              </w:rPr>
            </w:pPr>
            <w:proofErr w:type="gramStart"/>
            <w:r>
              <w:rPr>
                <w:color w:val="231F20"/>
              </w:rPr>
              <w:t>forma</w:t>
            </w:r>
            <w:proofErr w:type="gramEnd"/>
            <w:r>
              <w:rPr>
                <w:color w:val="231F20"/>
              </w:rPr>
              <w:t xml:space="preserve"> más adecuada (mental, escrita o con calculadora), coherente y precisa.</w:t>
            </w:r>
          </w:p>
          <w:p w14:paraId="353BA5D5" w14:textId="77777777" w:rsidR="00FA5A4F" w:rsidRDefault="00C61CFF">
            <w:pPr>
              <w:pStyle w:val="NormalWeb"/>
              <w:spacing w:after="0"/>
              <w:rPr>
                <w:color w:val="231F20"/>
              </w:rPr>
            </w:pPr>
            <w:r>
              <w:rPr>
                <w:color w:val="231F20"/>
              </w:rPr>
              <w:t>5.1. Identifica y discrimina relaciones de proporcionalidad numérica (como el factor de conversón o cálculo de porcentajes) y las emplea para resolver problemas en situaciones cotidianas.</w:t>
            </w:r>
          </w:p>
          <w:p w14:paraId="4C55ACC7" w14:textId="77777777" w:rsidR="00FA5A4F" w:rsidRDefault="00C61CFF">
            <w:pPr>
              <w:pStyle w:val="NormalWeb"/>
            </w:pPr>
            <w:r>
              <w:rPr>
                <w:color w:val="231F20"/>
              </w:rPr>
              <w:t xml:space="preserve">5.2. Analiza situaciones sencillas y reconoce que </w:t>
            </w:r>
            <w:r>
              <w:rPr>
                <w:color w:val="231F20"/>
              </w:rPr>
              <w:lastRenderedPageBreak/>
              <w:t>intervienen magnitudes que no son directa ni inversamente proporcionales.</w:t>
            </w: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0DD22450" w14:textId="77777777" w:rsidR="00FA5A4F" w:rsidRDefault="00C61CFF">
            <w:pPr>
              <w:pStyle w:val="NormalWeb"/>
              <w:spacing w:before="0" w:after="0"/>
              <w:rPr>
                <w:color w:val="000000"/>
              </w:rPr>
            </w:pPr>
            <w:r>
              <w:rPr>
                <w:color w:val="000000"/>
              </w:rPr>
              <w:lastRenderedPageBreak/>
              <w:t>Competencia matemática y competencias básicas en ciencia y tecnología.</w:t>
            </w:r>
          </w:p>
          <w:p w14:paraId="51C7D89E" w14:textId="77777777" w:rsidR="00FA5A4F" w:rsidRDefault="00C61CFF">
            <w:pPr>
              <w:pStyle w:val="NormalWeb"/>
              <w:spacing w:after="0"/>
              <w:rPr>
                <w:color w:val="000000"/>
              </w:rPr>
            </w:pPr>
            <w:r>
              <w:rPr>
                <w:color w:val="000000"/>
              </w:rPr>
              <w:t>Competencia digital.</w:t>
            </w:r>
          </w:p>
          <w:p w14:paraId="7ACE1124" w14:textId="77777777" w:rsidR="00FA5A4F" w:rsidRDefault="00C61CFF">
            <w:pPr>
              <w:pStyle w:val="NormalWeb"/>
              <w:rPr>
                <w:color w:val="000000"/>
              </w:rPr>
            </w:pPr>
            <w:r>
              <w:rPr>
                <w:color w:val="000000"/>
              </w:rPr>
              <w:t>Competencias sociales y cívicas.</w:t>
            </w:r>
          </w:p>
        </w:tc>
        <w:tc>
          <w:tcPr>
            <w:tcW w:w="2963"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4E7499EC" w14:textId="77777777" w:rsidR="00FA5A4F" w:rsidRDefault="00C61CFF">
            <w:pPr>
              <w:pStyle w:val="NormalWeb"/>
              <w:spacing w:before="0" w:after="0"/>
            </w:pPr>
            <w:r>
              <w:t>Pruebas escritas.</w:t>
            </w:r>
          </w:p>
          <w:p w14:paraId="6A41D8B6" w14:textId="77777777" w:rsidR="00FA5A4F" w:rsidRDefault="00C61CFF">
            <w:pPr>
              <w:pStyle w:val="NormalWeb"/>
              <w:spacing w:after="0"/>
            </w:pPr>
            <w:r>
              <w:t>Ejercicios y trabajos. Preguntas orales.</w:t>
            </w:r>
          </w:p>
          <w:p w14:paraId="7B23A01F" w14:textId="77777777" w:rsidR="00FA5A4F" w:rsidRDefault="00C61CFF">
            <w:pPr>
              <w:pStyle w:val="NormalWeb"/>
              <w:spacing w:after="0"/>
            </w:pPr>
            <w:r>
              <w:t>Cuaderno de trabajo.</w:t>
            </w:r>
          </w:p>
          <w:p w14:paraId="20C2B595" w14:textId="77777777" w:rsidR="00FA5A4F" w:rsidRDefault="00C61CFF">
            <w:pPr>
              <w:pStyle w:val="NormalWeb"/>
            </w:pPr>
            <w:r>
              <w:t>Observación directa.</w:t>
            </w:r>
          </w:p>
          <w:p w14:paraId="68BCD364" w14:textId="77777777" w:rsidR="00B13839" w:rsidRDefault="00B13839">
            <w:pPr>
              <w:pStyle w:val="NormalWeb"/>
            </w:pPr>
            <w:r>
              <w:t>Tarea competencial</w:t>
            </w:r>
          </w:p>
        </w:tc>
      </w:tr>
      <w:tr w:rsidR="00FA5A4F" w14:paraId="37E1CE9A" w14:textId="77777777">
        <w:tc>
          <w:tcPr>
            <w:tcW w:w="2868"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2C690DD4" w14:textId="77777777" w:rsidR="00FA5A4F" w:rsidRDefault="00C61CFF">
            <w:pPr>
              <w:pStyle w:val="NormalWeb"/>
              <w:spacing w:before="0" w:after="0"/>
              <w:rPr>
                <w:color w:val="231F20"/>
              </w:rPr>
            </w:pPr>
            <w:r>
              <w:rPr>
                <w:color w:val="231F20"/>
              </w:rPr>
              <w:lastRenderedPageBreak/>
              <w:t>Expresiones algebraicas</w:t>
            </w:r>
          </w:p>
          <w:p w14:paraId="55445BD3" w14:textId="77777777" w:rsidR="00FA5A4F" w:rsidRDefault="00C61CFF">
            <w:pPr>
              <w:pStyle w:val="NormalWeb"/>
              <w:spacing w:after="0"/>
              <w:rPr>
                <w:color w:val="231F20"/>
              </w:rPr>
            </w:pPr>
            <w:r>
              <w:rPr>
                <w:color w:val="231F20"/>
              </w:rPr>
              <w:t>- Valor numérico de una expresión algebraica.</w:t>
            </w:r>
          </w:p>
          <w:p w14:paraId="3A839760" w14:textId="77777777" w:rsidR="00FA5A4F" w:rsidRDefault="00C61CFF">
            <w:pPr>
              <w:pStyle w:val="NormalWeb"/>
              <w:spacing w:after="0"/>
              <w:rPr>
                <w:color w:val="231F20"/>
              </w:rPr>
            </w:pPr>
            <w:r>
              <w:rPr>
                <w:color w:val="231F20"/>
              </w:rPr>
              <w:t>- Operaciones con expresiones algebraicas sencillas.</w:t>
            </w:r>
          </w:p>
          <w:p w14:paraId="65532307" w14:textId="77777777" w:rsidR="00FA5A4F" w:rsidRDefault="00C61CFF">
            <w:pPr>
              <w:pStyle w:val="NormalWeb"/>
              <w:spacing w:after="0"/>
              <w:rPr>
                <w:color w:val="231F20"/>
              </w:rPr>
            </w:pPr>
            <w:r>
              <w:rPr>
                <w:color w:val="231F20"/>
              </w:rPr>
              <w:t>- Transformación y equivalencias.</w:t>
            </w:r>
          </w:p>
          <w:p w14:paraId="4173A5A0" w14:textId="77777777" w:rsidR="00FA5A4F" w:rsidRDefault="00C61CFF">
            <w:pPr>
              <w:pStyle w:val="NormalWeb"/>
              <w:spacing w:after="0"/>
              <w:rPr>
                <w:color w:val="231F20"/>
              </w:rPr>
            </w:pPr>
            <w:r>
              <w:rPr>
                <w:color w:val="231F20"/>
              </w:rPr>
              <w:t>- Identidades algebraicas. Identidades notables.</w:t>
            </w:r>
          </w:p>
          <w:p w14:paraId="0CA5BC0D" w14:textId="77777777" w:rsidR="00FA5A4F" w:rsidRDefault="00C61CFF">
            <w:pPr>
              <w:pStyle w:val="NormalWeb"/>
              <w:spacing w:after="0"/>
              <w:rPr>
                <w:color w:val="231F20"/>
              </w:rPr>
            </w:pPr>
            <w:r>
              <w:rPr>
                <w:color w:val="231F20"/>
              </w:rPr>
              <w:t>- Polinomios.</w:t>
            </w:r>
          </w:p>
          <w:p w14:paraId="4D2BF8CB" w14:textId="77777777" w:rsidR="00FA5A4F" w:rsidRDefault="00C61CFF">
            <w:pPr>
              <w:pStyle w:val="NormalWeb"/>
              <w:rPr>
                <w:color w:val="231F20"/>
              </w:rPr>
            </w:pPr>
            <w:r>
              <w:rPr>
                <w:color w:val="231F20"/>
              </w:rPr>
              <w:t>- Operaciones con polinomios en casos sencillos.</w:t>
            </w:r>
          </w:p>
        </w:tc>
        <w:tc>
          <w:tcPr>
            <w:tcW w:w="2884"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2AF454D2" w14:textId="77777777" w:rsidR="00FA5A4F" w:rsidRDefault="00C61CFF">
            <w:pPr>
              <w:pStyle w:val="NormalWeb"/>
              <w:spacing w:before="0" w:after="0"/>
              <w:rPr>
                <w:color w:val="231F20"/>
              </w:rPr>
            </w:pPr>
            <w:r>
              <w:rPr>
                <w:color w:val="231F20"/>
              </w:rPr>
              <w:t>6. Analizar procesos numéricos cambiantes, identificando los patrones y leyes generales que los</w:t>
            </w:r>
          </w:p>
          <w:p w14:paraId="7A66C44B" w14:textId="77777777" w:rsidR="00FA5A4F" w:rsidRDefault="00C61CFF">
            <w:pPr>
              <w:pStyle w:val="NormalWeb"/>
              <w:spacing w:after="0"/>
              <w:rPr>
                <w:color w:val="231F20"/>
              </w:rPr>
            </w:pPr>
            <w:r>
              <w:rPr>
                <w:color w:val="231F20"/>
              </w:rPr>
              <w:t>rigen, utilizando el lenguaje algebraico para expresarlos, comunicarlos, y realizar predicciones</w:t>
            </w:r>
          </w:p>
          <w:p w14:paraId="53856070" w14:textId="77777777" w:rsidR="00FA5A4F" w:rsidRDefault="00C61CFF">
            <w:pPr>
              <w:pStyle w:val="NormalWeb"/>
              <w:spacing w:after="0"/>
              <w:rPr>
                <w:color w:val="231F20"/>
              </w:rPr>
            </w:pPr>
            <w:proofErr w:type="gramStart"/>
            <w:r>
              <w:rPr>
                <w:color w:val="231F20"/>
              </w:rPr>
              <w:t>sobre</w:t>
            </w:r>
            <w:proofErr w:type="gramEnd"/>
            <w:r>
              <w:rPr>
                <w:color w:val="231F20"/>
              </w:rPr>
              <w:t xml:space="preserve"> su comportamiento al modificar las variables, y operar con expresiones algebraicas.</w:t>
            </w:r>
          </w:p>
          <w:p w14:paraId="3ED197CE" w14:textId="77777777" w:rsidR="00FA5A4F" w:rsidRDefault="00FA5A4F">
            <w:pPr>
              <w:pStyle w:val="NormalWeb"/>
              <w:spacing w:after="0"/>
            </w:pPr>
          </w:p>
          <w:p w14:paraId="09B9A1FD" w14:textId="77777777" w:rsidR="00FA5A4F" w:rsidRDefault="00FA5A4F">
            <w:pPr>
              <w:pStyle w:val="NormalWeb"/>
              <w:spacing w:after="0"/>
            </w:pPr>
          </w:p>
          <w:p w14:paraId="31882CD2" w14:textId="77777777" w:rsidR="00FA5A4F" w:rsidRDefault="00FA5A4F">
            <w:pPr>
              <w:pStyle w:val="NormalWeb"/>
            </w:pP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502C39D2" w14:textId="77777777" w:rsidR="00FA5A4F" w:rsidRDefault="00C61CFF">
            <w:pPr>
              <w:pStyle w:val="NormalWeb"/>
              <w:spacing w:before="0" w:after="0"/>
              <w:rPr>
                <w:color w:val="231F20"/>
              </w:rPr>
            </w:pPr>
            <w:r>
              <w:rPr>
                <w:color w:val="231F20"/>
              </w:rPr>
              <w:t>6.1. Describe situaciones o enunciados que dependen de cantidades variables o desconocidas y</w:t>
            </w:r>
          </w:p>
          <w:p w14:paraId="4BB31CB5" w14:textId="77777777" w:rsidR="00FA5A4F" w:rsidRDefault="00C61CFF">
            <w:pPr>
              <w:pStyle w:val="NormalWeb"/>
              <w:spacing w:after="0"/>
              <w:rPr>
                <w:color w:val="231F20"/>
              </w:rPr>
            </w:pPr>
            <w:proofErr w:type="gramStart"/>
            <w:r>
              <w:rPr>
                <w:color w:val="231F20"/>
              </w:rPr>
              <w:t>secuencias</w:t>
            </w:r>
            <w:proofErr w:type="gramEnd"/>
            <w:r>
              <w:rPr>
                <w:color w:val="231F20"/>
              </w:rPr>
              <w:t xml:space="preserve"> lógicas o regularidades, mediante expresiones algebraicas, y opera con ellas.</w:t>
            </w:r>
          </w:p>
          <w:p w14:paraId="3161296A" w14:textId="77777777" w:rsidR="00FA5A4F" w:rsidRDefault="00C61CFF">
            <w:pPr>
              <w:pStyle w:val="NormalWeb"/>
              <w:spacing w:after="0"/>
              <w:rPr>
                <w:color w:val="231F20"/>
              </w:rPr>
            </w:pPr>
            <w:r>
              <w:rPr>
                <w:color w:val="231F20"/>
              </w:rPr>
              <w:t>6.2. Identifica propiedades y leyes generales a partir del estudio de procesos numéricos</w:t>
            </w:r>
          </w:p>
          <w:p w14:paraId="777EA34B" w14:textId="77777777" w:rsidR="00FA5A4F" w:rsidRDefault="00C61CFF">
            <w:pPr>
              <w:pStyle w:val="NormalWeb"/>
              <w:spacing w:after="0"/>
              <w:rPr>
                <w:color w:val="231F20"/>
              </w:rPr>
            </w:pPr>
            <w:r>
              <w:rPr>
                <w:color w:val="231F20"/>
              </w:rPr>
              <w:t>recurrentes o cambiantes, las expresa mediante el lenguaje algebraico y las utiliza para</w:t>
            </w:r>
          </w:p>
          <w:p w14:paraId="504B61A4" w14:textId="77777777" w:rsidR="00FA5A4F" w:rsidRDefault="00C61CFF">
            <w:pPr>
              <w:pStyle w:val="NormalWeb"/>
              <w:spacing w:after="0"/>
              <w:rPr>
                <w:color w:val="231F20"/>
              </w:rPr>
            </w:pPr>
            <w:proofErr w:type="gramStart"/>
            <w:r>
              <w:rPr>
                <w:color w:val="231F20"/>
              </w:rPr>
              <w:t>hacer</w:t>
            </w:r>
            <w:proofErr w:type="gramEnd"/>
            <w:r>
              <w:rPr>
                <w:color w:val="231F20"/>
              </w:rPr>
              <w:t xml:space="preserve"> predicciones.</w:t>
            </w:r>
          </w:p>
          <w:p w14:paraId="76EDB1E8" w14:textId="77777777" w:rsidR="00FA5A4F" w:rsidRDefault="00C61CFF">
            <w:pPr>
              <w:pStyle w:val="NormalWeb"/>
              <w:spacing w:after="0"/>
              <w:rPr>
                <w:color w:val="231F20"/>
              </w:rPr>
            </w:pPr>
            <w:r>
              <w:rPr>
                <w:color w:val="231F20"/>
              </w:rPr>
              <w:t>6.3. Utiliza las identidades algebraicas notables y las propiedades de las operaciones para</w:t>
            </w:r>
          </w:p>
          <w:p w14:paraId="17CF0F9D" w14:textId="77777777" w:rsidR="00FA5A4F" w:rsidRDefault="00C61CFF">
            <w:pPr>
              <w:pStyle w:val="NormalWeb"/>
              <w:spacing w:after="0"/>
              <w:rPr>
                <w:color w:val="231F20"/>
              </w:rPr>
            </w:pPr>
            <w:proofErr w:type="gramStart"/>
            <w:r>
              <w:rPr>
                <w:color w:val="231F20"/>
              </w:rPr>
              <w:lastRenderedPageBreak/>
              <w:t>transformar</w:t>
            </w:r>
            <w:proofErr w:type="gramEnd"/>
            <w:r>
              <w:rPr>
                <w:color w:val="231F20"/>
              </w:rPr>
              <w:t xml:space="preserve"> expresiones algebraicas.</w:t>
            </w:r>
          </w:p>
          <w:p w14:paraId="7D96B719" w14:textId="77777777" w:rsidR="00FA5A4F" w:rsidRDefault="00FA5A4F">
            <w:pPr>
              <w:pStyle w:val="NormalWeb"/>
            </w:pP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19FB3BB6" w14:textId="77777777" w:rsidR="00FA5A4F" w:rsidRDefault="00C61CFF">
            <w:pPr>
              <w:pStyle w:val="NormalWeb"/>
              <w:spacing w:before="0" w:after="0"/>
              <w:rPr>
                <w:color w:val="000000"/>
              </w:rPr>
            </w:pPr>
            <w:r>
              <w:rPr>
                <w:color w:val="000000"/>
              </w:rPr>
              <w:lastRenderedPageBreak/>
              <w:t>Comunicación lingüística.</w:t>
            </w:r>
          </w:p>
          <w:p w14:paraId="562E71E2" w14:textId="77777777" w:rsidR="00FA5A4F" w:rsidRDefault="00C61CFF">
            <w:pPr>
              <w:pStyle w:val="NormalWeb"/>
              <w:spacing w:after="0"/>
              <w:rPr>
                <w:color w:val="000000"/>
              </w:rPr>
            </w:pPr>
            <w:r>
              <w:rPr>
                <w:color w:val="000000"/>
              </w:rPr>
              <w:t>Competencia matemática y competencias básicas en ciencia y tecnología.</w:t>
            </w:r>
          </w:p>
          <w:p w14:paraId="4ED3D0DB" w14:textId="77777777" w:rsidR="00FA5A4F" w:rsidRDefault="00FA5A4F">
            <w:pPr>
              <w:pStyle w:val="NormalWeb"/>
              <w:spacing w:after="0"/>
            </w:pPr>
          </w:p>
          <w:p w14:paraId="2F002EA9" w14:textId="77777777" w:rsidR="00FA5A4F" w:rsidRDefault="00FA5A4F">
            <w:pPr>
              <w:pStyle w:val="NormalWeb"/>
            </w:pPr>
          </w:p>
        </w:tc>
        <w:tc>
          <w:tcPr>
            <w:tcW w:w="2963"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350ADFB7" w14:textId="77777777" w:rsidR="00FA5A4F" w:rsidRDefault="00C61CFF">
            <w:pPr>
              <w:pStyle w:val="NormalWeb"/>
              <w:spacing w:before="0" w:after="0"/>
            </w:pPr>
            <w:r>
              <w:t>Pruebas escritas.</w:t>
            </w:r>
          </w:p>
          <w:p w14:paraId="7D352C8B" w14:textId="77777777" w:rsidR="00FA5A4F" w:rsidRDefault="00C61CFF">
            <w:pPr>
              <w:pStyle w:val="NormalWeb"/>
              <w:spacing w:after="0"/>
            </w:pPr>
            <w:r>
              <w:t>Ejercicios y trabajos. Preguntas orales.</w:t>
            </w:r>
          </w:p>
          <w:p w14:paraId="7BFAD21E" w14:textId="77777777" w:rsidR="00FA5A4F" w:rsidRDefault="00C61CFF">
            <w:pPr>
              <w:pStyle w:val="NormalWeb"/>
              <w:spacing w:after="0"/>
            </w:pPr>
            <w:r>
              <w:t>Cuaderno de trabajo.</w:t>
            </w:r>
          </w:p>
          <w:p w14:paraId="605BD264" w14:textId="77777777" w:rsidR="00FA5A4F" w:rsidRDefault="00C61CFF">
            <w:pPr>
              <w:pStyle w:val="NormalWeb"/>
            </w:pPr>
            <w:r>
              <w:t>Observación directa.</w:t>
            </w:r>
          </w:p>
          <w:p w14:paraId="3DA32C28" w14:textId="77777777" w:rsidR="00B13839" w:rsidRDefault="00B13839">
            <w:pPr>
              <w:pStyle w:val="NormalWeb"/>
            </w:pPr>
            <w:r>
              <w:t>Tarea competencial</w:t>
            </w:r>
          </w:p>
        </w:tc>
      </w:tr>
      <w:tr w:rsidR="00FA5A4F" w14:paraId="0254227F" w14:textId="77777777">
        <w:tc>
          <w:tcPr>
            <w:tcW w:w="2868"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6CBFBC24" w14:textId="77777777" w:rsidR="00FA5A4F" w:rsidRDefault="00C61CFF">
            <w:pPr>
              <w:pStyle w:val="NormalWeb"/>
              <w:spacing w:before="0" w:after="0"/>
              <w:rPr>
                <w:color w:val="231F20"/>
              </w:rPr>
            </w:pPr>
            <w:r>
              <w:rPr>
                <w:color w:val="231F20"/>
              </w:rPr>
              <w:lastRenderedPageBreak/>
              <w:t>Ecuaciones de primer grado con una incógnita</w:t>
            </w:r>
          </w:p>
          <w:p w14:paraId="12A194E3" w14:textId="77777777" w:rsidR="00FA5A4F" w:rsidRDefault="00C61CFF">
            <w:pPr>
              <w:pStyle w:val="NormalWeb"/>
              <w:spacing w:after="0"/>
              <w:rPr>
                <w:color w:val="231F20"/>
              </w:rPr>
            </w:pPr>
            <w:r>
              <w:rPr>
                <w:color w:val="231F20"/>
              </w:rPr>
              <w:t>- Método algebraico y gráfico de resolución.</w:t>
            </w:r>
          </w:p>
          <w:p w14:paraId="5BD979D7" w14:textId="77777777" w:rsidR="00FA5A4F" w:rsidRDefault="00C61CFF">
            <w:pPr>
              <w:pStyle w:val="NormalWeb"/>
              <w:spacing w:after="0"/>
              <w:rPr>
                <w:color w:val="231F20"/>
              </w:rPr>
            </w:pPr>
            <w:r>
              <w:rPr>
                <w:color w:val="231F20"/>
              </w:rPr>
              <w:t>- Interpretación de la solución.</w:t>
            </w:r>
          </w:p>
          <w:p w14:paraId="412421D8" w14:textId="77777777" w:rsidR="00FA5A4F" w:rsidRDefault="00C61CFF">
            <w:pPr>
              <w:pStyle w:val="NormalWeb"/>
              <w:spacing w:after="0"/>
              <w:rPr>
                <w:color w:val="231F20"/>
              </w:rPr>
            </w:pPr>
            <w:r>
              <w:rPr>
                <w:color w:val="231F20"/>
              </w:rPr>
              <w:t>- Ecuaciones sin solución.</w:t>
            </w:r>
          </w:p>
          <w:p w14:paraId="22333529" w14:textId="77777777" w:rsidR="00FA5A4F" w:rsidRDefault="00C61CFF">
            <w:pPr>
              <w:pStyle w:val="NormalWeb"/>
              <w:spacing w:after="0"/>
              <w:rPr>
                <w:color w:val="231F20"/>
              </w:rPr>
            </w:pPr>
            <w:r>
              <w:rPr>
                <w:color w:val="231F20"/>
              </w:rPr>
              <w:t>- Comprobación e interpretación de la solución.</w:t>
            </w:r>
          </w:p>
          <w:p w14:paraId="218B29A2" w14:textId="77777777" w:rsidR="00FA5A4F" w:rsidRDefault="00C61CFF">
            <w:pPr>
              <w:pStyle w:val="NormalWeb"/>
              <w:spacing w:after="0"/>
              <w:rPr>
                <w:color w:val="231F20"/>
              </w:rPr>
            </w:pPr>
            <w:r>
              <w:rPr>
                <w:color w:val="231F20"/>
              </w:rPr>
              <w:t>- Utilización de ecuaciones para la resolución de problemas.</w:t>
            </w:r>
          </w:p>
          <w:p w14:paraId="72C8E71E" w14:textId="77777777" w:rsidR="00FA5A4F" w:rsidRDefault="00C61CFF">
            <w:pPr>
              <w:pStyle w:val="NormalWeb"/>
              <w:spacing w:after="0"/>
              <w:rPr>
                <w:color w:val="231F20"/>
              </w:rPr>
            </w:pPr>
            <w:r>
              <w:rPr>
                <w:color w:val="231F20"/>
              </w:rPr>
              <w:t>Ecuaciones de segundo grado con una incógnita</w:t>
            </w:r>
          </w:p>
          <w:p w14:paraId="20575DBD" w14:textId="77777777" w:rsidR="00FA5A4F" w:rsidRDefault="00C61CFF">
            <w:pPr>
              <w:pStyle w:val="NormalWeb"/>
              <w:spacing w:after="0"/>
              <w:rPr>
                <w:color w:val="231F20"/>
              </w:rPr>
            </w:pPr>
            <w:r>
              <w:rPr>
                <w:color w:val="231F20"/>
              </w:rPr>
              <w:t>- Método algebraico de resolución.</w:t>
            </w:r>
          </w:p>
          <w:p w14:paraId="52B3EE9B" w14:textId="77777777" w:rsidR="00FA5A4F" w:rsidRDefault="00C61CFF">
            <w:pPr>
              <w:pStyle w:val="NormalWeb"/>
              <w:spacing w:after="0"/>
              <w:rPr>
                <w:color w:val="231F20"/>
              </w:rPr>
            </w:pPr>
            <w:r>
              <w:rPr>
                <w:color w:val="231F20"/>
              </w:rPr>
              <w:lastRenderedPageBreak/>
              <w:t>- Comprobación e interpretación de las soluciones.</w:t>
            </w:r>
          </w:p>
          <w:p w14:paraId="5BD58D12" w14:textId="77777777" w:rsidR="00FA5A4F" w:rsidRDefault="00C61CFF">
            <w:pPr>
              <w:pStyle w:val="NormalWeb"/>
              <w:spacing w:after="0"/>
              <w:rPr>
                <w:color w:val="231F20"/>
              </w:rPr>
            </w:pPr>
            <w:r>
              <w:rPr>
                <w:color w:val="231F20"/>
              </w:rPr>
              <w:t>- Ecuaciones sin solución.</w:t>
            </w:r>
          </w:p>
          <w:p w14:paraId="2A91C06F" w14:textId="77777777" w:rsidR="00FA5A4F" w:rsidRDefault="00C61CFF">
            <w:pPr>
              <w:pStyle w:val="NormalWeb"/>
              <w:spacing w:after="0"/>
              <w:rPr>
                <w:color w:val="231F20"/>
              </w:rPr>
            </w:pPr>
            <w:r>
              <w:rPr>
                <w:color w:val="231F20"/>
              </w:rPr>
              <w:t>- Resolución de problemas. Sistemas de dos ecuaciones lineales con dos incógnitas.</w:t>
            </w:r>
          </w:p>
          <w:p w14:paraId="34903472" w14:textId="77777777" w:rsidR="00FA5A4F" w:rsidRDefault="00C61CFF">
            <w:pPr>
              <w:pStyle w:val="NormalWeb"/>
              <w:spacing w:after="0"/>
              <w:rPr>
                <w:color w:val="231F20"/>
              </w:rPr>
            </w:pPr>
            <w:r>
              <w:rPr>
                <w:color w:val="231F20"/>
              </w:rPr>
              <w:t>- Métodos algebraicos de resolución y método gráfico.</w:t>
            </w:r>
          </w:p>
          <w:p w14:paraId="1B38D641" w14:textId="77777777" w:rsidR="00FA5A4F" w:rsidRDefault="00C61CFF">
            <w:pPr>
              <w:pStyle w:val="NormalWeb"/>
              <w:spacing w:after="0"/>
              <w:rPr>
                <w:color w:val="231F20"/>
              </w:rPr>
            </w:pPr>
            <w:r>
              <w:rPr>
                <w:color w:val="231F20"/>
              </w:rPr>
              <w:t>- Comprobación e interpretación de las soluciones.</w:t>
            </w:r>
          </w:p>
          <w:p w14:paraId="6E80311C" w14:textId="77777777" w:rsidR="00FA5A4F" w:rsidRDefault="00C61CFF">
            <w:pPr>
              <w:pStyle w:val="NormalWeb"/>
              <w:rPr>
                <w:color w:val="231F20"/>
              </w:rPr>
            </w:pPr>
            <w:r>
              <w:rPr>
                <w:color w:val="231F20"/>
              </w:rPr>
              <w:t>- Resolución de problemas.</w:t>
            </w:r>
          </w:p>
        </w:tc>
        <w:tc>
          <w:tcPr>
            <w:tcW w:w="2884"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46E8F389" w14:textId="77777777" w:rsidR="00FA5A4F" w:rsidRDefault="00C61CFF">
            <w:pPr>
              <w:pStyle w:val="NormalWeb"/>
              <w:spacing w:before="0" w:after="0"/>
              <w:rPr>
                <w:color w:val="231F20"/>
              </w:rPr>
            </w:pPr>
            <w:r>
              <w:rPr>
                <w:color w:val="231F20"/>
              </w:rPr>
              <w:lastRenderedPageBreak/>
              <w:t>7. Utilizar el lenguaje algebraico para simbolizar y resolver problemas mediante el planteamiento de ecuaciones de primer, segundo grado y sistemas de ecuaciones, aplicando para su resolución</w:t>
            </w:r>
          </w:p>
          <w:p w14:paraId="71D3AC0D" w14:textId="77777777" w:rsidR="00FA5A4F" w:rsidRDefault="00C61CFF">
            <w:pPr>
              <w:pStyle w:val="NormalWeb"/>
              <w:rPr>
                <w:color w:val="231F20"/>
              </w:rPr>
            </w:pPr>
            <w:proofErr w:type="gramStart"/>
            <w:r>
              <w:rPr>
                <w:color w:val="231F20"/>
              </w:rPr>
              <w:t>métodos</w:t>
            </w:r>
            <w:proofErr w:type="gramEnd"/>
            <w:r>
              <w:rPr>
                <w:color w:val="231F20"/>
              </w:rPr>
              <w:t xml:space="preserve"> algebraicos o gráficos y contrastando los resultados obtenidos.</w:t>
            </w: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607C7465" w14:textId="77777777" w:rsidR="00FA5A4F" w:rsidRDefault="00C61CFF">
            <w:pPr>
              <w:pStyle w:val="NormalWeb"/>
              <w:spacing w:before="0" w:after="0"/>
              <w:rPr>
                <w:color w:val="231F20"/>
              </w:rPr>
            </w:pPr>
            <w:r>
              <w:rPr>
                <w:color w:val="231F20"/>
              </w:rPr>
              <w:t>7.1. Comprueba, dada una ecuación (o un sistema), si un número (o números) es (son) solución de la misma.</w:t>
            </w:r>
          </w:p>
          <w:p w14:paraId="218A2255" w14:textId="77777777" w:rsidR="00FA5A4F" w:rsidRDefault="00C61CFF">
            <w:pPr>
              <w:pStyle w:val="NormalWeb"/>
              <w:spacing w:after="0"/>
              <w:rPr>
                <w:color w:val="231F20"/>
              </w:rPr>
            </w:pPr>
            <w:r>
              <w:rPr>
                <w:color w:val="231F20"/>
              </w:rPr>
              <w:t>7.2. Formula algebraicamente una situación de la vida real mediante ecuaciones de primer y segundo grado, y sistemas de ecuaciones lineales con dos incógnitas, las resuelve e interpreta el resultado obtenido.</w:t>
            </w:r>
          </w:p>
          <w:p w14:paraId="4B53CFF9" w14:textId="77777777" w:rsidR="00FA5A4F" w:rsidRDefault="00FA5A4F">
            <w:pPr>
              <w:pStyle w:val="NormalWeb"/>
            </w:pP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695E6D07" w14:textId="77777777" w:rsidR="00FA5A4F" w:rsidRDefault="00C61CFF">
            <w:pPr>
              <w:pStyle w:val="NormalWeb"/>
              <w:spacing w:before="0" w:after="0"/>
              <w:rPr>
                <w:color w:val="000000"/>
              </w:rPr>
            </w:pPr>
            <w:r>
              <w:rPr>
                <w:color w:val="000000"/>
              </w:rPr>
              <w:t>Competencia matemática y competencias básicas en ciencia y tecnología.</w:t>
            </w:r>
          </w:p>
          <w:p w14:paraId="6689A31F" w14:textId="77777777" w:rsidR="00FA5A4F" w:rsidRDefault="00C61CFF">
            <w:pPr>
              <w:pStyle w:val="NormalWeb"/>
              <w:spacing w:after="0"/>
              <w:rPr>
                <w:color w:val="000000"/>
              </w:rPr>
            </w:pPr>
            <w:r>
              <w:rPr>
                <w:color w:val="000000"/>
              </w:rPr>
              <w:t>Aprender a aprender.</w:t>
            </w:r>
          </w:p>
          <w:p w14:paraId="4943C696" w14:textId="77777777" w:rsidR="00FA5A4F" w:rsidRDefault="00FA5A4F">
            <w:pPr>
              <w:pStyle w:val="NormalWeb"/>
            </w:pPr>
          </w:p>
        </w:tc>
        <w:tc>
          <w:tcPr>
            <w:tcW w:w="2963"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482638AA" w14:textId="77777777" w:rsidR="00FA5A4F" w:rsidRDefault="00C61CFF">
            <w:pPr>
              <w:pStyle w:val="NormalWeb"/>
              <w:spacing w:before="0" w:after="0"/>
            </w:pPr>
            <w:r>
              <w:t>Pruebas escritas.</w:t>
            </w:r>
          </w:p>
          <w:p w14:paraId="7D58B93B" w14:textId="77777777" w:rsidR="00FA5A4F" w:rsidRDefault="00C61CFF">
            <w:pPr>
              <w:pStyle w:val="NormalWeb"/>
              <w:spacing w:after="0"/>
            </w:pPr>
            <w:r>
              <w:t>Ejercicios y trabajos. Preguntas orales.</w:t>
            </w:r>
          </w:p>
          <w:p w14:paraId="4FC706B7" w14:textId="77777777" w:rsidR="00FA5A4F" w:rsidRDefault="00C61CFF">
            <w:pPr>
              <w:pStyle w:val="NormalWeb"/>
              <w:spacing w:after="0"/>
            </w:pPr>
            <w:r>
              <w:t>Cuaderno de trabajo.</w:t>
            </w:r>
          </w:p>
          <w:p w14:paraId="2159851B" w14:textId="77777777" w:rsidR="00FA5A4F" w:rsidRDefault="00C61CFF">
            <w:pPr>
              <w:pStyle w:val="NormalWeb"/>
            </w:pPr>
            <w:r>
              <w:t>Observación directa.</w:t>
            </w:r>
          </w:p>
        </w:tc>
      </w:tr>
      <w:tr w:rsidR="00FA5A4F" w14:paraId="5D60858C" w14:textId="77777777">
        <w:tc>
          <w:tcPr>
            <w:tcW w:w="2868"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70BC12C3" w14:textId="77777777" w:rsidR="00FA5A4F" w:rsidRDefault="00C61CFF">
            <w:pPr>
              <w:pStyle w:val="NormalWeb"/>
              <w:spacing w:before="0" w:after="0"/>
              <w:rPr>
                <w:color w:val="231F20"/>
              </w:rPr>
            </w:pPr>
            <w:r>
              <w:rPr>
                <w:color w:val="231F20"/>
              </w:rPr>
              <w:lastRenderedPageBreak/>
              <w:t>Triángulos rectángulos.</w:t>
            </w:r>
          </w:p>
          <w:p w14:paraId="7A28BE9F" w14:textId="77777777" w:rsidR="00FA5A4F" w:rsidRDefault="00C61CFF">
            <w:pPr>
              <w:pStyle w:val="NormalWeb"/>
              <w:spacing w:after="0"/>
              <w:rPr>
                <w:color w:val="231F20"/>
              </w:rPr>
            </w:pPr>
            <w:r>
              <w:rPr>
                <w:color w:val="231F20"/>
              </w:rPr>
              <w:t>- El teorema de Pitágoras.</w:t>
            </w:r>
          </w:p>
          <w:p w14:paraId="0825CD61" w14:textId="77777777" w:rsidR="00FA5A4F" w:rsidRDefault="00C61CFF">
            <w:pPr>
              <w:pStyle w:val="NormalWeb"/>
              <w:spacing w:after="0"/>
              <w:rPr>
                <w:color w:val="231F20"/>
              </w:rPr>
            </w:pPr>
            <w:r>
              <w:rPr>
                <w:color w:val="231F20"/>
              </w:rPr>
              <w:t>- Justificación geométrica y aplicaciones.</w:t>
            </w:r>
          </w:p>
          <w:p w14:paraId="2D44C035" w14:textId="77777777" w:rsidR="00FA5A4F" w:rsidRDefault="00C61CFF">
            <w:pPr>
              <w:pStyle w:val="NormalWeb"/>
              <w:spacing w:after="0"/>
              <w:rPr>
                <w:color w:val="231F20"/>
              </w:rPr>
            </w:pPr>
            <w:r>
              <w:rPr>
                <w:color w:val="231F20"/>
              </w:rPr>
              <w:t>- Ternas pitagóricas.</w:t>
            </w:r>
          </w:p>
          <w:p w14:paraId="418E6D0C" w14:textId="77777777" w:rsidR="00FA5A4F" w:rsidRDefault="00C61CFF">
            <w:pPr>
              <w:pStyle w:val="NormalWeb"/>
              <w:spacing w:after="0"/>
              <w:rPr>
                <w:color w:val="231F20"/>
              </w:rPr>
            </w:pPr>
            <w:r>
              <w:rPr>
                <w:color w:val="231F20"/>
              </w:rPr>
              <w:lastRenderedPageBreak/>
              <w:t>Semejanza: figuras semejantes.</w:t>
            </w:r>
          </w:p>
          <w:p w14:paraId="0FFA3D41" w14:textId="77777777" w:rsidR="00FA5A4F" w:rsidRDefault="00C61CFF">
            <w:pPr>
              <w:pStyle w:val="NormalWeb"/>
              <w:spacing w:after="0"/>
              <w:rPr>
                <w:color w:val="231F20"/>
              </w:rPr>
            </w:pPr>
            <w:r>
              <w:rPr>
                <w:color w:val="231F20"/>
              </w:rPr>
              <w:t>- Criterios de semejanza.</w:t>
            </w:r>
          </w:p>
          <w:p w14:paraId="0E0C9C91" w14:textId="77777777" w:rsidR="00FA5A4F" w:rsidRDefault="00C61CFF">
            <w:pPr>
              <w:pStyle w:val="NormalWeb"/>
              <w:spacing w:after="0"/>
              <w:rPr>
                <w:color w:val="231F20"/>
              </w:rPr>
            </w:pPr>
            <w:r>
              <w:rPr>
                <w:color w:val="231F20"/>
              </w:rPr>
              <w:t>- Teorema de Tales. Aplicaciones</w:t>
            </w:r>
          </w:p>
          <w:p w14:paraId="14DF11C3" w14:textId="77777777" w:rsidR="00FA5A4F" w:rsidRDefault="00C61CFF">
            <w:pPr>
              <w:pStyle w:val="NormalWeb"/>
              <w:spacing w:after="0"/>
              <w:rPr>
                <w:color w:val="231F20"/>
              </w:rPr>
            </w:pPr>
            <w:r>
              <w:rPr>
                <w:color w:val="231F20"/>
              </w:rPr>
              <w:t>- Ampliación y reducción de figuras.</w:t>
            </w:r>
          </w:p>
          <w:p w14:paraId="4CB92A53" w14:textId="77777777" w:rsidR="00FA5A4F" w:rsidRDefault="00C61CFF">
            <w:pPr>
              <w:pStyle w:val="NormalWeb"/>
              <w:spacing w:after="0"/>
              <w:rPr>
                <w:color w:val="231F20"/>
              </w:rPr>
            </w:pPr>
            <w:r>
              <w:rPr>
                <w:color w:val="231F20"/>
              </w:rPr>
              <w:t>- Cálculo de la razón de semejanza.</w:t>
            </w:r>
          </w:p>
          <w:p w14:paraId="76998CBD" w14:textId="77777777" w:rsidR="00FA5A4F" w:rsidRDefault="00C61CFF">
            <w:pPr>
              <w:pStyle w:val="NormalWeb"/>
              <w:spacing w:after="0"/>
              <w:rPr>
                <w:color w:val="231F20"/>
              </w:rPr>
            </w:pPr>
            <w:r>
              <w:rPr>
                <w:color w:val="231F20"/>
              </w:rPr>
              <w:t>- Escalas.</w:t>
            </w:r>
          </w:p>
          <w:p w14:paraId="7BB91FA6" w14:textId="77777777" w:rsidR="00FA5A4F" w:rsidRDefault="00C61CFF">
            <w:pPr>
              <w:pStyle w:val="NormalWeb"/>
              <w:spacing w:after="0"/>
              <w:rPr>
                <w:color w:val="231F20"/>
              </w:rPr>
            </w:pPr>
            <w:r>
              <w:rPr>
                <w:color w:val="231F20"/>
              </w:rPr>
              <w:t>- Razón entre longitudes, áreas y volúmenes de cuerpos semejantes.</w:t>
            </w:r>
          </w:p>
          <w:p w14:paraId="08002037" w14:textId="77777777" w:rsidR="00FA5A4F" w:rsidRDefault="00FA5A4F">
            <w:pPr>
              <w:pStyle w:val="NormalWeb"/>
            </w:pPr>
          </w:p>
        </w:tc>
        <w:tc>
          <w:tcPr>
            <w:tcW w:w="2884"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07E089AB" w14:textId="77777777" w:rsidR="00FA5A4F" w:rsidRDefault="00C61CFF">
            <w:pPr>
              <w:pStyle w:val="NormalWeb"/>
              <w:spacing w:before="0" w:after="0"/>
              <w:rPr>
                <w:color w:val="231F20"/>
              </w:rPr>
            </w:pPr>
            <w:r>
              <w:rPr>
                <w:color w:val="231F20"/>
              </w:rPr>
              <w:lastRenderedPageBreak/>
              <w:t>3. Reconocer el significado aritmético del Teorema de Pitágoras (cuadrados de números, ternas pitagóricas) y el significado geométrico (áreas de cuadrados construidos sobre los lados) y emplearlo para resolver problemas geométricos.</w:t>
            </w:r>
          </w:p>
          <w:p w14:paraId="4C0E14A0" w14:textId="77777777" w:rsidR="00FA5A4F" w:rsidRDefault="00C61CFF">
            <w:pPr>
              <w:pStyle w:val="NormalWeb"/>
              <w:spacing w:after="0"/>
              <w:rPr>
                <w:color w:val="231F20"/>
              </w:rPr>
            </w:pPr>
            <w:r>
              <w:rPr>
                <w:color w:val="231F20"/>
              </w:rPr>
              <w:lastRenderedPageBreak/>
              <w:t>4. Analizar e identificar figuras semejantes, calculando la escala o razón de semejanza y la razón entre longitudes, áreas y volúmenes de cuerpos semejantes.</w:t>
            </w:r>
          </w:p>
          <w:p w14:paraId="533A1E1B" w14:textId="77777777" w:rsidR="00FA5A4F" w:rsidRDefault="00FA5A4F">
            <w:pPr>
              <w:pStyle w:val="NormalWeb"/>
            </w:pP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77A1E5CB" w14:textId="77777777" w:rsidR="00FA5A4F" w:rsidRDefault="00C61CFF">
            <w:pPr>
              <w:pStyle w:val="NormalWeb"/>
              <w:spacing w:before="0" w:after="0"/>
              <w:rPr>
                <w:color w:val="231F20"/>
              </w:rPr>
            </w:pPr>
            <w:r>
              <w:rPr>
                <w:color w:val="231F20"/>
              </w:rPr>
              <w:lastRenderedPageBreak/>
              <w:t>3.1. Comprende los significados aritmético y geométrico del Teorema de Pitágoras y los utiliza</w:t>
            </w:r>
          </w:p>
          <w:p w14:paraId="18F9A3D8" w14:textId="77777777" w:rsidR="00FA5A4F" w:rsidRDefault="00C61CFF">
            <w:pPr>
              <w:pStyle w:val="NormalWeb"/>
              <w:spacing w:after="0"/>
              <w:rPr>
                <w:color w:val="231F20"/>
              </w:rPr>
            </w:pPr>
            <w:proofErr w:type="gramStart"/>
            <w:r>
              <w:rPr>
                <w:color w:val="231F20"/>
              </w:rPr>
              <w:t>para</w:t>
            </w:r>
            <w:proofErr w:type="gramEnd"/>
            <w:r>
              <w:rPr>
                <w:color w:val="231F20"/>
              </w:rPr>
              <w:t xml:space="preserve"> la búsqueda de ternas pitagóricas o la comprobación del teorema construyendo otros </w:t>
            </w:r>
            <w:r>
              <w:rPr>
                <w:color w:val="231F20"/>
              </w:rPr>
              <w:lastRenderedPageBreak/>
              <w:t>polígonos sobre los lados del triángulo rectángulo.</w:t>
            </w:r>
          </w:p>
          <w:p w14:paraId="3C0F5C20" w14:textId="77777777" w:rsidR="00FA5A4F" w:rsidRDefault="00C61CFF">
            <w:pPr>
              <w:pStyle w:val="NormalWeb"/>
              <w:spacing w:after="0"/>
              <w:rPr>
                <w:color w:val="231F20"/>
              </w:rPr>
            </w:pPr>
            <w:r>
              <w:rPr>
                <w:color w:val="231F20"/>
              </w:rPr>
              <w:t>3.2. Aplica el teorema de Pitágoras para calcular longitudes desconocidas en la resolución de triángulos y áreas de polígonos regulares, en contextos geométricos o en contextos reales.</w:t>
            </w:r>
          </w:p>
          <w:p w14:paraId="344E1C7B" w14:textId="77777777" w:rsidR="00FA5A4F" w:rsidRDefault="00C61CFF">
            <w:pPr>
              <w:pStyle w:val="NormalWeb"/>
              <w:spacing w:after="0"/>
              <w:rPr>
                <w:color w:val="231F20"/>
              </w:rPr>
            </w:pPr>
            <w:r>
              <w:rPr>
                <w:color w:val="231F20"/>
              </w:rPr>
              <w:t>4.1. Reconoce figuras semejantes y calcula la razón de semejanza y la razón de superficies y volúmenes de figuras semejantes.</w:t>
            </w:r>
          </w:p>
          <w:p w14:paraId="33A760E4" w14:textId="77777777" w:rsidR="00FA5A4F" w:rsidRDefault="00C61CFF">
            <w:pPr>
              <w:pStyle w:val="NormalWeb"/>
              <w:rPr>
                <w:color w:val="231F20"/>
              </w:rPr>
            </w:pPr>
            <w:r>
              <w:rPr>
                <w:color w:val="231F20"/>
              </w:rPr>
              <w:t>4.2. Utiliza la escala para resolver problemas de la vida cotidiana sobre planos, mapas y otros contextos de semejanza.</w:t>
            </w: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373CEC3C" w14:textId="77777777" w:rsidR="00FA5A4F" w:rsidRDefault="00C61CFF">
            <w:pPr>
              <w:pStyle w:val="NormalWeb"/>
              <w:spacing w:before="0" w:after="0"/>
              <w:rPr>
                <w:color w:val="000000"/>
              </w:rPr>
            </w:pPr>
            <w:r>
              <w:rPr>
                <w:color w:val="000000"/>
              </w:rPr>
              <w:lastRenderedPageBreak/>
              <w:t>Competencia matemática y competencias básicas en ciencia y tecnología.</w:t>
            </w:r>
          </w:p>
          <w:p w14:paraId="373F98BB" w14:textId="77777777" w:rsidR="00FA5A4F" w:rsidRDefault="00C61CFF">
            <w:pPr>
              <w:pStyle w:val="NormalWeb"/>
              <w:spacing w:after="0"/>
              <w:rPr>
                <w:color w:val="000000"/>
              </w:rPr>
            </w:pPr>
            <w:r>
              <w:rPr>
                <w:color w:val="000000"/>
              </w:rPr>
              <w:t>Competencias sociales y cívicas.</w:t>
            </w:r>
          </w:p>
          <w:p w14:paraId="1DD31D18" w14:textId="77777777" w:rsidR="00FA5A4F" w:rsidRDefault="00FA5A4F">
            <w:pPr>
              <w:pStyle w:val="NormalWeb"/>
            </w:pPr>
          </w:p>
        </w:tc>
        <w:tc>
          <w:tcPr>
            <w:tcW w:w="2963"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470FEF6B" w14:textId="77777777" w:rsidR="00FA5A4F" w:rsidRDefault="00C61CFF">
            <w:pPr>
              <w:pStyle w:val="NormalWeb"/>
              <w:spacing w:before="0" w:after="0"/>
            </w:pPr>
            <w:r>
              <w:t>Pruebas escritas.</w:t>
            </w:r>
          </w:p>
          <w:p w14:paraId="4960C392" w14:textId="77777777" w:rsidR="00FA5A4F" w:rsidRDefault="00C61CFF">
            <w:pPr>
              <w:pStyle w:val="NormalWeb"/>
              <w:spacing w:after="0"/>
            </w:pPr>
            <w:r>
              <w:t>Ejercicios y trabajos. Preguntas orales.</w:t>
            </w:r>
          </w:p>
          <w:p w14:paraId="203BA0DE" w14:textId="77777777" w:rsidR="00FA5A4F" w:rsidRDefault="00C61CFF">
            <w:pPr>
              <w:pStyle w:val="NormalWeb"/>
              <w:spacing w:after="0"/>
            </w:pPr>
            <w:r>
              <w:t>Cuaderno de trabajo.</w:t>
            </w:r>
          </w:p>
          <w:p w14:paraId="2A971C8C" w14:textId="77777777" w:rsidR="00FA5A4F" w:rsidRDefault="00C61CFF">
            <w:pPr>
              <w:pStyle w:val="NormalWeb"/>
            </w:pPr>
            <w:r>
              <w:t>Observación directa.</w:t>
            </w:r>
          </w:p>
          <w:p w14:paraId="022EEDAC" w14:textId="77777777" w:rsidR="00B13839" w:rsidRDefault="00B13839">
            <w:pPr>
              <w:pStyle w:val="NormalWeb"/>
            </w:pPr>
            <w:r>
              <w:t>Tarea competencial</w:t>
            </w:r>
          </w:p>
        </w:tc>
      </w:tr>
      <w:tr w:rsidR="00FA5A4F" w14:paraId="6E601F89" w14:textId="77777777">
        <w:tc>
          <w:tcPr>
            <w:tcW w:w="2868"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5AF03030" w14:textId="77777777" w:rsidR="00FA5A4F" w:rsidRDefault="00C61CFF">
            <w:pPr>
              <w:pStyle w:val="NormalWeb"/>
              <w:spacing w:before="0" w:after="0"/>
              <w:rPr>
                <w:color w:val="231F20"/>
              </w:rPr>
            </w:pPr>
            <w:r>
              <w:rPr>
                <w:color w:val="231F20"/>
              </w:rPr>
              <w:lastRenderedPageBreak/>
              <w:t>Poliedros y cuerpos de revolución.</w:t>
            </w:r>
          </w:p>
          <w:p w14:paraId="4B759A99" w14:textId="77777777" w:rsidR="00FA5A4F" w:rsidRDefault="00C61CFF">
            <w:pPr>
              <w:pStyle w:val="NormalWeb"/>
              <w:spacing w:after="0"/>
              <w:rPr>
                <w:color w:val="231F20"/>
              </w:rPr>
            </w:pPr>
            <w:r>
              <w:rPr>
                <w:color w:val="231F20"/>
              </w:rPr>
              <w:t>- Elementos característicos.</w:t>
            </w:r>
          </w:p>
          <w:p w14:paraId="79B8AE67" w14:textId="77777777" w:rsidR="00FA5A4F" w:rsidRDefault="00C61CFF">
            <w:pPr>
              <w:pStyle w:val="NormalWeb"/>
              <w:spacing w:after="0"/>
              <w:rPr>
                <w:color w:val="231F20"/>
              </w:rPr>
            </w:pPr>
            <w:r>
              <w:rPr>
                <w:color w:val="231F20"/>
              </w:rPr>
              <w:lastRenderedPageBreak/>
              <w:t>- Clasificación: cubos, ortoedros, prismas, pirámides, cilindros, conos, esferas.</w:t>
            </w:r>
          </w:p>
          <w:p w14:paraId="3D07A8EB" w14:textId="77777777" w:rsidR="00FA5A4F" w:rsidRDefault="00C61CFF">
            <w:pPr>
              <w:pStyle w:val="NormalWeb"/>
              <w:spacing w:after="0"/>
              <w:rPr>
                <w:color w:val="231F20"/>
              </w:rPr>
            </w:pPr>
            <w:r>
              <w:rPr>
                <w:color w:val="231F20"/>
              </w:rPr>
              <w:t>- Áreas y volúmenes.</w:t>
            </w:r>
          </w:p>
          <w:p w14:paraId="69E810D1" w14:textId="77777777" w:rsidR="00FA5A4F" w:rsidRDefault="00C61CFF">
            <w:pPr>
              <w:pStyle w:val="NormalWeb"/>
              <w:spacing w:after="0"/>
              <w:rPr>
                <w:color w:val="231F20"/>
              </w:rPr>
            </w:pPr>
            <w:r>
              <w:rPr>
                <w:color w:val="231F20"/>
              </w:rPr>
              <w:t>- Propiedades, regularidades y relaciones de los poliedros.</w:t>
            </w:r>
          </w:p>
          <w:p w14:paraId="06DA0CC7" w14:textId="77777777" w:rsidR="00FA5A4F" w:rsidRDefault="00C61CFF">
            <w:pPr>
              <w:pStyle w:val="NormalWeb"/>
              <w:spacing w:after="0"/>
              <w:rPr>
                <w:color w:val="231F20"/>
              </w:rPr>
            </w:pPr>
            <w:r>
              <w:rPr>
                <w:color w:val="231F20"/>
              </w:rPr>
              <w:t>- Cálculo de longitudes, superficies y volúmenes del mundo físico.</w:t>
            </w:r>
          </w:p>
          <w:p w14:paraId="7628E284" w14:textId="77777777" w:rsidR="00FA5A4F" w:rsidRDefault="00C61CFF">
            <w:pPr>
              <w:pStyle w:val="NormalWeb"/>
              <w:rPr>
                <w:color w:val="231F20"/>
              </w:rPr>
            </w:pPr>
            <w:r>
              <w:rPr>
                <w:color w:val="231F20"/>
              </w:rPr>
              <w:t>Uso de herramientas informáticas para estudiar formas, configuraciones y relaciones geométricas.</w:t>
            </w:r>
          </w:p>
        </w:tc>
        <w:tc>
          <w:tcPr>
            <w:tcW w:w="2884"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1986D2F3" w14:textId="77777777" w:rsidR="00FA5A4F" w:rsidRDefault="00C61CFF">
            <w:pPr>
              <w:pStyle w:val="NormalWeb"/>
              <w:spacing w:before="0" w:after="0"/>
              <w:rPr>
                <w:color w:val="231F20"/>
              </w:rPr>
            </w:pPr>
            <w:r>
              <w:rPr>
                <w:color w:val="231F20"/>
              </w:rPr>
              <w:lastRenderedPageBreak/>
              <w:t xml:space="preserve">5. Analizar distintos cuerpos geométricos (cubos, ortoedros, prismas, pirámides, cilindros, conos y esferas) e identificar sus elementos característicos </w:t>
            </w:r>
            <w:r>
              <w:rPr>
                <w:color w:val="231F20"/>
              </w:rPr>
              <w:lastRenderedPageBreak/>
              <w:t>(vértices, aristas, caras, desarrollos planos,</w:t>
            </w:r>
          </w:p>
          <w:p w14:paraId="64576474" w14:textId="77777777" w:rsidR="00FA5A4F" w:rsidRDefault="00C61CFF">
            <w:pPr>
              <w:pStyle w:val="NormalWeb"/>
              <w:spacing w:after="0"/>
              <w:rPr>
                <w:color w:val="231F20"/>
              </w:rPr>
            </w:pPr>
            <w:proofErr w:type="gramStart"/>
            <w:r>
              <w:rPr>
                <w:color w:val="231F20"/>
              </w:rPr>
              <w:t>secciones</w:t>
            </w:r>
            <w:proofErr w:type="gramEnd"/>
            <w:r>
              <w:rPr>
                <w:color w:val="231F20"/>
              </w:rPr>
              <w:t xml:space="preserve"> al cortar con planos, cuerpos obtenidos mediante secciones, simetrías, etc.).</w:t>
            </w:r>
          </w:p>
          <w:p w14:paraId="07B5AE7B" w14:textId="77777777" w:rsidR="00FA5A4F" w:rsidRDefault="00C61CFF">
            <w:pPr>
              <w:pStyle w:val="NormalWeb"/>
              <w:spacing w:after="0"/>
              <w:rPr>
                <w:color w:val="231F20"/>
              </w:rPr>
            </w:pPr>
            <w:r>
              <w:rPr>
                <w:color w:val="231F20"/>
              </w:rPr>
              <w:t>6. Resolver problemas que conlleven el cálculo de longitudes, superficies y volúmenes del mundo</w:t>
            </w:r>
          </w:p>
          <w:p w14:paraId="5FF34D38" w14:textId="77777777" w:rsidR="00FA5A4F" w:rsidRDefault="00C61CFF">
            <w:pPr>
              <w:pStyle w:val="NormalWeb"/>
              <w:rPr>
                <w:color w:val="231F20"/>
              </w:rPr>
            </w:pPr>
            <w:proofErr w:type="gramStart"/>
            <w:r>
              <w:rPr>
                <w:color w:val="231F20"/>
              </w:rPr>
              <w:t>físico</w:t>
            </w:r>
            <w:proofErr w:type="gramEnd"/>
            <w:r>
              <w:rPr>
                <w:color w:val="231F20"/>
              </w:rPr>
              <w:t>, utilizando propiedades, regularidades y relaciones de los poliedros.</w:t>
            </w: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13E64173" w14:textId="77777777" w:rsidR="00FA5A4F" w:rsidRDefault="00C61CFF">
            <w:pPr>
              <w:pStyle w:val="NormalWeb"/>
              <w:spacing w:before="0" w:after="0"/>
              <w:rPr>
                <w:color w:val="231F20"/>
              </w:rPr>
            </w:pPr>
            <w:r>
              <w:rPr>
                <w:color w:val="231F20"/>
              </w:rPr>
              <w:lastRenderedPageBreak/>
              <w:t>5.1. Analiza e identifica las características de distintos cuerpos geométricos, utilizando el lenguaje geométrico adecuado.</w:t>
            </w:r>
          </w:p>
          <w:p w14:paraId="0369A608" w14:textId="77777777" w:rsidR="00FA5A4F" w:rsidRDefault="00C61CFF">
            <w:pPr>
              <w:pStyle w:val="NormalWeb"/>
              <w:spacing w:after="0"/>
              <w:rPr>
                <w:color w:val="231F20"/>
              </w:rPr>
            </w:pPr>
            <w:r>
              <w:rPr>
                <w:color w:val="231F20"/>
              </w:rPr>
              <w:lastRenderedPageBreak/>
              <w:t>5.2. Construye secciones sencillas de los cuerpos geométricos, a partir de cortes con planos,</w:t>
            </w:r>
          </w:p>
          <w:p w14:paraId="07133ECD" w14:textId="77777777" w:rsidR="00FA5A4F" w:rsidRDefault="00C61CFF">
            <w:pPr>
              <w:pStyle w:val="NormalWeb"/>
              <w:spacing w:after="0"/>
              <w:rPr>
                <w:color w:val="231F20"/>
              </w:rPr>
            </w:pPr>
            <w:proofErr w:type="gramStart"/>
            <w:r>
              <w:rPr>
                <w:color w:val="231F20"/>
              </w:rPr>
              <w:t>mentalmente</w:t>
            </w:r>
            <w:proofErr w:type="gramEnd"/>
            <w:r>
              <w:rPr>
                <w:color w:val="231F20"/>
              </w:rPr>
              <w:t xml:space="preserve"> y utilizando los medios tecnológicos adecuados.</w:t>
            </w:r>
          </w:p>
          <w:p w14:paraId="085CF34D" w14:textId="77777777" w:rsidR="00FA5A4F" w:rsidRDefault="00C61CFF">
            <w:pPr>
              <w:pStyle w:val="NormalWeb"/>
              <w:spacing w:after="0"/>
              <w:rPr>
                <w:color w:val="231F20"/>
              </w:rPr>
            </w:pPr>
            <w:r>
              <w:rPr>
                <w:color w:val="231F20"/>
              </w:rPr>
              <w:t>5.3. Identifica los cuerpos geométricos a partir de sus desarrollos planos y recíprocamente.</w:t>
            </w:r>
          </w:p>
          <w:p w14:paraId="70EE869E" w14:textId="77777777" w:rsidR="00FA5A4F" w:rsidRDefault="00C61CFF">
            <w:pPr>
              <w:pStyle w:val="NormalWeb"/>
              <w:rPr>
                <w:color w:val="231F20"/>
              </w:rPr>
            </w:pPr>
            <w:r>
              <w:rPr>
                <w:color w:val="231F20"/>
              </w:rPr>
              <w:t>6.1. Resuelve problemas de la realidad mediante el cálculo de áreas y volúmenes de cuerpos geométricos, utilizando los lenguajes geométrico y algebraico adecuados.</w:t>
            </w: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09AF5DB4" w14:textId="77777777" w:rsidR="00FA5A4F" w:rsidRDefault="00C61CFF">
            <w:pPr>
              <w:pStyle w:val="NormalWeb"/>
              <w:spacing w:before="0" w:after="0"/>
              <w:rPr>
                <w:color w:val="000000"/>
              </w:rPr>
            </w:pPr>
            <w:r>
              <w:rPr>
                <w:color w:val="000000"/>
              </w:rPr>
              <w:lastRenderedPageBreak/>
              <w:t>Comunicación lingüística.</w:t>
            </w:r>
          </w:p>
          <w:p w14:paraId="27AA7113" w14:textId="77777777" w:rsidR="00FA5A4F" w:rsidRDefault="00C61CFF">
            <w:pPr>
              <w:pStyle w:val="NormalWeb"/>
              <w:spacing w:after="0"/>
              <w:rPr>
                <w:color w:val="000000"/>
              </w:rPr>
            </w:pPr>
            <w:r>
              <w:rPr>
                <w:color w:val="000000"/>
              </w:rPr>
              <w:t>Competencia matemática y competencias básicas en ciencia y tecnología.</w:t>
            </w:r>
          </w:p>
          <w:p w14:paraId="50C09F99" w14:textId="77777777" w:rsidR="00FA5A4F" w:rsidRDefault="00C61CFF">
            <w:pPr>
              <w:pStyle w:val="NormalWeb"/>
              <w:spacing w:after="0"/>
              <w:rPr>
                <w:color w:val="000000"/>
              </w:rPr>
            </w:pPr>
            <w:r>
              <w:rPr>
                <w:color w:val="000000"/>
              </w:rPr>
              <w:lastRenderedPageBreak/>
              <w:t>Competencia digital.</w:t>
            </w:r>
          </w:p>
          <w:p w14:paraId="08B7852E" w14:textId="77777777" w:rsidR="00FA5A4F" w:rsidRDefault="00C61CFF">
            <w:pPr>
              <w:pStyle w:val="NormalWeb"/>
              <w:rPr>
                <w:color w:val="000000"/>
              </w:rPr>
            </w:pPr>
            <w:r>
              <w:rPr>
                <w:color w:val="000000"/>
              </w:rPr>
              <w:t>Conciencia y expresiones culturales.</w:t>
            </w:r>
          </w:p>
        </w:tc>
        <w:tc>
          <w:tcPr>
            <w:tcW w:w="2963"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037CEBF7" w14:textId="77777777" w:rsidR="00FA5A4F" w:rsidRDefault="00C61CFF">
            <w:pPr>
              <w:pStyle w:val="NormalWeb"/>
              <w:spacing w:before="0" w:after="0"/>
            </w:pPr>
            <w:r>
              <w:lastRenderedPageBreak/>
              <w:t>Pruebas escritas.</w:t>
            </w:r>
          </w:p>
          <w:p w14:paraId="6A750352" w14:textId="77777777" w:rsidR="00FA5A4F" w:rsidRDefault="00C61CFF">
            <w:pPr>
              <w:pStyle w:val="NormalWeb"/>
              <w:spacing w:after="0"/>
            </w:pPr>
            <w:r>
              <w:t>Ejercicios y trabajos. Preguntas orales.</w:t>
            </w:r>
          </w:p>
          <w:p w14:paraId="260D6185" w14:textId="77777777" w:rsidR="00FA5A4F" w:rsidRDefault="00C61CFF">
            <w:pPr>
              <w:pStyle w:val="NormalWeb"/>
              <w:spacing w:after="0"/>
            </w:pPr>
            <w:r>
              <w:t>Cuaderno de trabajo.</w:t>
            </w:r>
          </w:p>
          <w:p w14:paraId="6A62E10A" w14:textId="77777777" w:rsidR="00FA5A4F" w:rsidRDefault="00C61CFF">
            <w:pPr>
              <w:pStyle w:val="NormalWeb"/>
            </w:pPr>
            <w:r>
              <w:lastRenderedPageBreak/>
              <w:t>Observación directa.</w:t>
            </w:r>
          </w:p>
        </w:tc>
      </w:tr>
      <w:tr w:rsidR="00FA5A4F" w14:paraId="196D77C4" w14:textId="77777777">
        <w:tc>
          <w:tcPr>
            <w:tcW w:w="2868"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78A6C1FA" w14:textId="77777777" w:rsidR="00FA5A4F" w:rsidRDefault="00C61CFF">
            <w:pPr>
              <w:pStyle w:val="NormalWeb"/>
              <w:spacing w:before="0" w:after="0"/>
              <w:rPr>
                <w:color w:val="231F20"/>
              </w:rPr>
            </w:pPr>
            <w:r>
              <w:rPr>
                <w:color w:val="231F20"/>
              </w:rPr>
              <w:lastRenderedPageBreak/>
              <w:t>El concepto de función: Variable dependiente e independiente.</w:t>
            </w:r>
          </w:p>
          <w:p w14:paraId="306C93B9" w14:textId="77777777" w:rsidR="00FA5A4F" w:rsidRDefault="00C61CFF">
            <w:pPr>
              <w:pStyle w:val="NormalWeb"/>
              <w:spacing w:after="0"/>
              <w:rPr>
                <w:color w:val="231F20"/>
              </w:rPr>
            </w:pPr>
            <w:r>
              <w:rPr>
                <w:color w:val="231F20"/>
              </w:rPr>
              <w:t>- Formas de presentación (lenguaje habitual, tabla, gráfica, fórmula).</w:t>
            </w:r>
          </w:p>
          <w:p w14:paraId="506BFC71" w14:textId="77777777" w:rsidR="00FA5A4F" w:rsidRDefault="00C61CFF">
            <w:pPr>
              <w:pStyle w:val="NormalWeb"/>
              <w:spacing w:after="0"/>
              <w:rPr>
                <w:color w:val="231F20"/>
              </w:rPr>
            </w:pPr>
            <w:r>
              <w:rPr>
                <w:color w:val="231F20"/>
              </w:rPr>
              <w:lastRenderedPageBreak/>
              <w:t>- Crecimiento y decrecimiento.</w:t>
            </w:r>
          </w:p>
          <w:p w14:paraId="59C06BE4" w14:textId="77777777" w:rsidR="00FA5A4F" w:rsidRDefault="00C61CFF">
            <w:pPr>
              <w:pStyle w:val="NormalWeb"/>
              <w:spacing w:after="0"/>
              <w:rPr>
                <w:color w:val="231F20"/>
              </w:rPr>
            </w:pPr>
            <w:r>
              <w:rPr>
                <w:color w:val="231F20"/>
              </w:rPr>
              <w:t>- Continuidad y discontinuidad.</w:t>
            </w:r>
          </w:p>
          <w:p w14:paraId="45F7F8CC" w14:textId="77777777" w:rsidR="00FA5A4F" w:rsidRDefault="00C61CFF">
            <w:pPr>
              <w:pStyle w:val="NormalWeb"/>
              <w:spacing w:after="0"/>
              <w:rPr>
                <w:color w:val="231F20"/>
              </w:rPr>
            </w:pPr>
            <w:r>
              <w:rPr>
                <w:color w:val="231F20"/>
              </w:rPr>
              <w:t>- Cortes con los ejes.</w:t>
            </w:r>
          </w:p>
          <w:p w14:paraId="55108452" w14:textId="77777777" w:rsidR="00FA5A4F" w:rsidRDefault="00C61CFF">
            <w:pPr>
              <w:pStyle w:val="NormalWeb"/>
              <w:spacing w:after="0"/>
              <w:rPr>
                <w:color w:val="231F20"/>
              </w:rPr>
            </w:pPr>
            <w:r>
              <w:rPr>
                <w:color w:val="231F20"/>
              </w:rPr>
              <w:t>- Máximos y mínimos relativos.</w:t>
            </w:r>
          </w:p>
          <w:p w14:paraId="75B1324D" w14:textId="77777777" w:rsidR="00FA5A4F" w:rsidRDefault="00C61CFF">
            <w:pPr>
              <w:pStyle w:val="NormalWeb"/>
              <w:spacing w:after="0"/>
              <w:rPr>
                <w:color w:val="231F20"/>
              </w:rPr>
            </w:pPr>
            <w:r>
              <w:rPr>
                <w:color w:val="231F20"/>
              </w:rPr>
              <w:t>- Análisis y comparación de gráficas.</w:t>
            </w:r>
          </w:p>
          <w:p w14:paraId="29E39F1F" w14:textId="77777777" w:rsidR="00FA5A4F" w:rsidRDefault="00C61CFF">
            <w:pPr>
              <w:pStyle w:val="NormalWeb"/>
              <w:spacing w:after="0"/>
              <w:rPr>
                <w:color w:val="231F20"/>
              </w:rPr>
            </w:pPr>
            <w:r>
              <w:rPr>
                <w:color w:val="231F20"/>
              </w:rPr>
              <w:t>Funciones lineales.</w:t>
            </w:r>
          </w:p>
          <w:p w14:paraId="1C5C3883" w14:textId="77777777" w:rsidR="00FA5A4F" w:rsidRDefault="00C61CFF">
            <w:pPr>
              <w:pStyle w:val="NormalWeb"/>
              <w:spacing w:after="0"/>
              <w:rPr>
                <w:color w:val="231F20"/>
              </w:rPr>
            </w:pPr>
            <w:r>
              <w:rPr>
                <w:color w:val="231F20"/>
              </w:rPr>
              <w:t>- Cálculo, interpretación e identificación de la pendiente de la recta.</w:t>
            </w:r>
          </w:p>
          <w:p w14:paraId="18F0C1AC" w14:textId="77777777" w:rsidR="00FA5A4F" w:rsidRDefault="00C61CFF">
            <w:pPr>
              <w:pStyle w:val="NormalWeb"/>
              <w:spacing w:after="0"/>
              <w:rPr>
                <w:color w:val="231F20"/>
              </w:rPr>
            </w:pPr>
            <w:r>
              <w:rPr>
                <w:color w:val="231F20"/>
              </w:rPr>
              <w:t>- Representaciones de la recta a partir de la ecuación y obtención de la ecuación a partir de una recta.</w:t>
            </w:r>
          </w:p>
          <w:p w14:paraId="6742B348" w14:textId="77777777" w:rsidR="00FA5A4F" w:rsidRDefault="00C61CFF">
            <w:pPr>
              <w:pStyle w:val="NormalWeb"/>
              <w:spacing w:after="0"/>
              <w:rPr>
                <w:color w:val="231F20"/>
              </w:rPr>
            </w:pPr>
            <w:r>
              <w:rPr>
                <w:color w:val="231F20"/>
              </w:rPr>
              <w:t>Utilización de calculadoras gráficas y programas de ordenador para la construcción e</w:t>
            </w:r>
          </w:p>
          <w:p w14:paraId="04E4BC28" w14:textId="77777777" w:rsidR="00FA5A4F" w:rsidRDefault="00C61CFF">
            <w:pPr>
              <w:pStyle w:val="NormalWeb"/>
              <w:spacing w:after="0"/>
              <w:rPr>
                <w:color w:val="231F20"/>
              </w:rPr>
            </w:pPr>
            <w:proofErr w:type="gramStart"/>
            <w:r>
              <w:rPr>
                <w:color w:val="231F20"/>
              </w:rPr>
              <w:lastRenderedPageBreak/>
              <w:t>interpretación</w:t>
            </w:r>
            <w:proofErr w:type="gramEnd"/>
            <w:r>
              <w:rPr>
                <w:color w:val="231F20"/>
              </w:rPr>
              <w:t xml:space="preserve"> de gráficas.</w:t>
            </w:r>
          </w:p>
          <w:p w14:paraId="56130CB1" w14:textId="77777777" w:rsidR="00FA5A4F" w:rsidRDefault="00FA5A4F">
            <w:pPr>
              <w:pStyle w:val="NormalWeb"/>
            </w:pPr>
          </w:p>
        </w:tc>
        <w:tc>
          <w:tcPr>
            <w:tcW w:w="2884"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33DACB0D" w14:textId="77777777" w:rsidR="00FA5A4F" w:rsidRDefault="00C61CFF">
            <w:pPr>
              <w:pStyle w:val="NormalWeb"/>
              <w:spacing w:before="0" w:after="0"/>
              <w:rPr>
                <w:color w:val="231F20"/>
              </w:rPr>
            </w:pPr>
            <w:r>
              <w:rPr>
                <w:color w:val="231F20"/>
              </w:rPr>
              <w:lastRenderedPageBreak/>
              <w:t>2. Manejar las distintas formas de presentar una función: lenguaje habitual, tabla numérica, gráfica y</w:t>
            </w:r>
          </w:p>
          <w:p w14:paraId="6BAC8903" w14:textId="77777777" w:rsidR="00FA5A4F" w:rsidRDefault="00C61CFF">
            <w:pPr>
              <w:pStyle w:val="NormalWeb"/>
              <w:spacing w:after="0"/>
              <w:rPr>
                <w:color w:val="231F20"/>
              </w:rPr>
            </w:pPr>
            <w:proofErr w:type="gramStart"/>
            <w:r>
              <w:rPr>
                <w:color w:val="231F20"/>
              </w:rPr>
              <w:t>ecuación</w:t>
            </w:r>
            <w:proofErr w:type="gramEnd"/>
            <w:r>
              <w:rPr>
                <w:color w:val="231F20"/>
              </w:rPr>
              <w:t xml:space="preserve">, pasando de unas formas a otras y eligiendo </w:t>
            </w:r>
            <w:r>
              <w:rPr>
                <w:color w:val="231F20"/>
              </w:rPr>
              <w:lastRenderedPageBreak/>
              <w:t>la mejor de ellas en función del contexto.</w:t>
            </w:r>
          </w:p>
          <w:p w14:paraId="55112961" w14:textId="77777777" w:rsidR="00FA5A4F" w:rsidRDefault="00C61CFF">
            <w:pPr>
              <w:pStyle w:val="NormalWeb"/>
              <w:spacing w:after="0"/>
              <w:rPr>
                <w:color w:val="231F20"/>
              </w:rPr>
            </w:pPr>
            <w:r>
              <w:rPr>
                <w:color w:val="231F20"/>
              </w:rPr>
              <w:t>3. Comprender el concepto de función. Reconocer, interpretar y analizar las gráficas funcionales.</w:t>
            </w:r>
          </w:p>
          <w:p w14:paraId="0E6D60A8" w14:textId="77777777" w:rsidR="00FA5A4F" w:rsidRDefault="00C61CFF">
            <w:pPr>
              <w:pStyle w:val="NormalWeb"/>
              <w:rPr>
                <w:color w:val="231F20"/>
              </w:rPr>
            </w:pPr>
            <w:r>
              <w:rPr>
                <w:color w:val="231F20"/>
              </w:rPr>
              <w:t>4. Reconocer, representar y analizar las funciones lineales, utilizándolas para resolver problemas.</w:t>
            </w: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1521CE86" w14:textId="77777777" w:rsidR="00FA5A4F" w:rsidRDefault="00C61CFF">
            <w:pPr>
              <w:pStyle w:val="NormalWeb"/>
              <w:spacing w:before="0" w:after="0"/>
              <w:rPr>
                <w:color w:val="231F20"/>
              </w:rPr>
            </w:pPr>
            <w:r>
              <w:rPr>
                <w:color w:val="231F20"/>
              </w:rPr>
              <w:lastRenderedPageBreak/>
              <w:t>2.1. Pasa de unas formas de representación de una función a otras y elige la más adecuada en función del contexto.</w:t>
            </w:r>
          </w:p>
          <w:p w14:paraId="4CFC94B7" w14:textId="77777777" w:rsidR="00FA5A4F" w:rsidRDefault="00C61CFF">
            <w:pPr>
              <w:pStyle w:val="NormalWeb"/>
              <w:spacing w:after="0"/>
              <w:rPr>
                <w:color w:val="231F20"/>
              </w:rPr>
            </w:pPr>
            <w:r>
              <w:rPr>
                <w:color w:val="231F20"/>
              </w:rPr>
              <w:lastRenderedPageBreak/>
              <w:t>3.1. Reconoce si una gráfica representa o no una función.</w:t>
            </w:r>
          </w:p>
          <w:p w14:paraId="10E20680" w14:textId="77777777" w:rsidR="00FA5A4F" w:rsidRDefault="00C61CFF">
            <w:pPr>
              <w:pStyle w:val="NormalWeb"/>
              <w:spacing w:after="0"/>
              <w:rPr>
                <w:color w:val="231F20"/>
              </w:rPr>
            </w:pPr>
            <w:r>
              <w:rPr>
                <w:color w:val="231F20"/>
              </w:rPr>
              <w:t>3.2. Interpreta una gráfica y la analiza, reconociendo sus propiedades más características.</w:t>
            </w:r>
          </w:p>
          <w:p w14:paraId="4A20240E" w14:textId="77777777" w:rsidR="00FA5A4F" w:rsidRDefault="00C61CFF">
            <w:pPr>
              <w:pStyle w:val="NormalWeb"/>
              <w:spacing w:after="0"/>
              <w:rPr>
                <w:color w:val="231F20"/>
              </w:rPr>
            </w:pPr>
            <w:r>
              <w:rPr>
                <w:color w:val="231F20"/>
              </w:rPr>
              <w:t>4.1. Reconoce y representa una función lineal a partir de la ecuación o de una tabla de valores, y obtiene la pendiente de la recta correspondiente.</w:t>
            </w:r>
          </w:p>
          <w:p w14:paraId="4E1418D5" w14:textId="77777777" w:rsidR="00FA5A4F" w:rsidRDefault="00C61CFF">
            <w:pPr>
              <w:pStyle w:val="NormalWeb"/>
              <w:spacing w:after="0"/>
              <w:rPr>
                <w:color w:val="231F20"/>
              </w:rPr>
            </w:pPr>
            <w:r>
              <w:rPr>
                <w:color w:val="231F20"/>
              </w:rPr>
              <w:t>4.2. Obtiene la ecuación de una recta a partir de la gráfica o tabla de valores.</w:t>
            </w:r>
          </w:p>
          <w:p w14:paraId="740984DC" w14:textId="77777777" w:rsidR="00FA5A4F" w:rsidRDefault="00C61CFF">
            <w:pPr>
              <w:pStyle w:val="NormalWeb"/>
              <w:spacing w:after="0"/>
              <w:rPr>
                <w:color w:val="231F20"/>
              </w:rPr>
            </w:pPr>
            <w:r>
              <w:rPr>
                <w:color w:val="231F20"/>
              </w:rPr>
              <w:t>4.3. Escribe la ecuación correspondiente a la relación lineal existente entre dos magnitudes y la</w:t>
            </w:r>
          </w:p>
          <w:p w14:paraId="2C3AD1D3" w14:textId="77777777" w:rsidR="00FA5A4F" w:rsidRDefault="00C61CFF">
            <w:pPr>
              <w:pStyle w:val="NormalWeb"/>
              <w:spacing w:after="0"/>
              <w:rPr>
                <w:color w:val="231F20"/>
              </w:rPr>
            </w:pPr>
            <w:proofErr w:type="gramStart"/>
            <w:r>
              <w:rPr>
                <w:color w:val="231F20"/>
              </w:rPr>
              <w:t>representa</w:t>
            </w:r>
            <w:proofErr w:type="gramEnd"/>
            <w:r>
              <w:rPr>
                <w:color w:val="231F20"/>
              </w:rPr>
              <w:t>.</w:t>
            </w:r>
          </w:p>
          <w:p w14:paraId="679066B0" w14:textId="77777777" w:rsidR="00FA5A4F" w:rsidRDefault="00C61CFF">
            <w:pPr>
              <w:pStyle w:val="NormalWeb"/>
              <w:spacing w:after="0"/>
              <w:rPr>
                <w:color w:val="231F20"/>
              </w:rPr>
            </w:pPr>
            <w:r>
              <w:rPr>
                <w:color w:val="231F20"/>
              </w:rPr>
              <w:t xml:space="preserve">4.4. Estudia situaciones reales sencillas y, </w:t>
            </w:r>
            <w:r>
              <w:rPr>
                <w:color w:val="231F20"/>
              </w:rPr>
              <w:lastRenderedPageBreak/>
              <w:t>apoyándose en recursos tecnológicos, identifica el</w:t>
            </w:r>
          </w:p>
          <w:p w14:paraId="29C06261" w14:textId="77777777" w:rsidR="00FA5A4F" w:rsidRDefault="00C61CFF">
            <w:pPr>
              <w:pStyle w:val="NormalWeb"/>
              <w:spacing w:after="0"/>
              <w:rPr>
                <w:color w:val="231F20"/>
              </w:rPr>
            </w:pPr>
            <w:r>
              <w:rPr>
                <w:color w:val="231F20"/>
              </w:rPr>
              <w:t>modelo matemático funcional (lineal o afín) más adecuado para explicarlas y realiza</w:t>
            </w:r>
          </w:p>
          <w:p w14:paraId="548AE10E" w14:textId="77777777" w:rsidR="00FA5A4F" w:rsidRDefault="00C61CFF">
            <w:pPr>
              <w:pStyle w:val="NormalWeb"/>
              <w:spacing w:after="0"/>
              <w:rPr>
                <w:color w:val="231F20"/>
              </w:rPr>
            </w:pPr>
            <w:proofErr w:type="gramStart"/>
            <w:r>
              <w:rPr>
                <w:color w:val="231F20"/>
              </w:rPr>
              <w:t>predicciones</w:t>
            </w:r>
            <w:proofErr w:type="gramEnd"/>
            <w:r>
              <w:rPr>
                <w:color w:val="231F20"/>
              </w:rPr>
              <w:t xml:space="preserve"> y simulaciones sobre su comportamiento.</w:t>
            </w:r>
          </w:p>
          <w:p w14:paraId="6EE8AA4E" w14:textId="77777777" w:rsidR="00FA5A4F" w:rsidRDefault="00FA5A4F">
            <w:pPr>
              <w:pStyle w:val="NormalWeb"/>
            </w:pP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6EDA5277" w14:textId="77777777" w:rsidR="00FA5A4F" w:rsidRDefault="00C61CFF">
            <w:pPr>
              <w:pStyle w:val="NormalWeb"/>
              <w:spacing w:before="0" w:after="0"/>
              <w:rPr>
                <w:color w:val="000000"/>
              </w:rPr>
            </w:pPr>
            <w:r>
              <w:rPr>
                <w:color w:val="000000"/>
              </w:rPr>
              <w:lastRenderedPageBreak/>
              <w:t>Competencia matemática y competencias básicas en ciencia y tecnología.</w:t>
            </w:r>
          </w:p>
          <w:p w14:paraId="489AA13B" w14:textId="77777777" w:rsidR="00FA5A4F" w:rsidRDefault="00C61CFF">
            <w:pPr>
              <w:pStyle w:val="NormalWeb"/>
              <w:spacing w:after="0"/>
              <w:rPr>
                <w:color w:val="000000"/>
              </w:rPr>
            </w:pPr>
            <w:r>
              <w:rPr>
                <w:color w:val="000000"/>
              </w:rPr>
              <w:t>Competencia digital.</w:t>
            </w:r>
          </w:p>
          <w:p w14:paraId="6F2833F7" w14:textId="77777777" w:rsidR="00FA5A4F" w:rsidRDefault="00C61CFF">
            <w:pPr>
              <w:pStyle w:val="NormalWeb"/>
              <w:rPr>
                <w:color w:val="000000"/>
              </w:rPr>
            </w:pPr>
            <w:r>
              <w:rPr>
                <w:color w:val="000000"/>
              </w:rPr>
              <w:t>Competencias sociales y cívicas.</w:t>
            </w:r>
          </w:p>
        </w:tc>
        <w:tc>
          <w:tcPr>
            <w:tcW w:w="2963"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745E7B45" w14:textId="77777777" w:rsidR="00FA5A4F" w:rsidRDefault="00C61CFF">
            <w:pPr>
              <w:pStyle w:val="NormalWeb"/>
              <w:spacing w:before="0" w:after="0"/>
            </w:pPr>
            <w:r>
              <w:t>Pruebas escritas.</w:t>
            </w:r>
          </w:p>
          <w:p w14:paraId="67ABFFAC" w14:textId="77777777" w:rsidR="00FA5A4F" w:rsidRDefault="00C61CFF">
            <w:pPr>
              <w:pStyle w:val="NormalWeb"/>
              <w:spacing w:after="0"/>
            </w:pPr>
            <w:r>
              <w:t>Ejercicios y trabajos. Preguntas orales.</w:t>
            </w:r>
          </w:p>
          <w:p w14:paraId="4C7C6232" w14:textId="77777777" w:rsidR="00FA5A4F" w:rsidRDefault="00C61CFF">
            <w:pPr>
              <w:pStyle w:val="NormalWeb"/>
              <w:spacing w:after="0"/>
            </w:pPr>
            <w:r>
              <w:t>Observación directa.</w:t>
            </w:r>
          </w:p>
          <w:p w14:paraId="5ACFE38A" w14:textId="77777777" w:rsidR="00FA5A4F" w:rsidRDefault="00C61CFF">
            <w:pPr>
              <w:pStyle w:val="NormalWeb"/>
            </w:pPr>
            <w:r>
              <w:t>Cuaderno de trabajo.</w:t>
            </w:r>
          </w:p>
          <w:p w14:paraId="74591AFE" w14:textId="77777777" w:rsidR="00B13839" w:rsidRDefault="00B13839">
            <w:pPr>
              <w:pStyle w:val="NormalWeb"/>
            </w:pPr>
            <w:r>
              <w:lastRenderedPageBreak/>
              <w:t>Tarea competencial</w:t>
            </w:r>
          </w:p>
        </w:tc>
      </w:tr>
      <w:tr w:rsidR="00FA5A4F" w14:paraId="47AA5E22" w14:textId="77777777">
        <w:tc>
          <w:tcPr>
            <w:tcW w:w="2868"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1798467D" w14:textId="77777777" w:rsidR="00FA5A4F" w:rsidRDefault="00C61CFF">
            <w:pPr>
              <w:pStyle w:val="NormalWeb"/>
              <w:spacing w:before="0" w:after="0"/>
              <w:rPr>
                <w:color w:val="231F20"/>
              </w:rPr>
            </w:pPr>
            <w:r>
              <w:rPr>
                <w:color w:val="231F20"/>
              </w:rPr>
              <w:lastRenderedPageBreak/>
              <w:t>Estadística</w:t>
            </w:r>
          </w:p>
          <w:p w14:paraId="47D4EA4C" w14:textId="77777777" w:rsidR="00FA5A4F" w:rsidRDefault="00C61CFF">
            <w:pPr>
              <w:pStyle w:val="NormalWeb"/>
              <w:spacing w:after="0"/>
              <w:rPr>
                <w:color w:val="231F20"/>
              </w:rPr>
            </w:pPr>
            <w:r>
              <w:rPr>
                <w:color w:val="231F20"/>
              </w:rPr>
              <w:t>- Tablas de frecuencias.</w:t>
            </w:r>
          </w:p>
          <w:p w14:paraId="4E2D4AFD" w14:textId="77777777" w:rsidR="00FA5A4F" w:rsidRDefault="00C61CFF">
            <w:pPr>
              <w:pStyle w:val="NormalWeb"/>
              <w:spacing w:after="0"/>
              <w:rPr>
                <w:color w:val="231F20"/>
              </w:rPr>
            </w:pPr>
            <w:r>
              <w:rPr>
                <w:color w:val="231F20"/>
              </w:rPr>
              <w:t>- Gráficos: diagramas de barras y de sectores.</w:t>
            </w:r>
          </w:p>
          <w:p w14:paraId="3AA29C89" w14:textId="77777777" w:rsidR="00FA5A4F" w:rsidRDefault="00C61CFF">
            <w:pPr>
              <w:pStyle w:val="NormalWeb"/>
              <w:spacing w:after="0"/>
              <w:rPr>
                <w:color w:val="231F20"/>
              </w:rPr>
            </w:pPr>
            <w:r>
              <w:rPr>
                <w:color w:val="231F20"/>
              </w:rPr>
              <w:t>- Medidas de tendencia central (media, moda y mediana).</w:t>
            </w:r>
          </w:p>
          <w:p w14:paraId="0B5BF855" w14:textId="77777777" w:rsidR="00FA5A4F" w:rsidRDefault="00C61CFF">
            <w:pPr>
              <w:pStyle w:val="NormalWeb"/>
            </w:pPr>
            <w:r>
              <w:rPr>
                <w:color w:val="231F20"/>
              </w:rPr>
              <w:t>- Medidas de dispersión (de</w:t>
            </w:r>
            <w:r>
              <w:rPr>
                <w:i/>
                <w:iCs/>
                <w:color w:val="231F20"/>
              </w:rPr>
              <w:t>s</w:t>
            </w:r>
            <w:r>
              <w:rPr>
                <w:color w:val="231F20"/>
              </w:rPr>
              <w:t>viación típica y varianza).</w:t>
            </w:r>
          </w:p>
        </w:tc>
        <w:tc>
          <w:tcPr>
            <w:tcW w:w="2884"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62529012" w14:textId="77777777" w:rsidR="00FA5A4F" w:rsidRDefault="00C61CFF">
            <w:pPr>
              <w:pStyle w:val="NormalWeb"/>
              <w:spacing w:before="0" w:after="0"/>
              <w:rPr>
                <w:color w:val="231F20"/>
              </w:rPr>
            </w:pPr>
            <w:r>
              <w:rPr>
                <w:color w:val="231F20"/>
              </w:rPr>
              <w:t>1. Formular preguntas adecuadas para conocer las características de interés de una población y recoger, organizar y presentar datos relevantes para responderlas, utilizando los métodos estadísticos apropiados y las herramientas adecuadas, organizando los datos en tablas y construyendo gráficas, calculando los parámetros relevantes y obteniendo conclusiones</w:t>
            </w:r>
          </w:p>
          <w:p w14:paraId="146DEF6A" w14:textId="77777777" w:rsidR="00FA5A4F" w:rsidRDefault="00C61CFF">
            <w:pPr>
              <w:pStyle w:val="NormalWeb"/>
              <w:spacing w:after="0"/>
              <w:rPr>
                <w:color w:val="231F20"/>
              </w:rPr>
            </w:pPr>
            <w:proofErr w:type="gramStart"/>
            <w:r>
              <w:rPr>
                <w:color w:val="231F20"/>
              </w:rPr>
              <w:lastRenderedPageBreak/>
              <w:t>razonables</w:t>
            </w:r>
            <w:proofErr w:type="gramEnd"/>
            <w:r>
              <w:rPr>
                <w:color w:val="231F20"/>
              </w:rPr>
              <w:t xml:space="preserve"> a partir de los resultados obtenidos.</w:t>
            </w:r>
          </w:p>
          <w:p w14:paraId="5886660F" w14:textId="77777777" w:rsidR="00FA5A4F" w:rsidRDefault="00C61CFF">
            <w:pPr>
              <w:pStyle w:val="NormalWeb"/>
              <w:spacing w:after="0"/>
              <w:rPr>
                <w:color w:val="231F20"/>
              </w:rPr>
            </w:pPr>
            <w:r>
              <w:rPr>
                <w:color w:val="231F20"/>
              </w:rPr>
              <w:t>2. Utilizar herramientas tecnológicas para organizar datos, generar gráficas estadísticas, calcular</w:t>
            </w:r>
          </w:p>
          <w:p w14:paraId="37064243" w14:textId="77777777" w:rsidR="00FA5A4F" w:rsidRDefault="00C61CFF">
            <w:pPr>
              <w:pStyle w:val="NormalWeb"/>
              <w:spacing w:after="0"/>
              <w:rPr>
                <w:color w:val="231F20"/>
              </w:rPr>
            </w:pPr>
            <w:r>
              <w:rPr>
                <w:color w:val="231F20"/>
              </w:rPr>
              <w:t>parámetros relevantes y comunicar los resultados obtenidos que respondan a las preguntas</w:t>
            </w:r>
          </w:p>
          <w:p w14:paraId="0628E500" w14:textId="77777777" w:rsidR="00FA5A4F" w:rsidRDefault="00C61CFF">
            <w:pPr>
              <w:pStyle w:val="NormalWeb"/>
              <w:spacing w:after="0"/>
              <w:rPr>
                <w:color w:val="231F20"/>
              </w:rPr>
            </w:pPr>
            <w:proofErr w:type="gramStart"/>
            <w:r>
              <w:rPr>
                <w:color w:val="231F20"/>
              </w:rPr>
              <w:t>formuladas</w:t>
            </w:r>
            <w:proofErr w:type="gramEnd"/>
            <w:r>
              <w:rPr>
                <w:color w:val="231F20"/>
              </w:rPr>
              <w:t xml:space="preserve"> previamente sobre la situación estudiada.</w:t>
            </w:r>
          </w:p>
          <w:p w14:paraId="69E5F09D" w14:textId="77777777" w:rsidR="00FA5A4F" w:rsidRDefault="00FA5A4F">
            <w:pPr>
              <w:pStyle w:val="NormalWeb"/>
            </w:pP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354C990B" w14:textId="77777777" w:rsidR="00FA5A4F" w:rsidRDefault="00C61CFF">
            <w:pPr>
              <w:pStyle w:val="NormalWeb"/>
              <w:spacing w:before="0" w:after="0"/>
              <w:rPr>
                <w:color w:val="231F20"/>
              </w:rPr>
            </w:pPr>
            <w:r>
              <w:rPr>
                <w:color w:val="231F20"/>
              </w:rPr>
              <w:lastRenderedPageBreak/>
              <w:t>1.1. Define población, muestra e individuo desde el punto de vista de la estadística, y los aplica a</w:t>
            </w:r>
          </w:p>
          <w:p w14:paraId="569804F3" w14:textId="77777777" w:rsidR="00FA5A4F" w:rsidRDefault="00C61CFF">
            <w:pPr>
              <w:pStyle w:val="NormalWeb"/>
              <w:spacing w:after="0"/>
              <w:rPr>
                <w:color w:val="231F20"/>
              </w:rPr>
            </w:pPr>
            <w:proofErr w:type="gramStart"/>
            <w:r>
              <w:rPr>
                <w:color w:val="231F20"/>
              </w:rPr>
              <w:t>casos</w:t>
            </w:r>
            <w:proofErr w:type="gramEnd"/>
            <w:r>
              <w:rPr>
                <w:color w:val="231F20"/>
              </w:rPr>
              <w:t xml:space="preserve"> concretos.</w:t>
            </w:r>
          </w:p>
          <w:p w14:paraId="2102C2D5" w14:textId="77777777" w:rsidR="00FA5A4F" w:rsidRDefault="00C61CFF">
            <w:pPr>
              <w:pStyle w:val="NormalWeb"/>
              <w:spacing w:after="0"/>
              <w:rPr>
                <w:color w:val="231F20"/>
              </w:rPr>
            </w:pPr>
            <w:r>
              <w:rPr>
                <w:color w:val="231F20"/>
              </w:rPr>
              <w:t>1.2. Reconoce y propone ejemplos de distintos tipos de variables estadísticas, tanto cualitativas como cuantitativas.</w:t>
            </w:r>
          </w:p>
          <w:p w14:paraId="01F93615" w14:textId="77777777" w:rsidR="00FA5A4F" w:rsidRDefault="00C61CFF">
            <w:pPr>
              <w:pStyle w:val="NormalWeb"/>
              <w:spacing w:after="0"/>
              <w:rPr>
                <w:color w:val="231F20"/>
              </w:rPr>
            </w:pPr>
            <w:r>
              <w:rPr>
                <w:color w:val="231F20"/>
              </w:rPr>
              <w:t xml:space="preserve">1.3. Organiza datos, obtenidos de una población, de variables cualitativas o cuantitativas </w:t>
            </w:r>
            <w:r>
              <w:rPr>
                <w:color w:val="231F20"/>
              </w:rPr>
              <w:lastRenderedPageBreak/>
              <w:t>en tablas, calcula sus frecuencias absolutas y relativas, y los representa gráficamente.</w:t>
            </w:r>
          </w:p>
          <w:p w14:paraId="509C68CB" w14:textId="77777777" w:rsidR="00FA5A4F" w:rsidRDefault="00C61CFF">
            <w:pPr>
              <w:pStyle w:val="NormalWeb"/>
              <w:spacing w:after="0"/>
              <w:rPr>
                <w:color w:val="231F20"/>
              </w:rPr>
            </w:pPr>
            <w:r>
              <w:rPr>
                <w:color w:val="231F20"/>
              </w:rPr>
              <w:t>1.4. Calcula la media aritmética, la mediana (intervalo mediano), la moda (intervalo modal), y el rango, y los emplea para resolver problemas.</w:t>
            </w:r>
          </w:p>
          <w:p w14:paraId="1B6D1130" w14:textId="77777777" w:rsidR="00FA5A4F" w:rsidRDefault="00C61CFF">
            <w:pPr>
              <w:pStyle w:val="NormalWeb"/>
              <w:spacing w:after="0"/>
              <w:rPr>
                <w:color w:val="231F20"/>
              </w:rPr>
            </w:pPr>
            <w:r>
              <w:rPr>
                <w:color w:val="231F20"/>
              </w:rPr>
              <w:t>1.5. Interpreta gráficos estadísticos sencillos recogidos en medios de comunicación.</w:t>
            </w:r>
          </w:p>
          <w:p w14:paraId="423915F6" w14:textId="77777777" w:rsidR="00FA5A4F" w:rsidRDefault="00C61CFF">
            <w:pPr>
              <w:pStyle w:val="NormalWeb"/>
              <w:spacing w:after="0"/>
              <w:rPr>
                <w:color w:val="231F20"/>
              </w:rPr>
            </w:pPr>
            <w:r>
              <w:rPr>
                <w:color w:val="231F20"/>
              </w:rPr>
              <w:t>2.1. Emplea la calculadora y herramientas tecnológicas para organizar datos, generar gráficos estadísticos y calcular las medidas de tendencia central y el rango de variables estadísticas</w:t>
            </w:r>
          </w:p>
          <w:p w14:paraId="230C48B3" w14:textId="77777777" w:rsidR="00FA5A4F" w:rsidRDefault="00C61CFF">
            <w:pPr>
              <w:pStyle w:val="NormalWeb"/>
              <w:spacing w:after="0"/>
              <w:rPr>
                <w:color w:val="231F20"/>
              </w:rPr>
            </w:pPr>
            <w:proofErr w:type="gramStart"/>
            <w:r>
              <w:rPr>
                <w:color w:val="231F20"/>
              </w:rPr>
              <w:t>cuantitativas</w:t>
            </w:r>
            <w:proofErr w:type="gramEnd"/>
            <w:r>
              <w:rPr>
                <w:color w:val="231F20"/>
              </w:rPr>
              <w:t>.</w:t>
            </w:r>
          </w:p>
          <w:p w14:paraId="294DB5B3" w14:textId="77777777" w:rsidR="00FA5A4F" w:rsidRDefault="00C61CFF">
            <w:pPr>
              <w:pStyle w:val="NormalWeb"/>
              <w:rPr>
                <w:color w:val="231F20"/>
              </w:rPr>
            </w:pPr>
            <w:r>
              <w:rPr>
                <w:color w:val="231F20"/>
              </w:rPr>
              <w:t xml:space="preserve">2.2. Utiliza las tecnologías de la información y de la comunicación para </w:t>
            </w:r>
            <w:r>
              <w:rPr>
                <w:color w:val="231F20"/>
              </w:rPr>
              <w:lastRenderedPageBreak/>
              <w:t>comunicar información resumida y relevante sobre una variable estadística analizada.</w:t>
            </w: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2540501F" w14:textId="77777777" w:rsidR="00FA5A4F" w:rsidRDefault="00C61CFF">
            <w:pPr>
              <w:pStyle w:val="NormalWeb"/>
              <w:spacing w:before="0" w:after="0"/>
              <w:rPr>
                <w:color w:val="000000"/>
              </w:rPr>
            </w:pPr>
            <w:r>
              <w:rPr>
                <w:color w:val="000000"/>
              </w:rPr>
              <w:lastRenderedPageBreak/>
              <w:t>Competencia lingüística.</w:t>
            </w:r>
          </w:p>
          <w:p w14:paraId="2F4E82AA" w14:textId="77777777" w:rsidR="00FA5A4F" w:rsidRDefault="00C61CFF">
            <w:pPr>
              <w:pStyle w:val="NormalWeb"/>
              <w:spacing w:after="0"/>
              <w:rPr>
                <w:color w:val="000000"/>
              </w:rPr>
            </w:pPr>
            <w:r>
              <w:rPr>
                <w:color w:val="000000"/>
              </w:rPr>
              <w:t>Competencia matemática y competencias básicas en ciencia y tecnología.</w:t>
            </w:r>
          </w:p>
          <w:p w14:paraId="71F77F95" w14:textId="77777777" w:rsidR="00FA5A4F" w:rsidRDefault="00C61CFF">
            <w:pPr>
              <w:pStyle w:val="NormalWeb"/>
              <w:spacing w:after="0"/>
              <w:rPr>
                <w:color w:val="000000"/>
              </w:rPr>
            </w:pPr>
            <w:r>
              <w:rPr>
                <w:color w:val="000000"/>
              </w:rPr>
              <w:t>Competencias sociales y cívicas.</w:t>
            </w:r>
          </w:p>
          <w:p w14:paraId="3EE67070" w14:textId="77777777" w:rsidR="00FA5A4F" w:rsidRDefault="00C61CFF">
            <w:pPr>
              <w:pStyle w:val="NormalWeb"/>
              <w:spacing w:after="0"/>
              <w:rPr>
                <w:color w:val="000000"/>
              </w:rPr>
            </w:pPr>
            <w:r>
              <w:rPr>
                <w:color w:val="000000"/>
              </w:rPr>
              <w:t>Competencia digital.</w:t>
            </w:r>
          </w:p>
          <w:p w14:paraId="29745586" w14:textId="77777777" w:rsidR="00FA5A4F" w:rsidRDefault="00C61CFF">
            <w:pPr>
              <w:pStyle w:val="NormalWeb"/>
              <w:rPr>
                <w:color w:val="000000"/>
              </w:rPr>
            </w:pPr>
            <w:r>
              <w:rPr>
                <w:color w:val="000000"/>
              </w:rPr>
              <w:t>Sentido de iniciativa y espíritu emprendedor.</w:t>
            </w:r>
          </w:p>
        </w:tc>
        <w:tc>
          <w:tcPr>
            <w:tcW w:w="2963"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6F01D18A" w14:textId="77777777" w:rsidR="00FA5A4F" w:rsidRDefault="00C61CFF">
            <w:pPr>
              <w:pStyle w:val="NormalWeb"/>
              <w:spacing w:before="0" w:after="0"/>
            </w:pPr>
            <w:r>
              <w:t>Pruebas escritas.</w:t>
            </w:r>
          </w:p>
          <w:p w14:paraId="33D08F7F" w14:textId="77777777" w:rsidR="00FA5A4F" w:rsidRDefault="00C61CFF">
            <w:pPr>
              <w:pStyle w:val="NormalWeb"/>
              <w:spacing w:after="0"/>
            </w:pPr>
            <w:r>
              <w:t>Ejercicios y trabajos. Preguntas orales.</w:t>
            </w:r>
          </w:p>
          <w:p w14:paraId="631DD86C" w14:textId="77777777" w:rsidR="00FA5A4F" w:rsidRDefault="00C61CFF">
            <w:pPr>
              <w:pStyle w:val="NormalWeb"/>
              <w:spacing w:after="0"/>
            </w:pPr>
            <w:r>
              <w:t>Cuaderno de trabajo.</w:t>
            </w:r>
          </w:p>
          <w:p w14:paraId="0B04868C" w14:textId="77777777" w:rsidR="00FA5A4F" w:rsidRDefault="00C61CFF">
            <w:pPr>
              <w:pStyle w:val="NormalWeb"/>
            </w:pPr>
            <w:r>
              <w:t>Observación directa.</w:t>
            </w:r>
          </w:p>
        </w:tc>
      </w:tr>
      <w:tr w:rsidR="00FA5A4F" w14:paraId="025CDEF0" w14:textId="77777777">
        <w:tc>
          <w:tcPr>
            <w:tcW w:w="2868"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6DEA1DCF" w14:textId="77777777" w:rsidR="00FA5A4F" w:rsidRDefault="00C61CFF">
            <w:pPr>
              <w:pStyle w:val="NormalWeb"/>
              <w:spacing w:before="0" w:after="0"/>
              <w:rPr>
                <w:color w:val="231F20"/>
              </w:rPr>
            </w:pPr>
            <w:r>
              <w:rPr>
                <w:color w:val="231F20"/>
              </w:rPr>
              <w:lastRenderedPageBreak/>
              <w:t>Probabilidad</w:t>
            </w:r>
          </w:p>
          <w:p w14:paraId="498677C6" w14:textId="77777777" w:rsidR="00FA5A4F" w:rsidRDefault="00C61CFF">
            <w:pPr>
              <w:pStyle w:val="NormalWeb"/>
              <w:spacing w:after="0"/>
              <w:rPr>
                <w:color w:val="231F20"/>
              </w:rPr>
            </w:pPr>
            <w:r>
              <w:rPr>
                <w:color w:val="231F20"/>
              </w:rPr>
              <w:t>- Fenómenos deterministas y aleatorios.</w:t>
            </w:r>
          </w:p>
          <w:p w14:paraId="46ADBE39" w14:textId="77777777" w:rsidR="00FA5A4F" w:rsidRDefault="00C61CFF">
            <w:pPr>
              <w:pStyle w:val="NormalWeb"/>
              <w:spacing w:after="0"/>
              <w:rPr>
                <w:color w:val="231F20"/>
              </w:rPr>
            </w:pPr>
            <w:r>
              <w:rPr>
                <w:color w:val="231F20"/>
              </w:rPr>
              <w:t>- Formulación de conjeturas sobre el comportamiento de fenómenos aleatorios sencillos y</w:t>
            </w:r>
          </w:p>
          <w:p w14:paraId="12675BA3" w14:textId="77777777" w:rsidR="00FA5A4F" w:rsidRDefault="00C61CFF">
            <w:pPr>
              <w:pStyle w:val="NormalWeb"/>
              <w:spacing w:after="0"/>
              <w:rPr>
                <w:color w:val="231F20"/>
              </w:rPr>
            </w:pPr>
            <w:proofErr w:type="gramStart"/>
            <w:r>
              <w:rPr>
                <w:color w:val="231F20"/>
              </w:rPr>
              <w:t>diseño</w:t>
            </w:r>
            <w:proofErr w:type="gramEnd"/>
            <w:r>
              <w:rPr>
                <w:color w:val="231F20"/>
              </w:rPr>
              <w:t xml:space="preserve"> de experiencias para su comprobación.</w:t>
            </w:r>
          </w:p>
          <w:p w14:paraId="22334845" w14:textId="77777777" w:rsidR="00FA5A4F" w:rsidRDefault="00C61CFF">
            <w:pPr>
              <w:pStyle w:val="NormalWeb"/>
              <w:spacing w:after="0"/>
              <w:rPr>
                <w:color w:val="231F20"/>
              </w:rPr>
            </w:pPr>
            <w:r>
              <w:rPr>
                <w:color w:val="231F20"/>
              </w:rPr>
              <w:t>- Frecuencia relativa de un suceso y su aproximación a la probabilidad mediante la</w:t>
            </w:r>
          </w:p>
          <w:p w14:paraId="2468408E" w14:textId="77777777" w:rsidR="00FA5A4F" w:rsidRDefault="00C61CFF">
            <w:pPr>
              <w:pStyle w:val="NormalWeb"/>
              <w:spacing w:after="0"/>
              <w:rPr>
                <w:color w:val="231F20"/>
              </w:rPr>
            </w:pPr>
            <w:proofErr w:type="gramStart"/>
            <w:r>
              <w:rPr>
                <w:color w:val="231F20"/>
              </w:rPr>
              <w:t>simulación</w:t>
            </w:r>
            <w:proofErr w:type="gramEnd"/>
            <w:r>
              <w:rPr>
                <w:color w:val="231F20"/>
              </w:rPr>
              <w:t xml:space="preserve"> o experimentación.</w:t>
            </w:r>
          </w:p>
          <w:p w14:paraId="4E8157FC" w14:textId="77777777" w:rsidR="00FA5A4F" w:rsidRDefault="00C61CFF">
            <w:pPr>
              <w:pStyle w:val="NormalWeb"/>
              <w:spacing w:after="0"/>
              <w:rPr>
                <w:color w:val="231F20"/>
              </w:rPr>
            </w:pPr>
            <w:r>
              <w:rPr>
                <w:color w:val="231F20"/>
              </w:rPr>
              <w:t xml:space="preserve">- Sucesos elementales </w:t>
            </w:r>
            <w:proofErr w:type="spellStart"/>
            <w:r>
              <w:rPr>
                <w:color w:val="231F20"/>
              </w:rPr>
              <w:t>equiprobables</w:t>
            </w:r>
            <w:proofErr w:type="spellEnd"/>
            <w:r>
              <w:rPr>
                <w:color w:val="231F20"/>
              </w:rPr>
              <w:t xml:space="preserve"> y no </w:t>
            </w:r>
            <w:proofErr w:type="spellStart"/>
            <w:r>
              <w:rPr>
                <w:color w:val="231F20"/>
              </w:rPr>
              <w:t>equiprobables</w:t>
            </w:r>
            <w:proofErr w:type="spellEnd"/>
            <w:r>
              <w:rPr>
                <w:color w:val="231F20"/>
              </w:rPr>
              <w:t>.</w:t>
            </w:r>
          </w:p>
          <w:p w14:paraId="53193490" w14:textId="77777777" w:rsidR="00FA5A4F" w:rsidRDefault="00C61CFF">
            <w:pPr>
              <w:pStyle w:val="NormalWeb"/>
              <w:spacing w:after="0"/>
              <w:rPr>
                <w:color w:val="231F20"/>
              </w:rPr>
            </w:pPr>
            <w:r>
              <w:rPr>
                <w:color w:val="231F20"/>
              </w:rPr>
              <w:lastRenderedPageBreak/>
              <w:t xml:space="preserve">- Espacio </w:t>
            </w:r>
            <w:proofErr w:type="spellStart"/>
            <w:r>
              <w:rPr>
                <w:color w:val="231F20"/>
              </w:rPr>
              <w:t>muestral</w:t>
            </w:r>
            <w:proofErr w:type="spellEnd"/>
            <w:r>
              <w:rPr>
                <w:color w:val="231F20"/>
              </w:rPr>
              <w:t xml:space="preserve"> en experimentos sencillos.</w:t>
            </w:r>
          </w:p>
          <w:p w14:paraId="0902663C" w14:textId="77777777" w:rsidR="00FA5A4F" w:rsidRDefault="00C61CFF">
            <w:pPr>
              <w:pStyle w:val="NormalWeb"/>
              <w:spacing w:after="0"/>
              <w:rPr>
                <w:color w:val="231F20"/>
              </w:rPr>
            </w:pPr>
            <w:r>
              <w:rPr>
                <w:color w:val="231F20"/>
              </w:rPr>
              <w:t>- Tablas y diagramas de árbol sencillos.</w:t>
            </w:r>
          </w:p>
          <w:p w14:paraId="3C18D12E" w14:textId="77777777" w:rsidR="00FA5A4F" w:rsidRDefault="00C61CFF">
            <w:pPr>
              <w:pStyle w:val="NormalWeb"/>
              <w:rPr>
                <w:color w:val="231F20"/>
              </w:rPr>
            </w:pPr>
            <w:r>
              <w:rPr>
                <w:color w:val="231F20"/>
              </w:rPr>
              <w:t>- Cálculo de probabilidades mediante la regla de Laplace en experimentos sencillos.</w:t>
            </w:r>
          </w:p>
        </w:tc>
        <w:tc>
          <w:tcPr>
            <w:tcW w:w="2884"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1F1DB332" w14:textId="77777777" w:rsidR="00FA5A4F" w:rsidRDefault="00C61CFF">
            <w:pPr>
              <w:pStyle w:val="NormalWeb"/>
              <w:spacing w:before="0" w:after="0"/>
              <w:rPr>
                <w:color w:val="231F20"/>
              </w:rPr>
            </w:pPr>
            <w:r>
              <w:rPr>
                <w:color w:val="231F20"/>
              </w:rPr>
              <w:lastRenderedPageBreak/>
              <w:t>3. Diferenciar los fenómenos deterministas de los aleatorios, valorando la posibilidad que ofrecen</w:t>
            </w:r>
          </w:p>
          <w:p w14:paraId="517044B4" w14:textId="77777777" w:rsidR="00FA5A4F" w:rsidRDefault="00C61CFF">
            <w:pPr>
              <w:pStyle w:val="NormalWeb"/>
              <w:spacing w:after="0"/>
              <w:rPr>
                <w:color w:val="231F20"/>
              </w:rPr>
            </w:pPr>
            <w:r>
              <w:rPr>
                <w:color w:val="231F20"/>
              </w:rPr>
              <w:t>las matemáticas para analizar y hacer predicciones razonables acerca del comportamiento de los aleatorios a partir de las regularidades obtenidas al repetir un número significativo de veces la</w:t>
            </w:r>
          </w:p>
          <w:p w14:paraId="5B08886D" w14:textId="77777777" w:rsidR="00FA5A4F" w:rsidRDefault="00C61CFF">
            <w:pPr>
              <w:pStyle w:val="NormalWeb"/>
              <w:spacing w:after="0"/>
              <w:rPr>
                <w:color w:val="231F20"/>
              </w:rPr>
            </w:pPr>
            <w:proofErr w:type="gramStart"/>
            <w:r>
              <w:rPr>
                <w:color w:val="231F20"/>
              </w:rPr>
              <w:t>experiencia</w:t>
            </w:r>
            <w:proofErr w:type="gramEnd"/>
            <w:r>
              <w:rPr>
                <w:color w:val="231F20"/>
              </w:rPr>
              <w:t xml:space="preserve"> aleatoria, o el cálculo de su probabilidad.</w:t>
            </w:r>
          </w:p>
          <w:p w14:paraId="7166B209" w14:textId="77777777" w:rsidR="00FA5A4F" w:rsidRDefault="00C61CFF">
            <w:pPr>
              <w:pStyle w:val="NormalWeb"/>
              <w:spacing w:after="0"/>
              <w:rPr>
                <w:color w:val="231F20"/>
              </w:rPr>
            </w:pPr>
            <w:r>
              <w:rPr>
                <w:color w:val="231F20"/>
              </w:rPr>
              <w:t>4. Inducir la noción de probabilidad a partir del concepto de frecuencia relativa y como medida de</w:t>
            </w:r>
          </w:p>
          <w:p w14:paraId="0BC8E774" w14:textId="77777777" w:rsidR="00FA5A4F" w:rsidRDefault="00C61CFF">
            <w:pPr>
              <w:pStyle w:val="NormalWeb"/>
              <w:rPr>
                <w:color w:val="231F20"/>
              </w:rPr>
            </w:pPr>
            <w:proofErr w:type="gramStart"/>
            <w:r>
              <w:rPr>
                <w:color w:val="231F20"/>
              </w:rPr>
              <w:t>incertidumbre</w:t>
            </w:r>
            <w:proofErr w:type="gramEnd"/>
            <w:r>
              <w:rPr>
                <w:color w:val="231F20"/>
              </w:rPr>
              <w:t xml:space="preserve"> asociada a los fenómenos aleatorios, sea o no posible la experimentación.</w:t>
            </w: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3563FB13" w14:textId="77777777" w:rsidR="00FA5A4F" w:rsidRDefault="00C61CFF">
            <w:pPr>
              <w:pStyle w:val="NormalWeb"/>
              <w:spacing w:before="0" w:after="0"/>
              <w:rPr>
                <w:color w:val="231F20"/>
              </w:rPr>
            </w:pPr>
            <w:r>
              <w:rPr>
                <w:color w:val="231F20"/>
              </w:rPr>
              <w:t>3.1. Identifica los experimentos aleatorios y los distingue de los deterministas.</w:t>
            </w:r>
          </w:p>
          <w:p w14:paraId="57A3C8A4" w14:textId="77777777" w:rsidR="00FA5A4F" w:rsidRDefault="00C61CFF">
            <w:pPr>
              <w:pStyle w:val="NormalWeb"/>
              <w:spacing w:after="0"/>
              <w:rPr>
                <w:color w:val="231F20"/>
              </w:rPr>
            </w:pPr>
            <w:r>
              <w:rPr>
                <w:color w:val="231F20"/>
              </w:rPr>
              <w:t>3.2. Calcula la frecuencia relativa de un suceso mediante la experimentación.</w:t>
            </w:r>
          </w:p>
          <w:p w14:paraId="41551305" w14:textId="77777777" w:rsidR="00FA5A4F" w:rsidRDefault="00C61CFF">
            <w:pPr>
              <w:pStyle w:val="NormalWeb"/>
              <w:spacing w:after="0"/>
              <w:rPr>
                <w:color w:val="231F20"/>
              </w:rPr>
            </w:pPr>
            <w:r>
              <w:rPr>
                <w:color w:val="231F20"/>
              </w:rPr>
              <w:t>3.3. Realiza predicciones sobre un fenómeno aleatorio a partir del cálculo exacto de su</w:t>
            </w:r>
          </w:p>
          <w:p w14:paraId="77C77FAE" w14:textId="77777777" w:rsidR="00FA5A4F" w:rsidRDefault="00C61CFF">
            <w:pPr>
              <w:pStyle w:val="NormalWeb"/>
              <w:spacing w:after="0"/>
              <w:rPr>
                <w:color w:val="231F20"/>
              </w:rPr>
            </w:pPr>
            <w:proofErr w:type="gramStart"/>
            <w:r>
              <w:rPr>
                <w:color w:val="231F20"/>
              </w:rPr>
              <w:t>probabilidad</w:t>
            </w:r>
            <w:proofErr w:type="gramEnd"/>
            <w:r>
              <w:rPr>
                <w:color w:val="231F20"/>
              </w:rPr>
              <w:t xml:space="preserve"> o la aproximación de la misma mediante la experimentación.</w:t>
            </w:r>
          </w:p>
          <w:p w14:paraId="3B7A2063" w14:textId="77777777" w:rsidR="00FA5A4F" w:rsidRDefault="00C61CFF">
            <w:pPr>
              <w:pStyle w:val="NormalWeb"/>
              <w:spacing w:after="0"/>
              <w:rPr>
                <w:color w:val="231F20"/>
              </w:rPr>
            </w:pPr>
            <w:r>
              <w:rPr>
                <w:color w:val="231F20"/>
              </w:rPr>
              <w:t>4.1. Describe experimentos aleatorios sencillos y enumera todos los resultados posibles,</w:t>
            </w:r>
          </w:p>
          <w:p w14:paraId="57393846" w14:textId="77777777" w:rsidR="00FA5A4F" w:rsidRDefault="00C61CFF">
            <w:pPr>
              <w:pStyle w:val="NormalWeb"/>
              <w:spacing w:after="0"/>
              <w:rPr>
                <w:color w:val="231F20"/>
              </w:rPr>
            </w:pPr>
            <w:proofErr w:type="gramStart"/>
            <w:r>
              <w:rPr>
                <w:color w:val="231F20"/>
              </w:rPr>
              <w:lastRenderedPageBreak/>
              <w:t>apoyándose</w:t>
            </w:r>
            <w:proofErr w:type="gramEnd"/>
            <w:r>
              <w:rPr>
                <w:color w:val="231F20"/>
              </w:rPr>
              <w:t xml:space="preserve"> en tablas, recuentos o diagramas en árbol sencillos.</w:t>
            </w:r>
          </w:p>
          <w:p w14:paraId="4930CC1E" w14:textId="77777777" w:rsidR="00FA5A4F" w:rsidRDefault="00C61CFF">
            <w:pPr>
              <w:pStyle w:val="NormalWeb"/>
              <w:spacing w:after="0"/>
              <w:rPr>
                <w:color w:val="231F20"/>
              </w:rPr>
            </w:pPr>
            <w:r>
              <w:rPr>
                <w:color w:val="231F20"/>
              </w:rPr>
              <w:t xml:space="preserve">4.2. Distingue entre sucesos elementales </w:t>
            </w:r>
            <w:proofErr w:type="spellStart"/>
            <w:r>
              <w:rPr>
                <w:color w:val="231F20"/>
              </w:rPr>
              <w:t>equiprobables</w:t>
            </w:r>
            <w:proofErr w:type="spellEnd"/>
            <w:r>
              <w:rPr>
                <w:color w:val="231F20"/>
              </w:rPr>
              <w:t xml:space="preserve"> y no </w:t>
            </w:r>
            <w:proofErr w:type="spellStart"/>
            <w:r>
              <w:rPr>
                <w:color w:val="231F20"/>
              </w:rPr>
              <w:t>equiprobables</w:t>
            </w:r>
            <w:proofErr w:type="spellEnd"/>
            <w:r>
              <w:rPr>
                <w:color w:val="231F20"/>
              </w:rPr>
              <w:t>.</w:t>
            </w:r>
          </w:p>
          <w:p w14:paraId="701369F2" w14:textId="77777777" w:rsidR="00FA5A4F" w:rsidRDefault="00C61CFF">
            <w:pPr>
              <w:pStyle w:val="NormalWeb"/>
              <w:spacing w:after="0"/>
              <w:rPr>
                <w:color w:val="231F20"/>
              </w:rPr>
            </w:pPr>
            <w:r>
              <w:rPr>
                <w:color w:val="231F20"/>
              </w:rPr>
              <w:t>4.3. Calcula la probabilidad de sucesos asociados a experimentos sencillos mediante la regla de</w:t>
            </w:r>
          </w:p>
          <w:p w14:paraId="33D45AF5" w14:textId="77777777" w:rsidR="00FA5A4F" w:rsidRDefault="00C61CFF">
            <w:pPr>
              <w:pStyle w:val="NormalWeb"/>
              <w:spacing w:after="0"/>
              <w:rPr>
                <w:color w:val="231F20"/>
              </w:rPr>
            </w:pPr>
            <w:r>
              <w:rPr>
                <w:color w:val="231F20"/>
              </w:rPr>
              <w:t>Laplace, y la expresa en forma de fracción y como porcentaje.</w:t>
            </w:r>
          </w:p>
        </w:tc>
        <w:tc>
          <w:tcPr>
            <w:tcW w:w="2883" w:type="dxa"/>
            <w:tcBorders>
              <w:top w:val="double" w:sz="2" w:space="0" w:color="000080"/>
              <w:left w:val="double" w:sz="2" w:space="0" w:color="000080"/>
              <w:bottom w:val="double" w:sz="2" w:space="0" w:color="000080"/>
            </w:tcBorders>
            <w:tcMar>
              <w:top w:w="105" w:type="dxa"/>
              <w:left w:w="105" w:type="dxa"/>
              <w:bottom w:w="105" w:type="dxa"/>
              <w:right w:w="105" w:type="dxa"/>
            </w:tcMar>
          </w:tcPr>
          <w:p w14:paraId="74B22E29" w14:textId="77777777" w:rsidR="00FA5A4F" w:rsidRDefault="00C61CFF">
            <w:pPr>
              <w:pStyle w:val="NormalWeb"/>
              <w:spacing w:before="0" w:after="0"/>
              <w:rPr>
                <w:color w:val="000000"/>
              </w:rPr>
            </w:pPr>
            <w:r>
              <w:rPr>
                <w:color w:val="000000"/>
              </w:rPr>
              <w:lastRenderedPageBreak/>
              <w:t>Competencia lingüística.</w:t>
            </w:r>
          </w:p>
          <w:p w14:paraId="72A1CDD5" w14:textId="77777777" w:rsidR="00FA5A4F" w:rsidRDefault="00C61CFF">
            <w:pPr>
              <w:pStyle w:val="NormalWeb"/>
              <w:spacing w:after="0"/>
              <w:rPr>
                <w:color w:val="000000"/>
              </w:rPr>
            </w:pPr>
            <w:r>
              <w:rPr>
                <w:color w:val="000000"/>
              </w:rPr>
              <w:t>Competencia matemática y competencias básicas en ciencia y tecnología.</w:t>
            </w:r>
          </w:p>
          <w:p w14:paraId="446256CB" w14:textId="77777777" w:rsidR="00FA5A4F" w:rsidRDefault="00C61CFF">
            <w:pPr>
              <w:pStyle w:val="NormalWeb"/>
              <w:spacing w:after="0"/>
              <w:rPr>
                <w:color w:val="000000"/>
              </w:rPr>
            </w:pPr>
            <w:r>
              <w:rPr>
                <w:color w:val="000000"/>
              </w:rPr>
              <w:t>Competencias sociales y cívicas.</w:t>
            </w:r>
          </w:p>
          <w:p w14:paraId="0BA891AD" w14:textId="77777777" w:rsidR="00FA5A4F" w:rsidRDefault="00FA5A4F">
            <w:pPr>
              <w:pStyle w:val="NormalWeb"/>
            </w:pPr>
          </w:p>
        </w:tc>
        <w:tc>
          <w:tcPr>
            <w:tcW w:w="2963" w:type="dxa"/>
            <w:tcBorders>
              <w:top w:val="double" w:sz="2" w:space="0" w:color="000080"/>
              <w:left w:val="double" w:sz="2" w:space="0" w:color="000080"/>
              <w:bottom w:val="double" w:sz="2" w:space="0" w:color="000080"/>
              <w:right w:val="double" w:sz="2" w:space="0" w:color="000080"/>
            </w:tcBorders>
            <w:tcMar>
              <w:top w:w="105" w:type="dxa"/>
              <w:left w:w="105" w:type="dxa"/>
              <w:bottom w:w="105" w:type="dxa"/>
              <w:right w:w="105" w:type="dxa"/>
            </w:tcMar>
          </w:tcPr>
          <w:p w14:paraId="5CE94AD9" w14:textId="77777777" w:rsidR="00FA5A4F" w:rsidRDefault="00C61CFF">
            <w:pPr>
              <w:pStyle w:val="NormalWeb"/>
              <w:spacing w:before="0" w:after="0"/>
            </w:pPr>
            <w:r>
              <w:t>Pruebas escritas.</w:t>
            </w:r>
          </w:p>
          <w:p w14:paraId="7CE95F17" w14:textId="77777777" w:rsidR="00FA5A4F" w:rsidRDefault="00C61CFF">
            <w:pPr>
              <w:pStyle w:val="NormalWeb"/>
              <w:spacing w:after="0"/>
            </w:pPr>
            <w:r>
              <w:t>Ejercicios y trabajos. Preguntas orales.</w:t>
            </w:r>
          </w:p>
          <w:p w14:paraId="1FF1E3A7" w14:textId="77777777" w:rsidR="00FA5A4F" w:rsidRDefault="00C61CFF">
            <w:pPr>
              <w:pStyle w:val="NormalWeb"/>
              <w:spacing w:after="0"/>
            </w:pPr>
            <w:r>
              <w:t>Cuaderno de trabajo.</w:t>
            </w:r>
          </w:p>
          <w:p w14:paraId="1DB73F88" w14:textId="77777777" w:rsidR="00FA5A4F" w:rsidRDefault="00C61CFF">
            <w:pPr>
              <w:pStyle w:val="NormalWeb"/>
            </w:pPr>
            <w:r>
              <w:t>Observación directa.</w:t>
            </w:r>
          </w:p>
          <w:p w14:paraId="1A0D1149" w14:textId="77777777" w:rsidR="00B13839" w:rsidRDefault="00B13839">
            <w:pPr>
              <w:pStyle w:val="NormalWeb"/>
            </w:pPr>
            <w:r>
              <w:t>Tarea competencial</w:t>
            </w:r>
          </w:p>
        </w:tc>
      </w:tr>
    </w:tbl>
    <w:p w14:paraId="3FE14041" w14:textId="53876D13" w:rsidR="00FA5A4F" w:rsidRDefault="00FA5A4F">
      <w:pPr>
        <w:pStyle w:val="Standard"/>
      </w:pPr>
    </w:p>
    <w:p w14:paraId="47CA9A54" w14:textId="17EBB1A3" w:rsidR="00E83872" w:rsidRDefault="00E83872" w:rsidP="00E83872">
      <w:pPr>
        <w:pStyle w:val="Heading1"/>
      </w:pPr>
      <w:bookmarkStart w:id="34" w:name="_Toc22490163"/>
      <w:bookmarkStart w:id="35" w:name="_Toc22490968"/>
      <w:r>
        <w:t>1</w:t>
      </w:r>
      <w:r w:rsidR="00D00515">
        <w:t>8</w:t>
      </w:r>
      <w:r>
        <w:t>. Plan de mejora</w:t>
      </w:r>
      <w:bookmarkEnd w:id="34"/>
      <w:bookmarkEnd w:id="35"/>
    </w:p>
    <w:p w14:paraId="31CE7090" w14:textId="77777777" w:rsidR="000E2349" w:rsidRDefault="000E2349" w:rsidP="00E83872"/>
    <w:p w14:paraId="3D9A6F9C" w14:textId="77777777" w:rsidR="000E2349" w:rsidRDefault="000E2349" w:rsidP="000E2349">
      <w:pPr>
        <w:tabs>
          <w:tab w:val="left" w:pos="12049"/>
        </w:tabs>
      </w:pPr>
      <w:r>
        <w:t>Tomando como referencia los resultados escolares de los últimos cursos y analizando nuestros puntos débiles, este curso escolar nos planteamos el desarrollo de dos Planes de mejora de resultados:</w:t>
      </w:r>
    </w:p>
    <w:p w14:paraId="57C10B91" w14:textId="77777777" w:rsidR="000E2349" w:rsidRDefault="000E2349" w:rsidP="00E83872"/>
    <w:p w14:paraId="0F86C836" w14:textId="77777777" w:rsidR="00E83872" w:rsidRDefault="00E83872" w:rsidP="00E83872"/>
    <w:tbl>
      <w:tblPr>
        <w:tblStyle w:val="24"/>
        <w:tblW w:w="14908" w:type="dxa"/>
        <w:tblInd w:w="-5" w:type="dxa"/>
        <w:tblLayout w:type="fixed"/>
        <w:tblLook w:val="0000" w:firstRow="0" w:lastRow="0" w:firstColumn="0" w:lastColumn="0" w:noHBand="0" w:noVBand="0"/>
      </w:tblPr>
      <w:tblGrid>
        <w:gridCol w:w="14908"/>
      </w:tblGrid>
      <w:tr w:rsidR="00E83872" w14:paraId="7318876E" w14:textId="77777777" w:rsidTr="00FD7A2C">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auto"/>
          </w:tcPr>
          <w:p w14:paraId="40BB78DD" w14:textId="77777777" w:rsidR="00E83872" w:rsidRPr="003D75FA" w:rsidRDefault="00E83872" w:rsidP="00FD7A2C">
            <w:pPr>
              <w:tabs>
                <w:tab w:val="left" w:pos="12049"/>
              </w:tabs>
              <w:rPr>
                <w:sz w:val="22"/>
                <w:szCs w:val="22"/>
              </w:rPr>
            </w:pPr>
            <w:r w:rsidRPr="003D75FA">
              <w:rPr>
                <w:b/>
                <w:sz w:val="22"/>
                <w:szCs w:val="22"/>
              </w:rPr>
              <w:t>PLAN DE MEJORA DE LA MADUREZ Y RESPONSABILIDAD EN EL ESTUDIO</w:t>
            </w:r>
          </w:p>
        </w:tc>
      </w:tr>
      <w:tr w:rsidR="00E83872" w14:paraId="067D5AD6" w14:textId="77777777" w:rsidTr="00FD7A2C">
        <w:trPr>
          <w:trHeight w:val="260"/>
        </w:trPr>
        <w:tc>
          <w:tcPr>
            <w:tcW w:w="14908" w:type="dxa"/>
            <w:tcBorders>
              <w:top w:val="single" w:sz="4" w:space="0" w:color="000000"/>
              <w:left w:val="single" w:sz="4" w:space="0" w:color="000000"/>
              <w:bottom w:val="single" w:sz="4" w:space="0" w:color="000000"/>
              <w:right w:val="single" w:sz="4" w:space="0" w:color="000000"/>
            </w:tcBorders>
          </w:tcPr>
          <w:p w14:paraId="0F107C4D" w14:textId="77777777" w:rsidR="00E83872" w:rsidRPr="003D75FA" w:rsidRDefault="00E83872" w:rsidP="00FD7A2C">
            <w:pPr>
              <w:tabs>
                <w:tab w:val="left" w:pos="12049"/>
              </w:tabs>
              <w:rPr>
                <w:sz w:val="22"/>
                <w:szCs w:val="22"/>
              </w:rPr>
            </w:pPr>
            <w:r w:rsidRPr="003D75FA">
              <w:rPr>
                <w:b/>
                <w:sz w:val="22"/>
                <w:szCs w:val="22"/>
              </w:rPr>
              <w:t>OBJETIVO</w:t>
            </w:r>
            <w:r w:rsidRPr="003D75FA">
              <w:rPr>
                <w:sz w:val="22"/>
                <w:szCs w:val="22"/>
              </w:rPr>
              <w:t>: Mejorar la actitud, la participación y el hábito de trabajo diario</w:t>
            </w:r>
          </w:p>
        </w:tc>
      </w:tr>
      <w:tr w:rsidR="00E83872" w14:paraId="690A15CC" w14:textId="77777777" w:rsidTr="00FD7A2C">
        <w:trPr>
          <w:trHeight w:val="260"/>
        </w:trPr>
        <w:tc>
          <w:tcPr>
            <w:tcW w:w="14908" w:type="dxa"/>
            <w:tcBorders>
              <w:top w:val="single" w:sz="4" w:space="0" w:color="000000"/>
              <w:left w:val="single" w:sz="4" w:space="0" w:color="000000"/>
              <w:bottom w:val="single" w:sz="4" w:space="0" w:color="000000"/>
              <w:right w:val="single" w:sz="4" w:space="0" w:color="000000"/>
            </w:tcBorders>
          </w:tcPr>
          <w:p w14:paraId="12127473" w14:textId="77777777" w:rsidR="00E83872" w:rsidRPr="003D75FA" w:rsidRDefault="00E83872" w:rsidP="00FD7A2C">
            <w:pPr>
              <w:tabs>
                <w:tab w:val="left" w:pos="12049"/>
              </w:tabs>
              <w:rPr>
                <w:sz w:val="22"/>
                <w:szCs w:val="22"/>
              </w:rPr>
            </w:pPr>
            <w:r w:rsidRPr="003D75FA">
              <w:rPr>
                <w:b/>
                <w:sz w:val="22"/>
                <w:szCs w:val="22"/>
              </w:rPr>
              <w:t>INDICADOR DE LOGRO:</w:t>
            </w:r>
            <w:r w:rsidRPr="003D75FA">
              <w:rPr>
                <w:sz w:val="22"/>
                <w:szCs w:val="22"/>
              </w:rPr>
              <w:t xml:space="preserve"> Un 15 % del alumnado mejora en actitud y hábito de trabajo respecto a la evaluación inicial</w:t>
            </w:r>
          </w:p>
        </w:tc>
      </w:tr>
    </w:tbl>
    <w:p w14:paraId="42F331E3" w14:textId="77777777" w:rsidR="00E83872" w:rsidRDefault="00E83872" w:rsidP="00E83872"/>
    <w:tbl>
      <w:tblPr>
        <w:tblStyle w:val="22"/>
        <w:tblW w:w="14953" w:type="dxa"/>
        <w:tblInd w:w="-5" w:type="dxa"/>
        <w:tblLayout w:type="fixed"/>
        <w:tblLook w:val="0000" w:firstRow="0" w:lastRow="0" w:firstColumn="0" w:lastColumn="0" w:noHBand="0" w:noVBand="0"/>
      </w:tblPr>
      <w:tblGrid>
        <w:gridCol w:w="3657"/>
        <w:gridCol w:w="139"/>
        <w:gridCol w:w="1704"/>
        <w:gridCol w:w="142"/>
        <w:gridCol w:w="1559"/>
        <w:gridCol w:w="2693"/>
        <w:gridCol w:w="1701"/>
        <w:gridCol w:w="992"/>
        <w:gridCol w:w="284"/>
        <w:gridCol w:w="567"/>
        <w:gridCol w:w="142"/>
        <w:gridCol w:w="567"/>
        <w:gridCol w:w="170"/>
        <w:gridCol w:w="113"/>
        <w:gridCol w:w="454"/>
        <w:gridCol w:w="69"/>
      </w:tblGrid>
      <w:tr w:rsidR="00E83872" w14:paraId="1D200AC4" w14:textId="77777777" w:rsidTr="00FD7A2C">
        <w:trPr>
          <w:trHeight w:val="260"/>
        </w:trPr>
        <w:tc>
          <w:tcPr>
            <w:tcW w:w="14953" w:type="dxa"/>
            <w:gridSpan w:val="16"/>
            <w:tcBorders>
              <w:top w:val="single" w:sz="4" w:space="0" w:color="000000"/>
              <w:left w:val="single" w:sz="4" w:space="0" w:color="000000"/>
              <w:bottom w:val="single" w:sz="4" w:space="0" w:color="000000"/>
              <w:right w:val="single" w:sz="4" w:space="0" w:color="000000"/>
            </w:tcBorders>
            <w:shd w:val="clear" w:color="auto" w:fill="auto"/>
          </w:tcPr>
          <w:p w14:paraId="06CDB832" w14:textId="77777777" w:rsidR="00E83872" w:rsidRPr="003D75FA" w:rsidRDefault="00E83872" w:rsidP="00FD7A2C">
            <w:pPr>
              <w:tabs>
                <w:tab w:val="left" w:pos="12049"/>
              </w:tabs>
              <w:rPr>
                <w:sz w:val="22"/>
                <w:szCs w:val="22"/>
              </w:rPr>
            </w:pPr>
            <w:r w:rsidRPr="003D75FA">
              <w:rPr>
                <w:b/>
                <w:sz w:val="22"/>
                <w:szCs w:val="22"/>
              </w:rPr>
              <w:lastRenderedPageBreak/>
              <w:t>ACTUACIÓN 1: Plan de choque contra la pasividad en ESO</w:t>
            </w:r>
            <w:r w:rsidRPr="003D75FA">
              <w:rPr>
                <w:rStyle w:val="FootnoteReference"/>
                <w:b/>
                <w:sz w:val="22"/>
                <w:szCs w:val="22"/>
              </w:rPr>
              <w:footnoteReference w:id="1"/>
            </w:r>
            <w:r w:rsidRPr="003D75FA">
              <w:rPr>
                <w:b/>
                <w:sz w:val="22"/>
                <w:szCs w:val="22"/>
              </w:rPr>
              <w:t xml:space="preserve"> </w:t>
            </w:r>
          </w:p>
        </w:tc>
      </w:tr>
      <w:tr w:rsidR="00E83872" w14:paraId="6AC8AB9B" w14:textId="77777777" w:rsidTr="00FD7A2C">
        <w:trPr>
          <w:trHeight w:val="260"/>
        </w:trPr>
        <w:tc>
          <w:tcPr>
            <w:tcW w:w="3657" w:type="dxa"/>
            <w:vMerge w:val="restart"/>
            <w:tcBorders>
              <w:top w:val="single" w:sz="4" w:space="0" w:color="000000"/>
              <w:left w:val="single" w:sz="4" w:space="0" w:color="000000"/>
              <w:bottom w:val="single" w:sz="4" w:space="0" w:color="auto"/>
            </w:tcBorders>
            <w:shd w:val="clear" w:color="auto" w:fill="auto"/>
            <w:vAlign w:val="center"/>
          </w:tcPr>
          <w:p w14:paraId="7149C84F" w14:textId="77777777" w:rsidR="00E83872" w:rsidRPr="003D75FA" w:rsidRDefault="00E83872" w:rsidP="00FD7A2C">
            <w:pPr>
              <w:tabs>
                <w:tab w:val="left" w:pos="12049"/>
              </w:tabs>
              <w:jc w:val="center"/>
              <w:rPr>
                <w:sz w:val="20"/>
                <w:szCs w:val="20"/>
              </w:rPr>
            </w:pPr>
            <w:r w:rsidRPr="003D75FA">
              <w:rPr>
                <w:sz w:val="20"/>
                <w:szCs w:val="20"/>
              </w:rPr>
              <w:t>TAREAS</w:t>
            </w:r>
          </w:p>
        </w:tc>
        <w:tc>
          <w:tcPr>
            <w:tcW w:w="1843" w:type="dxa"/>
            <w:gridSpan w:val="2"/>
            <w:vMerge w:val="restart"/>
            <w:tcBorders>
              <w:top w:val="single" w:sz="4" w:space="0" w:color="000000"/>
              <w:left w:val="single" w:sz="4" w:space="0" w:color="000000"/>
              <w:bottom w:val="single" w:sz="4" w:space="0" w:color="000000"/>
            </w:tcBorders>
            <w:shd w:val="clear" w:color="auto" w:fill="auto"/>
            <w:vAlign w:val="center"/>
          </w:tcPr>
          <w:p w14:paraId="36966700" w14:textId="77777777" w:rsidR="00E83872" w:rsidRPr="003D75FA" w:rsidRDefault="00E83872" w:rsidP="00FD7A2C">
            <w:pPr>
              <w:tabs>
                <w:tab w:val="left" w:pos="12049"/>
              </w:tabs>
              <w:jc w:val="center"/>
              <w:rPr>
                <w:sz w:val="16"/>
                <w:szCs w:val="16"/>
              </w:rPr>
            </w:pPr>
            <w:r w:rsidRPr="003D75FA">
              <w:rPr>
                <w:sz w:val="16"/>
                <w:szCs w:val="16"/>
              </w:rPr>
              <w:t>TEMPORALIZACIÓN</w:t>
            </w:r>
          </w:p>
        </w:tc>
        <w:tc>
          <w:tcPr>
            <w:tcW w:w="1701" w:type="dxa"/>
            <w:gridSpan w:val="2"/>
            <w:vMerge w:val="restart"/>
            <w:tcBorders>
              <w:top w:val="single" w:sz="4" w:space="0" w:color="000000"/>
              <w:left w:val="single" w:sz="4" w:space="0" w:color="000000"/>
              <w:bottom w:val="single" w:sz="4" w:space="0" w:color="000000"/>
            </w:tcBorders>
            <w:shd w:val="clear" w:color="auto" w:fill="auto"/>
            <w:vAlign w:val="center"/>
          </w:tcPr>
          <w:p w14:paraId="42FA3ED8" w14:textId="77777777" w:rsidR="00E83872" w:rsidRPr="003D75FA" w:rsidRDefault="00E83872" w:rsidP="00FD7A2C">
            <w:pPr>
              <w:tabs>
                <w:tab w:val="left" w:pos="12049"/>
              </w:tabs>
              <w:jc w:val="center"/>
              <w:rPr>
                <w:sz w:val="18"/>
                <w:szCs w:val="18"/>
              </w:rPr>
            </w:pPr>
            <w:r w:rsidRPr="003D75FA">
              <w:rPr>
                <w:sz w:val="18"/>
                <w:szCs w:val="18"/>
              </w:rPr>
              <w:t>RESPONSABLES</w:t>
            </w:r>
          </w:p>
        </w:tc>
        <w:tc>
          <w:tcPr>
            <w:tcW w:w="2693" w:type="dxa"/>
            <w:vMerge w:val="restart"/>
            <w:tcBorders>
              <w:top w:val="single" w:sz="4" w:space="0" w:color="000000"/>
              <w:left w:val="single" w:sz="4" w:space="0" w:color="000000"/>
              <w:bottom w:val="single" w:sz="4" w:space="0" w:color="000000"/>
            </w:tcBorders>
            <w:shd w:val="clear" w:color="auto" w:fill="auto"/>
            <w:vAlign w:val="center"/>
          </w:tcPr>
          <w:p w14:paraId="1549C820" w14:textId="77777777" w:rsidR="00E83872" w:rsidRPr="003D75FA" w:rsidRDefault="00E83872" w:rsidP="00FD7A2C">
            <w:pPr>
              <w:tabs>
                <w:tab w:val="left" w:pos="12049"/>
              </w:tabs>
              <w:jc w:val="center"/>
              <w:rPr>
                <w:sz w:val="20"/>
                <w:szCs w:val="20"/>
              </w:rPr>
            </w:pPr>
            <w:r w:rsidRPr="003D75FA">
              <w:rPr>
                <w:sz w:val="20"/>
                <w:szCs w:val="20"/>
              </w:rPr>
              <w:t>INDICADOR DE SEGUIMIENTO</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14:paraId="4A8F3D6E" w14:textId="77777777" w:rsidR="00E83872" w:rsidRPr="003D75FA" w:rsidRDefault="00E83872" w:rsidP="00FD7A2C">
            <w:pPr>
              <w:tabs>
                <w:tab w:val="left" w:pos="12049"/>
              </w:tabs>
              <w:jc w:val="center"/>
              <w:rPr>
                <w:sz w:val="20"/>
                <w:szCs w:val="20"/>
              </w:rPr>
            </w:pPr>
            <w:r w:rsidRPr="003D75FA">
              <w:rPr>
                <w:sz w:val="20"/>
                <w:szCs w:val="20"/>
              </w:rPr>
              <w:t>RESPONSABLE DE SEGUIMIENTO</w:t>
            </w:r>
          </w:p>
        </w:tc>
        <w:tc>
          <w:tcPr>
            <w:tcW w:w="335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4347B93" w14:textId="77777777" w:rsidR="00E83872" w:rsidRPr="003D75FA" w:rsidRDefault="00E83872" w:rsidP="00FD7A2C">
            <w:pPr>
              <w:tabs>
                <w:tab w:val="left" w:pos="12049"/>
              </w:tabs>
              <w:jc w:val="center"/>
              <w:rPr>
                <w:sz w:val="20"/>
                <w:szCs w:val="20"/>
              </w:rPr>
            </w:pPr>
            <w:r w:rsidRPr="003D75FA">
              <w:rPr>
                <w:sz w:val="20"/>
                <w:szCs w:val="20"/>
              </w:rPr>
              <w:t>RESULTADO</w:t>
            </w:r>
          </w:p>
          <w:p w14:paraId="1C75B5B5" w14:textId="77777777" w:rsidR="00E83872" w:rsidRPr="003D75FA" w:rsidRDefault="00E83872" w:rsidP="00FD7A2C">
            <w:pPr>
              <w:tabs>
                <w:tab w:val="left" w:pos="12049"/>
              </w:tabs>
              <w:jc w:val="center"/>
              <w:rPr>
                <w:sz w:val="20"/>
                <w:szCs w:val="20"/>
              </w:rPr>
            </w:pPr>
            <w:r w:rsidRPr="003D75FA">
              <w:rPr>
                <w:sz w:val="20"/>
                <w:szCs w:val="20"/>
              </w:rPr>
              <w:t>TAREA</w:t>
            </w:r>
          </w:p>
        </w:tc>
      </w:tr>
      <w:tr w:rsidR="00E83872" w14:paraId="34F25D8C" w14:textId="77777777" w:rsidTr="00FD7A2C">
        <w:trPr>
          <w:trHeight w:val="60"/>
        </w:trPr>
        <w:tc>
          <w:tcPr>
            <w:tcW w:w="3657" w:type="dxa"/>
            <w:vMerge/>
            <w:tcBorders>
              <w:top w:val="single" w:sz="4" w:space="0" w:color="auto"/>
              <w:left w:val="single" w:sz="4" w:space="0" w:color="000000"/>
              <w:bottom w:val="single" w:sz="4" w:space="0" w:color="000000"/>
            </w:tcBorders>
            <w:shd w:val="clear" w:color="auto" w:fill="auto"/>
            <w:vAlign w:val="center"/>
          </w:tcPr>
          <w:p w14:paraId="2F6C44C2" w14:textId="77777777" w:rsidR="00E83872" w:rsidRPr="003D75FA" w:rsidRDefault="00E83872" w:rsidP="00FD7A2C">
            <w:pPr>
              <w:pBdr>
                <w:top w:val="nil"/>
                <w:left w:val="nil"/>
                <w:bottom w:val="nil"/>
                <w:right w:val="nil"/>
                <w:between w:val="nil"/>
              </w:pBdr>
              <w:spacing w:line="276" w:lineRule="auto"/>
              <w:rPr>
                <w:sz w:val="20"/>
                <w:szCs w:val="20"/>
              </w:rPr>
            </w:pPr>
          </w:p>
        </w:tc>
        <w:tc>
          <w:tcPr>
            <w:tcW w:w="1843" w:type="dxa"/>
            <w:gridSpan w:val="2"/>
            <w:vMerge/>
            <w:tcBorders>
              <w:top w:val="single" w:sz="4" w:space="0" w:color="000000"/>
              <w:left w:val="single" w:sz="4" w:space="0" w:color="000000"/>
              <w:bottom w:val="single" w:sz="4" w:space="0" w:color="000000"/>
            </w:tcBorders>
            <w:shd w:val="clear" w:color="auto" w:fill="auto"/>
            <w:vAlign w:val="center"/>
          </w:tcPr>
          <w:p w14:paraId="67968C3C" w14:textId="77777777" w:rsidR="00E83872" w:rsidRPr="003D75FA" w:rsidRDefault="00E83872" w:rsidP="00FD7A2C">
            <w:pPr>
              <w:pBdr>
                <w:top w:val="nil"/>
                <w:left w:val="nil"/>
                <w:bottom w:val="nil"/>
                <w:right w:val="nil"/>
                <w:between w:val="nil"/>
              </w:pBdr>
              <w:spacing w:line="276" w:lineRule="auto"/>
              <w:rPr>
                <w:sz w:val="20"/>
                <w:szCs w:val="20"/>
              </w:rPr>
            </w:pPr>
          </w:p>
        </w:tc>
        <w:tc>
          <w:tcPr>
            <w:tcW w:w="1701" w:type="dxa"/>
            <w:gridSpan w:val="2"/>
            <w:vMerge/>
            <w:tcBorders>
              <w:top w:val="single" w:sz="4" w:space="0" w:color="000000"/>
              <w:left w:val="single" w:sz="4" w:space="0" w:color="000000"/>
              <w:bottom w:val="single" w:sz="4" w:space="0" w:color="000000"/>
            </w:tcBorders>
            <w:shd w:val="clear" w:color="auto" w:fill="auto"/>
            <w:vAlign w:val="center"/>
          </w:tcPr>
          <w:p w14:paraId="158EB7C3" w14:textId="77777777" w:rsidR="00E83872" w:rsidRPr="003D75FA" w:rsidRDefault="00E83872" w:rsidP="00FD7A2C">
            <w:pPr>
              <w:pBdr>
                <w:top w:val="nil"/>
                <w:left w:val="nil"/>
                <w:bottom w:val="nil"/>
                <w:right w:val="nil"/>
                <w:between w:val="nil"/>
              </w:pBdr>
              <w:spacing w:line="276" w:lineRule="auto"/>
              <w:rPr>
                <w:sz w:val="20"/>
                <w:szCs w:val="20"/>
              </w:rPr>
            </w:pPr>
          </w:p>
        </w:tc>
        <w:tc>
          <w:tcPr>
            <w:tcW w:w="2693" w:type="dxa"/>
            <w:vMerge/>
            <w:tcBorders>
              <w:top w:val="single" w:sz="4" w:space="0" w:color="000000"/>
              <w:left w:val="single" w:sz="4" w:space="0" w:color="000000"/>
              <w:bottom w:val="single" w:sz="4" w:space="0" w:color="000000"/>
            </w:tcBorders>
            <w:shd w:val="clear" w:color="auto" w:fill="auto"/>
            <w:vAlign w:val="center"/>
          </w:tcPr>
          <w:p w14:paraId="1F2C5EC7" w14:textId="77777777" w:rsidR="00E83872" w:rsidRPr="003D75FA" w:rsidRDefault="00E83872" w:rsidP="00FD7A2C">
            <w:pPr>
              <w:pBdr>
                <w:top w:val="nil"/>
                <w:left w:val="nil"/>
                <w:bottom w:val="nil"/>
                <w:right w:val="nil"/>
                <w:between w:val="nil"/>
              </w:pBdr>
              <w:spacing w:line="276" w:lineRule="auto"/>
              <w:rPr>
                <w:sz w:val="20"/>
                <w:szCs w:val="20"/>
              </w:rPr>
            </w:pPr>
          </w:p>
        </w:tc>
        <w:tc>
          <w:tcPr>
            <w:tcW w:w="1701" w:type="dxa"/>
            <w:vMerge/>
            <w:tcBorders>
              <w:top w:val="single" w:sz="4" w:space="0" w:color="000000"/>
              <w:left w:val="single" w:sz="4" w:space="0" w:color="000000"/>
              <w:bottom w:val="single" w:sz="4" w:space="0" w:color="000000"/>
            </w:tcBorders>
            <w:shd w:val="clear" w:color="auto" w:fill="auto"/>
            <w:vAlign w:val="center"/>
          </w:tcPr>
          <w:p w14:paraId="043CAED8" w14:textId="77777777" w:rsidR="00E83872" w:rsidRPr="003D75FA" w:rsidRDefault="00E83872" w:rsidP="00FD7A2C">
            <w:pPr>
              <w:pBdr>
                <w:top w:val="nil"/>
                <w:left w:val="nil"/>
                <w:bottom w:val="nil"/>
                <w:right w:val="nil"/>
                <w:between w:val="nil"/>
              </w:pBdr>
              <w:spacing w:line="276" w:lineRule="auto"/>
              <w:rPr>
                <w:sz w:val="20"/>
                <w:szCs w:val="20"/>
              </w:rPr>
            </w:pPr>
          </w:p>
        </w:tc>
        <w:tc>
          <w:tcPr>
            <w:tcW w:w="992" w:type="dxa"/>
            <w:tcBorders>
              <w:top w:val="single" w:sz="4" w:space="0" w:color="000000"/>
              <w:left w:val="single" w:sz="4" w:space="0" w:color="000000"/>
              <w:bottom w:val="single" w:sz="4" w:space="0" w:color="000000"/>
            </w:tcBorders>
            <w:shd w:val="clear" w:color="auto" w:fill="auto"/>
          </w:tcPr>
          <w:p w14:paraId="270C50F0" w14:textId="77777777" w:rsidR="00E83872" w:rsidRPr="003D75FA" w:rsidRDefault="00E83872" w:rsidP="00FD7A2C">
            <w:pPr>
              <w:tabs>
                <w:tab w:val="left" w:pos="12049"/>
              </w:tabs>
              <w:rPr>
                <w:sz w:val="20"/>
                <w:szCs w:val="20"/>
              </w:rPr>
            </w:pPr>
            <w:r w:rsidRPr="003D75FA">
              <w:rPr>
                <w:sz w:val="20"/>
                <w:szCs w:val="20"/>
              </w:rPr>
              <w:t>1</w:t>
            </w:r>
          </w:p>
        </w:tc>
        <w:tc>
          <w:tcPr>
            <w:tcW w:w="851" w:type="dxa"/>
            <w:gridSpan w:val="2"/>
            <w:tcBorders>
              <w:top w:val="single" w:sz="4" w:space="0" w:color="000000"/>
              <w:left w:val="single" w:sz="4" w:space="0" w:color="000000"/>
              <w:bottom w:val="single" w:sz="4" w:space="0" w:color="000000"/>
            </w:tcBorders>
            <w:shd w:val="clear" w:color="auto" w:fill="auto"/>
          </w:tcPr>
          <w:p w14:paraId="1E89D112" w14:textId="77777777" w:rsidR="00E83872" w:rsidRPr="003D75FA" w:rsidRDefault="00E83872" w:rsidP="00FD7A2C">
            <w:pPr>
              <w:tabs>
                <w:tab w:val="left" w:pos="12049"/>
              </w:tabs>
              <w:rPr>
                <w:sz w:val="20"/>
                <w:szCs w:val="20"/>
              </w:rPr>
            </w:pPr>
            <w:r w:rsidRPr="003D75FA">
              <w:rPr>
                <w:sz w:val="20"/>
                <w:szCs w:val="20"/>
              </w:rPr>
              <w:t>2</w:t>
            </w:r>
          </w:p>
        </w:tc>
        <w:tc>
          <w:tcPr>
            <w:tcW w:w="709" w:type="dxa"/>
            <w:gridSpan w:val="2"/>
            <w:tcBorders>
              <w:top w:val="single" w:sz="4" w:space="0" w:color="000000"/>
              <w:left w:val="single" w:sz="4" w:space="0" w:color="000000"/>
              <w:bottom w:val="single" w:sz="4" w:space="0" w:color="000000"/>
            </w:tcBorders>
            <w:shd w:val="clear" w:color="auto" w:fill="auto"/>
          </w:tcPr>
          <w:p w14:paraId="282656C3" w14:textId="77777777" w:rsidR="00E83872" w:rsidRPr="003D75FA" w:rsidRDefault="00E83872" w:rsidP="00FD7A2C">
            <w:pPr>
              <w:tabs>
                <w:tab w:val="left" w:pos="12049"/>
              </w:tabs>
              <w:rPr>
                <w:sz w:val="20"/>
                <w:szCs w:val="20"/>
              </w:rPr>
            </w:pPr>
            <w:r w:rsidRPr="003D75FA">
              <w:rPr>
                <w:sz w:val="20"/>
                <w:szCs w:val="20"/>
              </w:rPr>
              <w:t>3</w:t>
            </w:r>
          </w:p>
        </w:tc>
        <w:tc>
          <w:tcPr>
            <w:tcW w:w="806" w:type="dxa"/>
            <w:gridSpan w:val="4"/>
            <w:tcBorders>
              <w:top w:val="single" w:sz="4" w:space="0" w:color="000000"/>
              <w:left w:val="single" w:sz="4" w:space="0" w:color="000000"/>
              <w:bottom w:val="single" w:sz="4" w:space="0" w:color="000000"/>
              <w:right w:val="single" w:sz="4" w:space="0" w:color="000000"/>
            </w:tcBorders>
            <w:shd w:val="clear" w:color="auto" w:fill="auto"/>
          </w:tcPr>
          <w:p w14:paraId="61DB4BA8" w14:textId="77777777" w:rsidR="00E83872" w:rsidRPr="003D75FA" w:rsidRDefault="00E83872" w:rsidP="00FD7A2C">
            <w:pPr>
              <w:tabs>
                <w:tab w:val="left" w:pos="12049"/>
              </w:tabs>
              <w:rPr>
                <w:sz w:val="20"/>
                <w:szCs w:val="20"/>
              </w:rPr>
            </w:pPr>
            <w:r w:rsidRPr="003D75FA">
              <w:rPr>
                <w:sz w:val="20"/>
                <w:szCs w:val="20"/>
              </w:rPr>
              <w:t>4</w:t>
            </w:r>
          </w:p>
        </w:tc>
      </w:tr>
      <w:tr w:rsidR="00E83872" w14:paraId="1560A45D" w14:textId="77777777" w:rsidTr="00FD7A2C">
        <w:trPr>
          <w:trHeight w:val="840"/>
        </w:trPr>
        <w:tc>
          <w:tcPr>
            <w:tcW w:w="3657" w:type="dxa"/>
            <w:tcBorders>
              <w:top w:val="single" w:sz="4" w:space="0" w:color="000000"/>
              <w:left w:val="single" w:sz="4" w:space="0" w:color="000000"/>
              <w:bottom w:val="single" w:sz="4" w:space="0" w:color="000000"/>
            </w:tcBorders>
          </w:tcPr>
          <w:p w14:paraId="50FBA4D1" w14:textId="77777777" w:rsidR="00E83872" w:rsidRDefault="00E83872" w:rsidP="00FD7A2C">
            <w:pPr>
              <w:tabs>
                <w:tab w:val="left" w:pos="12049"/>
              </w:tabs>
              <w:jc w:val="both"/>
              <w:rPr>
                <w:sz w:val="22"/>
                <w:szCs w:val="22"/>
              </w:rPr>
            </w:pPr>
            <w:r>
              <w:rPr>
                <w:sz w:val="22"/>
                <w:szCs w:val="22"/>
              </w:rPr>
              <w:t xml:space="preserve">Se aplica con regularidad el plan de choque contra la pasividad </w:t>
            </w:r>
          </w:p>
        </w:tc>
        <w:tc>
          <w:tcPr>
            <w:tcW w:w="1843" w:type="dxa"/>
            <w:gridSpan w:val="2"/>
            <w:tcBorders>
              <w:top w:val="single" w:sz="4" w:space="0" w:color="000000"/>
              <w:left w:val="single" w:sz="4" w:space="0" w:color="000000"/>
              <w:bottom w:val="single" w:sz="4" w:space="0" w:color="000000"/>
            </w:tcBorders>
            <w:vAlign w:val="center"/>
          </w:tcPr>
          <w:p w14:paraId="60EEC169" w14:textId="77777777" w:rsidR="00E83872" w:rsidRDefault="00E83872" w:rsidP="00FD7A2C">
            <w:pPr>
              <w:tabs>
                <w:tab w:val="left" w:pos="12049"/>
              </w:tabs>
              <w:jc w:val="center"/>
              <w:rPr>
                <w:sz w:val="22"/>
                <w:szCs w:val="22"/>
              </w:rPr>
            </w:pPr>
            <w:r>
              <w:rPr>
                <w:sz w:val="22"/>
                <w:szCs w:val="22"/>
              </w:rPr>
              <w:t>Todo el curso</w:t>
            </w:r>
          </w:p>
        </w:tc>
        <w:tc>
          <w:tcPr>
            <w:tcW w:w="1701" w:type="dxa"/>
            <w:gridSpan w:val="2"/>
            <w:tcBorders>
              <w:top w:val="single" w:sz="4" w:space="0" w:color="000000"/>
              <w:left w:val="single" w:sz="4" w:space="0" w:color="000000"/>
              <w:bottom w:val="single" w:sz="4" w:space="0" w:color="000000"/>
            </w:tcBorders>
            <w:vAlign w:val="center"/>
          </w:tcPr>
          <w:p w14:paraId="427ED108" w14:textId="77777777" w:rsidR="00E83872" w:rsidRDefault="00E83872" w:rsidP="00FD7A2C">
            <w:pPr>
              <w:tabs>
                <w:tab w:val="left" w:pos="12049"/>
              </w:tabs>
              <w:jc w:val="center"/>
              <w:rPr>
                <w:sz w:val="22"/>
                <w:szCs w:val="22"/>
              </w:rPr>
            </w:pPr>
            <w:r>
              <w:rPr>
                <w:sz w:val="22"/>
                <w:szCs w:val="22"/>
              </w:rPr>
              <w:t>Profesorado de ESO</w:t>
            </w:r>
          </w:p>
        </w:tc>
        <w:tc>
          <w:tcPr>
            <w:tcW w:w="2693" w:type="dxa"/>
            <w:tcBorders>
              <w:top w:val="single" w:sz="4" w:space="0" w:color="000000"/>
              <w:left w:val="single" w:sz="4" w:space="0" w:color="000000"/>
              <w:bottom w:val="single" w:sz="4" w:space="0" w:color="000000"/>
            </w:tcBorders>
          </w:tcPr>
          <w:p w14:paraId="1625EB5D" w14:textId="77777777" w:rsidR="00E83872" w:rsidRDefault="00E83872" w:rsidP="00FD7A2C">
            <w:pPr>
              <w:tabs>
                <w:tab w:val="left" w:pos="12049"/>
              </w:tabs>
              <w:jc w:val="both"/>
              <w:rPr>
                <w:sz w:val="22"/>
                <w:szCs w:val="22"/>
              </w:rPr>
            </w:pPr>
            <w:r>
              <w:rPr>
                <w:sz w:val="22"/>
                <w:szCs w:val="22"/>
              </w:rPr>
              <w:t xml:space="preserve">El </w:t>
            </w:r>
            <w:r w:rsidRPr="002265FE">
              <w:rPr>
                <w:b/>
                <w:sz w:val="22"/>
                <w:szCs w:val="22"/>
              </w:rPr>
              <w:t>profesorado lo utiliza</w:t>
            </w:r>
            <w:r>
              <w:rPr>
                <w:sz w:val="22"/>
                <w:szCs w:val="22"/>
              </w:rPr>
              <w:t xml:space="preserve"> con alumnos pasivos </w:t>
            </w:r>
            <w:r w:rsidRPr="002265FE">
              <w:rPr>
                <w:b/>
                <w:sz w:val="22"/>
                <w:szCs w:val="22"/>
              </w:rPr>
              <w:t>regularmente</w:t>
            </w:r>
            <w:r>
              <w:rPr>
                <w:sz w:val="22"/>
                <w:szCs w:val="22"/>
              </w:rPr>
              <w:t xml:space="preserve"> (75 % de casos) e informa a las familias</w:t>
            </w:r>
          </w:p>
          <w:p w14:paraId="47C2FEE4" w14:textId="77777777" w:rsidR="00E83872" w:rsidRDefault="00E83872" w:rsidP="00FD7A2C">
            <w:pPr>
              <w:tabs>
                <w:tab w:val="left" w:pos="12049"/>
              </w:tabs>
              <w:jc w:val="both"/>
              <w:rPr>
                <w:sz w:val="22"/>
                <w:szCs w:val="22"/>
              </w:rPr>
            </w:pPr>
          </w:p>
          <w:p w14:paraId="1EB93BD5" w14:textId="77777777" w:rsidR="00E83872" w:rsidRDefault="00E83872" w:rsidP="00FD7A2C">
            <w:pPr>
              <w:tabs>
                <w:tab w:val="left" w:pos="12049"/>
              </w:tabs>
              <w:jc w:val="both"/>
              <w:rPr>
                <w:sz w:val="22"/>
                <w:szCs w:val="22"/>
              </w:rPr>
            </w:pPr>
          </w:p>
        </w:tc>
        <w:tc>
          <w:tcPr>
            <w:tcW w:w="1701" w:type="dxa"/>
            <w:tcBorders>
              <w:top w:val="single" w:sz="4" w:space="0" w:color="000000"/>
              <w:left w:val="single" w:sz="4" w:space="0" w:color="000000"/>
              <w:bottom w:val="single" w:sz="4" w:space="0" w:color="000000"/>
            </w:tcBorders>
            <w:vAlign w:val="center"/>
          </w:tcPr>
          <w:p w14:paraId="43392D66" w14:textId="77777777" w:rsidR="00E83872" w:rsidRDefault="00E83872" w:rsidP="00FD7A2C">
            <w:pPr>
              <w:tabs>
                <w:tab w:val="left" w:pos="12049"/>
              </w:tabs>
              <w:jc w:val="center"/>
              <w:rPr>
                <w:sz w:val="22"/>
                <w:szCs w:val="22"/>
              </w:rPr>
            </w:pPr>
            <w:r>
              <w:rPr>
                <w:sz w:val="22"/>
                <w:szCs w:val="22"/>
              </w:rPr>
              <w:t>J. Estudios Secundaria</w:t>
            </w:r>
          </w:p>
        </w:tc>
        <w:tc>
          <w:tcPr>
            <w:tcW w:w="992" w:type="dxa"/>
            <w:tcBorders>
              <w:top w:val="single" w:sz="4" w:space="0" w:color="000000"/>
              <w:left w:val="single" w:sz="4" w:space="0" w:color="000000"/>
              <w:bottom w:val="single" w:sz="4" w:space="0" w:color="000000"/>
            </w:tcBorders>
          </w:tcPr>
          <w:p w14:paraId="038F85CA" w14:textId="77777777" w:rsidR="00E83872" w:rsidRPr="00254296" w:rsidRDefault="00E83872" w:rsidP="00FD7A2C">
            <w:pPr>
              <w:tabs>
                <w:tab w:val="left" w:pos="12049"/>
              </w:tabs>
              <w:rPr>
                <w:sz w:val="20"/>
                <w:szCs w:val="20"/>
              </w:rPr>
            </w:pPr>
            <w:r>
              <w:rPr>
                <w:sz w:val="22"/>
                <w:szCs w:val="22"/>
              </w:rPr>
              <w:t xml:space="preserve"> En el 0-25% de los casos se aplica</w:t>
            </w:r>
          </w:p>
        </w:tc>
        <w:tc>
          <w:tcPr>
            <w:tcW w:w="851" w:type="dxa"/>
            <w:gridSpan w:val="2"/>
            <w:tcBorders>
              <w:top w:val="single" w:sz="4" w:space="0" w:color="000000"/>
              <w:left w:val="single" w:sz="4" w:space="0" w:color="000000"/>
              <w:bottom w:val="single" w:sz="4" w:space="0" w:color="000000"/>
            </w:tcBorders>
          </w:tcPr>
          <w:p w14:paraId="340C40CB" w14:textId="77777777" w:rsidR="00E83872" w:rsidRPr="00254296" w:rsidRDefault="00E83872" w:rsidP="00FD7A2C">
            <w:pPr>
              <w:tabs>
                <w:tab w:val="left" w:pos="12049"/>
              </w:tabs>
              <w:rPr>
                <w:sz w:val="20"/>
                <w:szCs w:val="20"/>
              </w:rPr>
            </w:pPr>
            <w:r>
              <w:rPr>
                <w:sz w:val="22"/>
                <w:szCs w:val="22"/>
              </w:rPr>
              <w:t xml:space="preserve">26-50% </w:t>
            </w:r>
          </w:p>
        </w:tc>
        <w:tc>
          <w:tcPr>
            <w:tcW w:w="709" w:type="dxa"/>
            <w:gridSpan w:val="2"/>
            <w:tcBorders>
              <w:top w:val="single" w:sz="4" w:space="0" w:color="000000"/>
              <w:left w:val="single" w:sz="4" w:space="0" w:color="000000"/>
              <w:bottom w:val="single" w:sz="4" w:space="0" w:color="000000"/>
            </w:tcBorders>
          </w:tcPr>
          <w:p w14:paraId="551E7E3E" w14:textId="77777777" w:rsidR="00E83872" w:rsidRPr="00254296" w:rsidRDefault="00E83872" w:rsidP="00FD7A2C">
            <w:pPr>
              <w:tabs>
                <w:tab w:val="left" w:pos="12049"/>
              </w:tabs>
              <w:rPr>
                <w:sz w:val="20"/>
                <w:szCs w:val="20"/>
              </w:rPr>
            </w:pPr>
            <w:r>
              <w:rPr>
                <w:sz w:val="22"/>
                <w:szCs w:val="22"/>
              </w:rPr>
              <w:t xml:space="preserve"> 51-75%</w:t>
            </w:r>
          </w:p>
        </w:tc>
        <w:tc>
          <w:tcPr>
            <w:tcW w:w="806" w:type="dxa"/>
            <w:gridSpan w:val="4"/>
            <w:tcBorders>
              <w:top w:val="single" w:sz="4" w:space="0" w:color="000000"/>
              <w:left w:val="single" w:sz="4" w:space="0" w:color="000000"/>
              <w:bottom w:val="single" w:sz="4" w:space="0" w:color="000000"/>
              <w:right w:val="single" w:sz="4" w:space="0" w:color="000000"/>
            </w:tcBorders>
          </w:tcPr>
          <w:p w14:paraId="0DDDE9D7" w14:textId="77777777" w:rsidR="00E83872" w:rsidRPr="00254296" w:rsidRDefault="00E83872" w:rsidP="00FD7A2C">
            <w:pPr>
              <w:tabs>
                <w:tab w:val="left" w:pos="12049"/>
              </w:tabs>
              <w:rPr>
                <w:sz w:val="20"/>
                <w:szCs w:val="20"/>
              </w:rPr>
            </w:pPr>
            <w:r>
              <w:rPr>
                <w:sz w:val="22"/>
                <w:szCs w:val="22"/>
              </w:rPr>
              <w:t xml:space="preserve"> 76-100%</w:t>
            </w:r>
          </w:p>
        </w:tc>
      </w:tr>
      <w:tr w:rsidR="00E83872" w14:paraId="6A2C45FF" w14:textId="77777777" w:rsidTr="00FD7A2C">
        <w:trPr>
          <w:trHeight w:val="200"/>
        </w:trPr>
        <w:tc>
          <w:tcPr>
            <w:tcW w:w="14953" w:type="dxa"/>
            <w:gridSpan w:val="16"/>
            <w:tcBorders>
              <w:top w:val="single" w:sz="4" w:space="0" w:color="000000"/>
              <w:left w:val="single" w:sz="4" w:space="0" w:color="000000"/>
              <w:bottom w:val="single" w:sz="4" w:space="0" w:color="000000"/>
              <w:right w:val="single" w:sz="4" w:space="0" w:color="000000"/>
            </w:tcBorders>
            <w:shd w:val="clear" w:color="auto" w:fill="auto"/>
          </w:tcPr>
          <w:p w14:paraId="378E53A9" w14:textId="77777777" w:rsidR="00E83872" w:rsidRPr="003D75FA" w:rsidRDefault="00E83872" w:rsidP="00FD7A2C">
            <w:pPr>
              <w:tabs>
                <w:tab w:val="left" w:pos="12049"/>
              </w:tabs>
              <w:rPr>
                <w:sz w:val="22"/>
                <w:szCs w:val="22"/>
              </w:rPr>
            </w:pPr>
            <w:r w:rsidRPr="003D75FA">
              <w:rPr>
                <w:b/>
                <w:sz w:val="22"/>
                <w:szCs w:val="22"/>
              </w:rPr>
              <w:t xml:space="preserve">ACTUACIÓN 2: </w:t>
            </w:r>
            <w:proofErr w:type="spellStart"/>
            <w:r w:rsidRPr="003D75FA">
              <w:rPr>
                <w:b/>
                <w:sz w:val="22"/>
                <w:szCs w:val="22"/>
              </w:rPr>
              <w:t>Gamificación</w:t>
            </w:r>
            <w:proofErr w:type="spellEnd"/>
            <w:r w:rsidRPr="003D75FA">
              <w:rPr>
                <w:b/>
                <w:sz w:val="22"/>
                <w:szCs w:val="22"/>
              </w:rPr>
              <w:t xml:space="preserve"> de conductas relacionados con la responsabilidad, actitud y hábito de trabajo</w:t>
            </w:r>
          </w:p>
        </w:tc>
      </w:tr>
      <w:tr w:rsidR="00E83872" w14:paraId="507FBD89" w14:textId="77777777" w:rsidTr="00FD7A2C">
        <w:trPr>
          <w:trHeight w:val="260"/>
        </w:trPr>
        <w:tc>
          <w:tcPr>
            <w:tcW w:w="3796" w:type="dxa"/>
            <w:gridSpan w:val="2"/>
            <w:vMerge w:val="restart"/>
            <w:tcBorders>
              <w:top w:val="single" w:sz="4" w:space="0" w:color="000000"/>
              <w:left w:val="single" w:sz="4" w:space="0" w:color="000000"/>
              <w:bottom w:val="single" w:sz="4" w:space="0" w:color="000000"/>
            </w:tcBorders>
            <w:shd w:val="clear" w:color="auto" w:fill="auto"/>
            <w:vAlign w:val="center"/>
          </w:tcPr>
          <w:p w14:paraId="3F862C0A" w14:textId="77777777" w:rsidR="00E83872" w:rsidRPr="003D75FA" w:rsidRDefault="00E83872" w:rsidP="00FD7A2C">
            <w:pPr>
              <w:tabs>
                <w:tab w:val="left" w:pos="12049"/>
              </w:tabs>
              <w:jc w:val="center"/>
              <w:rPr>
                <w:sz w:val="20"/>
                <w:szCs w:val="20"/>
              </w:rPr>
            </w:pPr>
            <w:r w:rsidRPr="003D75FA">
              <w:rPr>
                <w:sz w:val="20"/>
                <w:szCs w:val="20"/>
              </w:rPr>
              <w:t>TAREAS</w:t>
            </w:r>
          </w:p>
        </w:tc>
        <w:tc>
          <w:tcPr>
            <w:tcW w:w="1846" w:type="dxa"/>
            <w:gridSpan w:val="2"/>
            <w:vMerge w:val="restart"/>
            <w:tcBorders>
              <w:top w:val="single" w:sz="4" w:space="0" w:color="000000"/>
              <w:left w:val="single" w:sz="4" w:space="0" w:color="000000"/>
              <w:bottom w:val="single" w:sz="4" w:space="0" w:color="000000"/>
            </w:tcBorders>
            <w:shd w:val="clear" w:color="auto" w:fill="auto"/>
            <w:vAlign w:val="center"/>
          </w:tcPr>
          <w:p w14:paraId="195464C3" w14:textId="77777777" w:rsidR="00E83872" w:rsidRPr="003D75FA" w:rsidRDefault="00E83872" w:rsidP="00FD7A2C">
            <w:pPr>
              <w:tabs>
                <w:tab w:val="left" w:pos="12049"/>
              </w:tabs>
              <w:jc w:val="center"/>
              <w:rPr>
                <w:sz w:val="20"/>
                <w:szCs w:val="20"/>
              </w:rPr>
            </w:pPr>
            <w:r w:rsidRPr="003D75FA">
              <w:rPr>
                <w:sz w:val="20"/>
                <w:szCs w:val="20"/>
              </w:rPr>
              <w:t>TEMPORA-</w:t>
            </w:r>
          </w:p>
          <w:p w14:paraId="55AA3A3F" w14:textId="77777777" w:rsidR="00E83872" w:rsidRPr="003D75FA" w:rsidRDefault="00E83872" w:rsidP="00FD7A2C">
            <w:pPr>
              <w:tabs>
                <w:tab w:val="left" w:pos="12049"/>
              </w:tabs>
              <w:jc w:val="center"/>
              <w:rPr>
                <w:sz w:val="20"/>
                <w:szCs w:val="20"/>
              </w:rPr>
            </w:pPr>
            <w:r w:rsidRPr="003D75FA">
              <w:rPr>
                <w:sz w:val="20"/>
                <w:szCs w:val="20"/>
              </w:rPr>
              <w:t>LIZACIÓN</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14:paraId="7E895F92" w14:textId="77777777" w:rsidR="00E83872" w:rsidRPr="003D75FA" w:rsidRDefault="00E83872" w:rsidP="00FD7A2C">
            <w:pPr>
              <w:tabs>
                <w:tab w:val="left" w:pos="12049"/>
              </w:tabs>
              <w:jc w:val="center"/>
              <w:rPr>
                <w:sz w:val="16"/>
                <w:szCs w:val="16"/>
              </w:rPr>
            </w:pPr>
            <w:r w:rsidRPr="003D75FA">
              <w:rPr>
                <w:sz w:val="16"/>
                <w:szCs w:val="16"/>
              </w:rPr>
              <w:t>RESPONSABLES</w:t>
            </w:r>
          </w:p>
        </w:tc>
        <w:tc>
          <w:tcPr>
            <w:tcW w:w="2693" w:type="dxa"/>
            <w:vMerge w:val="restart"/>
            <w:tcBorders>
              <w:top w:val="single" w:sz="4" w:space="0" w:color="000000"/>
              <w:left w:val="single" w:sz="4" w:space="0" w:color="000000"/>
              <w:bottom w:val="single" w:sz="4" w:space="0" w:color="000000"/>
            </w:tcBorders>
            <w:shd w:val="clear" w:color="auto" w:fill="auto"/>
            <w:vAlign w:val="center"/>
          </w:tcPr>
          <w:p w14:paraId="77245853" w14:textId="77777777" w:rsidR="00E83872" w:rsidRPr="003D75FA" w:rsidRDefault="00E83872" w:rsidP="00FD7A2C">
            <w:pPr>
              <w:tabs>
                <w:tab w:val="left" w:pos="12049"/>
              </w:tabs>
              <w:jc w:val="center"/>
              <w:rPr>
                <w:sz w:val="20"/>
                <w:szCs w:val="20"/>
              </w:rPr>
            </w:pPr>
            <w:r w:rsidRPr="003D75FA">
              <w:rPr>
                <w:sz w:val="20"/>
                <w:szCs w:val="20"/>
              </w:rPr>
              <w:t>INDICADOR DE SEGUIMIENTO</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14:paraId="485D64C2" w14:textId="77777777" w:rsidR="00E83872" w:rsidRPr="003D75FA" w:rsidRDefault="00E83872" w:rsidP="00FD7A2C">
            <w:pPr>
              <w:tabs>
                <w:tab w:val="left" w:pos="12049"/>
              </w:tabs>
              <w:jc w:val="center"/>
              <w:rPr>
                <w:sz w:val="20"/>
                <w:szCs w:val="20"/>
              </w:rPr>
            </w:pPr>
            <w:r w:rsidRPr="003D75FA">
              <w:rPr>
                <w:sz w:val="20"/>
                <w:szCs w:val="20"/>
              </w:rPr>
              <w:t>RESPONSABLE DE SEGUIMIENTO</w:t>
            </w:r>
          </w:p>
        </w:tc>
        <w:tc>
          <w:tcPr>
            <w:tcW w:w="335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1EF4303" w14:textId="77777777" w:rsidR="00E83872" w:rsidRPr="003D75FA" w:rsidRDefault="00E83872" w:rsidP="00FD7A2C">
            <w:pPr>
              <w:tabs>
                <w:tab w:val="left" w:pos="12049"/>
              </w:tabs>
              <w:jc w:val="center"/>
              <w:rPr>
                <w:sz w:val="20"/>
                <w:szCs w:val="20"/>
              </w:rPr>
            </w:pPr>
            <w:r w:rsidRPr="003D75FA">
              <w:rPr>
                <w:sz w:val="20"/>
                <w:szCs w:val="20"/>
              </w:rPr>
              <w:t>RESULTADO</w:t>
            </w:r>
          </w:p>
          <w:p w14:paraId="12EAB072" w14:textId="77777777" w:rsidR="00E83872" w:rsidRPr="003D75FA" w:rsidRDefault="00E83872" w:rsidP="00FD7A2C">
            <w:pPr>
              <w:tabs>
                <w:tab w:val="left" w:pos="12049"/>
              </w:tabs>
              <w:jc w:val="center"/>
              <w:rPr>
                <w:sz w:val="20"/>
                <w:szCs w:val="20"/>
              </w:rPr>
            </w:pPr>
            <w:r w:rsidRPr="003D75FA">
              <w:rPr>
                <w:sz w:val="20"/>
                <w:szCs w:val="20"/>
              </w:rPr>
              <w:t>TAREA</w:t>
            </w:r>
          </w:p>
        </w:tc>
      </w:tr>
      <w:tr w:rsidR="00E83872" w14:paraId="557F9B0A" w14:textId="77777777" w:rsidTr="00FD7A2C">
        <w:trPr>
          <w:trHeight w:val="60"/>
        </w:trPr>
        <w:tc>
          <w:tcPr>
            <w:tcW w:w="3796" w:type="dxa"/>
            <w:gridSpan w:val="2"/>
            <w:vMerge/>
            <w:tcBorders>
              <w:top w:val="single" w:sz="4" w:space="0" w:color="000000"/>
              <w:left w:val="single" w:sz="4" w:space="0" w:color="000000"/>
              <w:bottom w:val="single" w:sz="4" w:space="0" w:color="000000"/>
            </w:tcBorders>
            <w:shd w:val="clear" w:color="auto" w:fill="auto"/>
            <w:vAlign w:val="center"/>
          </w:tcPr>
          <w:p w14:paraId="4F970C7B" w14:textId="77777777" w:rsidR="00E83872" w:rsidRPr="003D75FA" w:rsidRDefault="00E83872" w:rsidP="00FD7A2C">
            <w:pPr>
              <w:pBdr>
                <w:top w:val="nil"/>
                <w:left w:val="nil"/>
                <w:bottom w:val="nil"/>
                <w:right w:val="nil"/>
                <w:between w:val="nil"/>
              </w:pBdr>
              <w:spacing w:line="276" w:lineRule="auto"/>
              <w:rPr>
                <w:sz w:val="20"/>
                <w:szCs w:val="20"/>
              </w:rPr>
            </w:pPr>
          </w:p>
        </w:tc>
        <w:tc>
          <w:tcPr>
            <w:tcW w:w="1846" w:type="dxa"/>
            <w:gridSpan w:val="2"/>
            <w:vMerge/>
            <w:tcBorders>
              <w:top w:val="single" w:sz="4" w:space="0" w:color="000000"/>
              <w:left w:val="single" w:sz="4" w:space="0" w:color="000000"/>
              <w:bottom w:val="single" w:sz="4" w:space="0" w:color="000000"/>
            </w:tcBorders>
            <w:shd w:val="clear" w:color="auto" w:fill="auto"/>
            <w:vAlign w:val="center"/>
          </w:tcPr>
          <w:p w14:paraId="70C6B11C" w14:textId="77777777" w:rsidR="00E83872" w:rsidRPr="003D75FA" w:rsidRDefault="00E83872" w:rsidP="00FD7A2C">
            <w:pPr>
              <w:pBdr>
                <w:top w:val="nil"/>
                <w:left w:val="nil"/>
                <w:bottom w:val="nil"/>
                <w:right w:val="nil"/>
                <w:between w:val="nil"/>
              </w:pBdr>
              <w:spacing w:line="276" w:lineRule="auto"/>
              <w:rPr>
                <w:sz w:val="20"/>
                <w:szCs w:val="20"/>
              </w:rPr>
            </w:pPr>
          </w:p>
        </w:tc>
        <w:tc>
          <w:tcPr>
            <w:tcW w:w="1559" w:type="dxa"/>
            <w:vMerge/>
            <w:tcBorders>
              <w:top w:val="single" w:sz="4" w:space="0" w:color="000000"/>
              <w:left w:val="single" w:sz="4" w:space="0" w:color="000000"/>
              <w:bottom w:val="single" w:sz="4" w:space="0" w:color="000000"/>
            </w:tcBorders>
            <w:shd w:val="clear" w:color="auto" w:fill="auto"/>
            <w:vAlign w:val="center"/>
          </w:tcPr>
          <w:p w14:paraId="118564A1" w14:textId="77777777" w:rsidR="00E83872" w:rsidRPr="003D75FA" w:rsidRDefault="00E83872" w:rsidP="00FD7A2C">
            <w:pPr>
              <w:pBdr>
                <w:top w:val="nil"/>
                <w:left w:val="nil"/>
                <w:bottom w:val="nil"/>
                <w:right w:val="nil"/>
                <w:between w:val="nil"/>
              </w:pBdr>
              <w:spacing w:line="276" w:lineRule="auto"/>
              <w:rPr>
                <w:sz w:val="20"/>
                <w:szCs w:val="20"/>
              </w:rPr>
            </w:pPr>
          </w:p>
        </w:tc>
        <w:tc>
          <w:tcPr>
            <w:tcW w:w="2693" w:type="dxa"/>
            <w:vMerge/>
            <w:tcBorders>
              <w:top w:val="single" w:sz="4" w:space="0" w:color="000000"/>
              <w:left w:val="single" w:sz="4" w:space="0" w:color="000000"/>
              <w:bottom w:val="single" w:sz="4" w:space="0" w:color="000000"/>
            </w:tcBorders>
            <w:shd w:val="clear" w:color="auto" w:fill="auto"/>
            <w:vAlign w:val="center"/>
          </w:tcPr>
          <w:p w14:paraId="457225DE" w14:textId="77777777" w:rsidR="00E83872" w:rsidRPr="003D75FA" w:rsidRDefault="00E83872" w:rsidP="00FD7A2C">
            <w:pPr>
              <w:pBdr>
                <w:top w:val="nil"/>
                <w:left w:val="nil"/>
                <w:bottom w:val="nil"/>
                <w:right w:val="nil"/>
                <w:between w:val="nil"/>
              </w:pBdr>
              <w:spacing w:line="276" w:lineRule="auto"/>
              <w:rPr>
                <w:sz w:val="20"/>
                <w:szCs w:val="20"/>
              </w:rPr>
            </w:pPr>
          </w:p>
        </w:tc>
        <w:tc>
          <w:tcPr>
            <w:tcW w:w="1701" w:type="dxa"/>
            <w:vMerge/>
            <w:tcBorders>
              <w:top w:val="single" w:sz="4" w:space="0" w:color="000000"/>
              <w:left w:val="single" w:sz="4" w:space="0" w:color="000000"/>
              <w:bottom w:val="single" w:sz="4" w:space="0" w:color="000000"/>
            </w:tcBorders>
            <w:shd w:val="clear" w:color="auto" w:fill="auto"/>
            <w:vAlign w:val="center"/>
          </w:tcPr>
          <w:p w14:paraId="47238406" w14:textId="77777777" w:rsidR="00E83872" w:rsidRPr="003D75FA" w:rsidRDefault="00E83872" w:rsidP="00FD7A2C">
            <w:pPr>
              <w:pBdr>
                <w:top w:val="nil"/>
                <w:left w:val="nil"/>
                <w:bottom w:val="nil"/>
                <w:right w:val="nil"/>
                <w:between w:val="nil"/>
              </w:pBdr>
              <w:spacing w:line="276" w:lineRule="auto"/>
              <w:rPr>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14:paraId="388CB3DF" w14:textId="77777777" w:rsidR="00E83872" w:rsidRPr="003D75FA" w:rsidRDefault="00E83872" w:rsidP="00FD7A2C">
            <w:pPr>
              <w:tabs>
                <w:tab w:val="left" w:pos="12049"/>
              </w:tabs>
              <w:rPr>
                <w:sz w:val="20"/>
                <w:szCs w:val="20"/>
              </w:rPr>
            </w:pPr>
            <w:r w:rsidRPr="003D75FA">
              <w:rPr>
                <w:sz w:val="20"/>
                <w:szCs w:val="20"/>
              </w:rPr>
              <w:t>1</w:t>
            </w:r>
          </w:p>
        </w:tc>
        <w:tc>
          <w:tcPr>
            <w:tcW w:w="709" w:type="dxa"/>
            <w:gridSpan w:val="2"/>
            <w:tcBorders>
              <w:top w:val="single" w:sz="4" w:space="0" w:color="000000"/>
              <w:left w:val="single" w:sz="4" w:space="0" w:color="000000"/>
              <w:bottom w:val="single" w:sz="4" w:space="0" w:color="000000"/>
            </w:tcBorders>
            <w:shd w:val="clear" w:color="auto" w:fill="auto"/>
          </w:tcPr>
          <w:p w14:paraId="08DD35C0" w14:textId="77777777" w:rsidR="00E83872" w:rsidRPr="003D75FA" w:rsidRDefault="00E83872" w:rsidP="00FD7A2C">
            <w:pPr>
              <w:tabs>
                <w:tab w:val="left" w:pos="12049"/>
              </w:tabs>
              <w:rPr>
                <w:sz w:val="20"/>
                <w:szCs w:val="20"/>
              </w:rPr>
            </w:pPr>
            <w:r w:rsidRPr="003D75FA">
              <w:rPr>
                <w:sz w:val="20"/>
                <w:szCs w:val="20"/>
              </w:rPr>
              <w:t>2</w:t>
            </w:r>
          </w:p>
        </w:tc>
        <w:tc>
          <w:tcPr>
            <w:tcW w:w="850" w:type="dxa"/>
            <w:gridSpan w:val="3"/>
            <w:tcBorders>
              <w:top w:val="single" w:sz="4" w:space="0" w:color="000000"/>
              <w:left w:val="single" w:sz="4" w:space="0" w:color="000000"/>
              <w:bottom w:val="single" w:sz="4" w:space="0" w:color="000000"/>
            </w:tcBorders>
            <w:shd w:val="clear" w:color="auto" w:fill="auto"/>
          </w:tcPr>
          <w:p w14:paraId="2963C205" w14:textId="77777777" w:rsidR="00E83872" w:rsidRPr="003D75FA" w:rsidRDefault="00E83872" w:rsidP="00FD7A2C">
            <w:pPr>
              <w:tabs>
                <w:tab w:val="left" w:pos="12049"/>
              </w:tabs>
              <w:rPr>
                <w:sz w:val="20"/>
                <w:szCs w:val="20"/>
              </w:rPr>
            </w:pPr>
            <w:r w:rsidRPr="003D75FA">
              <w:rPr>
                <w:sz w:val="20"/>
                <w:szCs w:val="20"/>
              </w:rPr>
              <w:t>3</w:t>
            </w:r>
          </w:p>
        </w:tc>
        <w:tc>
          <w:tcPr>
            <w:tcW w:w="523" w:type="dxa"/>
            <w:gridSpan w:val="2"/>
            <w:tcBorders>
              <w:top w:val="single" w:sz="4" w:space="0" w:color="000000"/>
              <w:left w:val="single" w:sz="4" w:space="0" w:color="000000"/>
              <w:bottom w:val="single" w:sz="4" w:space="0" w:color="000000"/>
              <w:right w:val="single" w:sz="4" w:space="0" w:color="000000"/>
            </w:tcBorders>
            <w:shd w:val="clear" w:color="auto" w:fill="auto"/>
          </w:tcPr>
          <w:p w14:paraId="7317074A" w14:textId="77777777" w:rsidR="00E83872" w:rsidRPr="003D75FA" w:rsidRDefault="00E83872" w:rsidP="00FD7A2C">
            <w:pPr>
              <w:tabs>
                <w:tab w:val="left" w:pos="12049"/>
              </w:tabs>
              <w:rPr>
                <w:sz w:val="20"/>
                <w:szCs w:val="20"/>
              </w:rPr>
            </w:pPr>
            <w:r w:rsidRPr="003D75FA">
              <w:rPr>
                <w:sz w:val="20"/>
                <w:szCs w:val="20"/>
              </w:rPr>
              <w:t>4</w:t>
            </w:r>
          </w:p>
        </w:tc>
      </w:tr>
      <w:tr w:rsidR="00E83872" w14:paraId="57EB59F5" w14:textId="77777777" w:rsidTr="00FD7A2C">
        <w:trPr>
          <w:trHeight w:val="500"/>
        </w:trPr>
        <w:tc>
          <w:tcPr>
            <w:tcW w:w="3796" w:type="dxa"/>
            <w:gridSpan w:val="2"/>
            <w:tcBorders>
              <w:top w:val="single" w:sz="4" w:space="0" w:color="000000"/>
              <w:left w:val="single" w:sz="4" w:space="0" w:color="000000"/>
              <w:bottom w:val="single" w:sz="4" w:space="0" w:color="000000"/>
            </w:tcBorders>
          </w:tcPr>
          <w:p w14:paraId="1B6BC3E6" w14:textId="77777777" w:rsidR="00E83872" w:rsidRDefault="00E83872" w:rsidP="00FD7A2C">
            <w:pPr>
              <w:tabs>
                <w:tab w:val="left" w:pos="12049"/>
              </w:tabs>
              <w:jc w:val="both"/>
              <w:rPr>
                <w:sz w:val="22"/>
                <w:szCs w:val="22"/>
              </w:rPr>
            </w:pPr>
            <w:proofErr w:type="spellStart"/>
            <w:r>
              <w:rPr>
                <w:sz w:val="22"/>
                <w:szCs w:val="22"/>
              </w:rPr>
              <w:t>Gamificación</w:t>
            </w:r>
            <w:proofErr w:type="spellEnd"/>
            <w:r>
              <w:rPr>
                <w:sz w:val="22"/>
                <w:szCs w:val="22"/>
              </w:rPr>
              <w:t xml:space="preserve"> de actitudes y conductas responsables</w:t>
            </w:r>
          </w:p>
        </w:tc>
        <w:tc>
          <w:tcPr>
            <w:tcW w:w="1846" w:type="dxa"/>
            <w:gridSpan w:val="2"/>
            <w:tcBorders>
              <w:top w:val="single" w:sz="4" w:space="0" w:color="000000"/>
              <w:left w:val="single" w:sz="4" w:space="0" w:color="000000"/>
              <w:bottom w:val="single" w:sz="4" w:space="0" w:color="000000"/>
            </w:tcBorders>
            <w:vAlign w:val="center"/>
          </w:tcPr>
          <w:p w14:paraId="10470C4D" w14:textId="77777777" w:rsidR="00E83872" w:rsidRDefault="00E83872" w:rsidP="00FD7A2C">
            <w:pPr>
              <w:tabs>
                <w:tab w:val="left" w:pos="12049"/>
              </w:tabs>
              <w:jc w:val="center"/>
              <w:rPr>
                <w:sz w:val="22"/>
                <w:szCs w:val="22"/>
              </w:rPr>
            </w:pPr>
            <w:r>
              <w:rPr>
                <w:sz w:val="22"/>
                <w:szCs w:val="22"/>
              </w:rPr>
              <w:t>A partir de noviembre</w:t>
            </w:r>
          </w:p>
        </w:tc>
        <w:tc>
          <w:tcPr>
            <w:tcW w:w="1559" w:type="dxa"/>
            <w:tcBorders>
              <w:top w:val="single" w:sz="4" w:space="0" w:color="000000"/>
              <w:left w:val="single" w:sz="4" w:space="0" w:color="000000"/>
              <w:bottom w:val="single" w:sz="4" w:space="0" w:color="000000"/>
            </w:tcBorders>
            <w:vAlign w:val="center"/>
          </w:tcPr>
          <w:p w14:paraId="10AF8CDD" w14:textId="77777777" w:rsidR="00E83872" w:rsidRDefault="00E83872" w:rsidP="00FD7A2C">
            <w:pPr>
              <w:tabs>
                <w:tab w:val="left" w:pos="12049"/>
              </w:tabs>
              <w:jc w:val="center"/>
              <w:rPr>
                <w:sz w:val="22"/>
                <w:szCs w:val="22"/>
              </w:rPr>
            </w:pPr>
            <w:r>
              <w:rPr>
                <w:sz w:val="22"/>
                <w:szCs w:val="22"/>
              </w:rPr>
              <w:t>Profesorado de ESO</w:t>
            </w:r>
          </w:p>
        </w:tc>
        <w:tc>
          <w:tcPr>
            <w:tcW w:w="2693" w:type="dxa"/>
            <w:tcBorders>
              <w:top w:val="single" w:sz="4" w:space="0" w:color="000000"/>
              <w:left w:val="single" w:sz="4" w:space="0" w:color="000000"/>
              <w:bottom w:val="single" w:sz="4" w:space="0" w:color="000000"/>
            </w:tcBorders>
            <w:vAlign w:val="center"/>
          </w:tcPr>
          <w:p w14:paraId="39BBB82D" w14:textId="77777777" w:rsidR="00E83872" w:rsidRDefault="00E83872" w:rsidP="00FD7A2C">
            <w:pPr>
              <w:tabs>
                <w:tab w:val="left" w:pos="12049"/>
              </w:tabs>
              <w:jc w:val="both"/>
              <w:rPr>
                <w:sz w:val="22"/>
                <w:szCs w:val="22"/>
              </w:rPr>
            </w:pPr>
            <w:r>
              <w:rPr>
                <w:sz w:val="22"/>
                <w:szCs w:val="22"/>
              </w:rPr>
              <w:t>El profesorado utiliza habitualmente (una vez cada 15 días a cada grupo)</w:t>
            </w:r>
          </w:p>
        </w:tc>
        <w:tc>
          <w:tcPr>
            <w:tcW w:w="1701" w:type="dxa"/>
            <w:tcBorders>
              <w:top w:val="single" w:sz="4" w:space="0" w:color="000000"/>
              <w:left w:val="single" w:sz="4" w:space="0" w:color="000000"/>
              <w:bottom w:val="single" w:sz="4" w:space="0" w:color="000000"/>
            </w:tcBorders>
            <w:vAlign w:val="center"/>
          </w:tcPr>
          <w:p w14:paraId="71957188" w14:textId="77777777" w:rsidR="00E83872" w:rsidRDefault="00E83872" w:rsidP="00FD7A2C">
            <w:pPr>
              <w:tabs>
                <w:tab w:val="left" w:pos="12049"/>
              </w:tabs>
              <w:jc w:val="center"/>
              <w:rPr>
                <w:sz w:val="22"/>
                <w:szCs w:val="22"/>
              </w:rPr>
            </w:pPr>
            <w:r>
              <w:rPr>
                <w:sz w:val="22"/>
                <w:szCs w:val="22"/>
              </w:rPr>
              <w:t>Coordinador de proyecto de innovación</w:t>
            </w:r>
          </w:p>
        </w:tc>
        <w:tc>
          <w:tcPr>
            <w:tcW w:w="1276" w:type="dxa"/>
            <w:gridSpan w:val="2"/>
            <w:tcBorders>
              <w:top w:val="single" w:sz="4" w:space="0" w:color="000000"/>
              <w:left w:val="single" w:sz="4" w:space="0" w:color="000000"/>
              <w:bottom w:val="single" w:sz="4" w:space="0" w:color="000000"/>
            </w:tcBorders>
          </w:tcPr>
          <w:p w14:paraId="0D3170C9" w14:textId="77777777" w:rsidR="00E83872" w:rsidRPr="00254296" w:rsidRDefault="00E83872" w:rsidP="00FD7A2C">
            <w:pPr>
              <w:tabs>
                <w:tab w:val="left" w:pos="12049"/>
              </w:tabs>
              <w:rPr>
                <w:sz w:val="20"/>
                <w:szCs w:val="20"/>
              </w:rPr>
            </w:pPr>
            <w:r w:rsidRPr="00254296">
              <w:rPr>
                <w:sz w:val="20"/>
                <w:szCs w:val="20"/>
              </w:rPr>
              <w:t xml:space="preserve"> 0-25% </w:t>
            </w:r>
            <w:r>
              <w:rPr>
                <w:sz w:val="20"/>
                <w:szCs w:val="20"/>
              </w:rPr>
              <w:t>profesorado lo hace</w:t>
            </w:r>
          </w:p>
          <w:p w14:paraId="3CC08498" w14:textId="77777777" w:rsidR="00E83872" w:rsidRPr="00254296" w:rsidRDefault="00E83872" w:rsidP="00FD7A2C">
            <w:pPr>
              <w:tabs>
                <w:tab w:val="left" w:pos="12049"/>
              </w:tabs>
              <w:rPr>
                <w:sz w:val="20"/>
                <w:szCs w:val="20"/>
              </w:rPr>
            </w:pPr>
          </w:p>
          <w:p w14:paraId="40AB9030" w14:textId="77777777" w:rsidR="00E83872" w:rsidRPr="00254296" w:rsidRDefault="00E83872" w:rsidP="00FD7A2C">
            <w:pPr>
              <w:tabs>
                <w:tab w:val="left" w:pos="12049"/>
              </w:tabs>
              <w:rPr>
                <w:sz w:val="16"/>
                <w:szCs w:val="16"/>
              </w:rPr>
            </w:pPr>
          </w:p>
        </w:tc>
        <w:tc>
          <w:tcPr>
            <w:tcW w:w="709" w:type="dxa"/>
            <w:gridSpan w:val="2"/>
            <w:tcBorders>
              <w:top w:val="single" w:sz="4" w:space="0" w:color="000000"/>
              <w:left w:val="single" w:sz="4" w:space="0" w:color="000000"/>
              <w:bottom w:val="single" w:sz="4" w:space="0" w:color="000000"/>
            </w:tcBorders>
          </w:tcPr>
          <w:p w14:paraId="10C75A88" w14:textId="77777777" w:rsidR="00E83872" w:rsidRPr="00254296" w:rsidRDefault="00E83872" w:rsidP="00FD7A2C">
            <w:pPr>
              <w:tabs>
                <w:tab w:val="left" w:pos="12049"/>
              </w:tabs>
              <w:rPr>
                <w:sz w:val="16"/>
                <w:szCs w:val="16"/>
              </w:rPr>
            </w:pPr>
            <w:r w:rsidRPr="00254296">
              <w:rPr>
                <w:sz w:val="20"/>
                <w:szCs w:val="20"/>
              </w:rPr>
              <w:t xml:space="preserve">26-50% </w:t>
            </w:r>
          </w:p>
        </w:tc>
        <w:tc>
          <w:tcPr>
            <w:tcW w:w="850" w:type="dxa"/>
            <w:gridSpan w:val="3"/>
            <w:tcBorders>
              <w:top w:val="single" w:sz="4" w:space="0" w:color="000000"/>
              <w:left w:val="single" w:sz="4" w:space="0" w:color="000000"/>
              <w:bottom w:val="single" w:sz="4" w:space="0" w:color="000000"/>
            </w:tcBorders>
          </w:tcPr>
          <w:p w14:paraId="4AE8C5C2" w14:textId="77777777" w:rsidR="00E83872" w:rsidRPr="00254296" w:rsidRDefault="00E83872" w:rsidP="00FD7A2C">
            <w:pPr>
              <w:tabs>
                <w:tab w:val="left" w:pos="12049"/>
              </w:tabs>
              <w:rPr>
                <w:sz w:val="16"/>
                <w:szCs w:val="16"/>
              </w:rPr>
            </w:pPr>
            <w:r w:rsidRPr="00254296">
              <w:rPr>
                <w:sz w:val="20"/>
                <w:szCs w:val="20"/>
              </w:rPr>
              <w:t xml:space="preserve"> 51-75%</w:t>
            </w:r>
          </w:p>
        </w:tc>
        <w:tc>
          <w:tcPr>
            <w:tcW w:w="523" w:type="dxa"/>
            <w:gridSpan w:val="2"/>
            <w:tcBorders>
              <w:top w:val="single" w:sz="4" w:space="0" w:color="000000"/>
              <w:left w:val="single" w:sz="4" w:space="0" w:color="000000"/>
              <w:bottom w:val="single" w:sz="4" w:space="0" w:color="000000"/>
              <w:right w:val="single" w:sz="4" w:space="0" w:color="000000"/>
            </w:tcBorders>
          </w:tcPr>
          <w:p w14:paraId="5EF77FB6" w14:textId="77777777" w:rsidR="00E83872" w:rsidRPr="00254296" w:rsidRDefault="00E83872" w:rsidP="00FD7A2C">
            <w:pPr>
              <w:tabs>
                <w:tab w:val="left" w:pos="12049"/>
              </w:tabs>
              <w:rPr>
                <w:sz w:val="16"/>
                <w:szCs w:val="16"/>
              </w:rPr>
            </w:pPr>
            <w:r w:rsidRPr="00254296">
              <w:rPr>
                <w:sz w:val="20"/>
                <w:szCs w:val="20"/>
              </w:rPr>
              <w:t>76-100%</w:t>
            </w:r>
          </w:p>
        </w:tc>
      </w:tr>
      <w:tr w:rsidR="00E83872" w14:paraId="0A36FCAD" w14:textId="77777777" w:rsidTr="00FD7A2C">
        <w:trPr>
          <w:gridAfter w:val="1"/>
          <w:wAfter w:w="69" w:type="dxa"/>
          <w:trHeight w:val="200"/>
        </w:trPr>
        <w:tc>
          <w:tcPr>
            <w:tcW w:w="14884" w:type="dxa"/>
            <w:gridSpan w:val="15"/>
            <w:tcBorders>
              <w:top w:val="single" w:sz="4" w:space="0" w:color="000000"/>
              <w:left w:val="single" w:sz="4" w:space="0" w:color="000000"/>
              <w:bottom w:val="single" w:sz="4" w:space="0" w:color="000000"/>
              <w:right w:val="single" w:sz="4" w:space="0" w:color="000000"/>
            </w:tcBorders>
            <w:shd w:val="clear" w:color="auto" w:fill="auto"/>
          </w:tcPr>
          <w:p w14:paraId="7AE6FAF8" w14:textId="77777777" w:rsidR="00E83872" w:rsidRPr="003D75FA" w:rsidRDefault="00E83872" w:rsidP="00FD7A2C">
            <w:pPr>
              <w:tabs>
                <w:tab w:val="left" w:pos="12049"/>
              </w:tabs>
              <w:rPr>
                <w:sz w:val="22"/>
                <w:szCs w:val="22"/>
              </w:rPr>
            </w:pPr>
            <w:r w:rsidRPr="003D75FA">
              <w:rPr>
                <w:b/>
                <w:sz w:val="22"/>
                <w:szCs w:val="22"/>
              </w:rPr>
              <w:t>ACTUACIÓN 3: Comunicación a familias de actitudes y comportamientos responsables relacionados con el estudio</w:t>
            </w:r>
          </w:p>
        </w:tc>
      </w:tr>
      <w:tr w:rsidR="00E83872" w14:paraId="767D249E" w14:textId="77777777" w:rsidTr="00FD7A2C">
        <w:trPr>
          <w:gridAfter w:val="1"/>
          <w:wAfter w:w="69" w:type="dxa"/>
          <w:trHeight w:val="260"/>
        </w:trPr>
        <w:tc>
          <w:tcPr>
            <w:tcW w:w="3796" w:type="dxa"/>
            <w:gridSpan w:val="2"/>
            <w:vMerge w:val="restart"/>
            <w:tcBorders>
              <w:top w:val="single" w:sz="4" w:space="0" w:color="000000"/>
              <w:left w:val="single" w:sz="4" w:space="0" w:color="000000"/>
              <w:bottom w:val="single" w:sz="4" w:space="0" w:color="000000"/>
            </w:tcBorders>
            <w:shd w:val="clear" w:color="auto" w:fill="auto"/>
            <w:vAlign w:val="center"/>
          </w:tcPr>
          <w:p w14:paraId="7A8820A2" w14:textId="77777777" w:rsidR="00E83872" w:rsidRPr="003D75FA" w:rsidRDefault="00E83872" w:rsidP="00FD7A2C">
            <w:pPr>
              <w:tabs>
                <w:tab w:val="left" w:pos="12049"/>
              </w:tabs>
              <w:jc w:val="center"/>
              <w:rPr>
                <w:sz w:val="20"/>
                <w:szCs w:val="20"/>
              </w:rPr>
            </w:pPr>
            <w:r w:rsidRPr="003D75FA">
              <w:rPr>
                <w:sz w:val="20"/>
                <w:szCs w:val="20"/>
              </w:rPr>
              <w:t>TAREAS</w:t>
            </w:r>
          </w:p>
        </w:tc>
        <w:tc>
          <w:tcPr>
            <w:tcW w:w="1846" w:type="dxa"/>
            <w:gridSpan w:val="2"/>
            <w:vMerge w:val="restart"/>
            <w:tcBorders>
              <w:top w:val="single" w:sz="4" w:space="0" w:color="000000"/>
              <w:left w:val="single" w:sz="4" w:space="0" w:color="000000"/>
              <w:bottom w:val="single" w:sz="4" w:space="0" w:color="000000"/>
            </w:tcBorders>
            <w:shd w:val="clear" w:color="auto" w:fill="auto"/>
            <w:vAlign w:val="center"/>
          </w:tcPr>
          <w:p w14:paraId="5358D200" w14:textId="77777777" w:rsidR="00E83872" w:rsidRPr="003D75FA" w:rsidRDefault="00E83872" w:rsidP="00FD7A2C">
            <w:pPr>
              <w:tabs>
                <w:tab w:val="left" w:pos="12049"/>
              </w:tabs>
              <w:jc w:val="center"/>
              <w:rPr>
                <w:sz w:val="20"/>
                <w:szCs w:val="20"/>
              </w:rPr>
            </w:pPr>
            <w:r w:rsidRPr="003D75FA">
              <w:rPr>
                <w:sz w:val="20"/>
                <w:szCs w:val="20"/>
              </w:rPr>
              <w:t>TEMPORA-</w:t>
            </w:r>
          </w:p>
          <w:p w14:paraId="117D1A40" w14:textId="77777777" w:rsidR="00E83872" w:rsidRPr="003D75FA" w:rsidRDefault="00E83872" w:rsidP="00FD7A2C">
            <w:pPr>
              <w:tabs>
                <w:tab w:val="left" w:pos="12049"/>
              </w:tabs>
              <w:jc w:val="center"/>
              <w:rPr>
                <w:sz w:val="20"/>
                <w:szCs w:val="20"/>
              </w:rPr>
            </w:pPr>
            <w:r w:rsidRPr="003D75FA">
              <w:rPr>
                <w:sz w:val="20"/>
                <w:szCs w:val="20"/>
              </w:rPr>
              <w:t>LIZACIÓN</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14:paraId="0764D156" w14:textId="77777777" w:rsidR="00E83872" w:rsidRPr="003D75FA" w:rsidRDefault="00E83872" w:rsidP="00FD7A2C">
            <w:pPr>
              <w:tabs>
                <w:tab w:val="left" w:pos="12049"/>
              </w:tabs>
              <w:jc w:val="center"/>
              <w:rPr>
                <w:sz w:val="16"/>
                <w:szCs w:val="16"/>
              </w:rPr>
            </w:pPr>
            <w:r w:rsidRPr="003D75FA">
              <w:rPr>
                <w:sz w:val="16"/>
                <w:szCs w:val="16"/>
              </w:rPr>
              <w:t>RESPONSABLES</w:t>
            </w:r>
          </w:p>
        </w:tc>
        <w:tc>
          <w:tcPr>
            <w:tcW w:w="2693" w:type="dxa"/>
            <w:vMerge w:val="restart"/>
            <w:tcBorders>
              <w:top w:val="single" w:sz="4" w:space="0" w:color="000000"/>
              <w:left w:val="single" w:sz="4" w:space="0" w:color="000000"/>
              <w:bottom w:val="single" w:sz="4" w:space="0" w:color="000000"/>
            </w:tcBorders>
            <w:shd w:val="clear" w:color="auto" w:fill="auto"/>
            <w:vAlign w:val="center"/>
          </w:tcPr>
          <w:p w14:paraId="41BF79AE" w14:textId="77777777" w:rsidR="00E83872" w:rsidRPr="003D75FA" w:rsidRDefault="00E83872" w:rsidP="00FD7A2C">
            <w:pPr>
              <w:tabs>
                <w:tab w:val="left" w:pos="12049"/>
              </w:tabs>
              <w:jc w:val="center"/>
              <w:rPr>
                <w:sz w:val="20"/>
                <w:szCs w:val="20"/>
              </w:rPr>
            </w:pPr>
            <w:r w:rsidRPr="003D75FA">
              <w:rPr>
                <w:sz w:val="20"/>
                <w:szCs w:val="20"/>
              </w:rPr>
              <w:t>INDICADOR DE SEGUIMIENTO</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14:paraId="69ABCCD8" w14:textId="77777777" w:rsidR="00E83872" w:rsidRPr="003D75FA" w:rsidRDefault="00E83872" w:rsidP="00FD7A2C">
            <w:pPr>
              <w:tabs>
                <w:tab w:val="left" w:pos="12049"/>
              </w:tabs>
              <w:jc w:val="center"/>
              <w:rPr>
                <w:sz w:val="20"/>
                <w:szCs w:val="20"/>
              </w:rPr>
            </w:pPr>
            <w:r w:rsidRPr="003D75FA">
              <w:rPr>
                <w:sz w:val="20"/>
                <w:szCs w:val="20"/>
              </w:rPr>
              <w:t>RESPONSABLE DE SEGUIMIENTO</w:t>
            </w:r>
          </w:p>
        </w:tc>
        <w:tc>
          <w:tcPr>
            <w:tcW w:w="328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EDE62FD" w14:textId="77777777" w:rsidR="00E83872" w:rsidRPr="003D75FA" w:rsidRDefault="00E83872" w:rsidP="00FD7A2C">
            <w:pPr>
              <w:tabs>
                <w:tab w:val="left" w:pos="12049"/>
              </w:tabs>
              <w:jc w:val="center"/>
              <w:rPr>
                <w:sz w:val="20"/>
                <w:szCs w:val="20"/>
              </w:rPr>
            </w:pPr>
            <w:r w:rsidRPr="003D75FA">
              <w:rPr>
                <w:sz w:val="20"/>
                <w:szCs w:val="20"/>
              </w:rPr>
              <w:t>RESULTADO</w:t>
            </w:r>
          </w:p>
          <w:p w14:paraId="34889306" w14:textId="77777777" w:rsidR="00E83872" w:rsidRPr="003D75FA" w:rsidRDefault="00E83872" w:rsidP="00FD7A2C">
            <w:pPr>
              <w:tabs>
                <w:tab w:val="left" w:pos="12049"/>
              </w:tabs>
              <w:jc w:val="center"/>
              <w:rPr>
                <w:sz w:val="20"/>
                <w:szCs w:val="20"/>
              </w:rPr>
            </w:pPr>
            <w:r w:rsidRPr="003D75FA">
              <w:rPr>
                <w:sz w:val="20"/>
                <w:szCs w:val="20"/>
              </w:rPr>
              <w:t>TAREA</w:t>
            </w:r>
          </w:p>
        </w:tc>
      </w:tr>
      <w:tr w:rsidR="00E83872" w14:paraId="4A48B649" w14:textId="77777777" w:rsidTr="00FD7A2C">
        <w:trPr>
          <w:gridAfter w:val="1"/>
          <w:wAfter w:w="69" w:type="dxa"/>
          <w:trHeight w:val="60"/>
        </w:trPr>
        <w:tc>
          <w:tcPr>
            <w:tcW w:w="3796" w:type="dxa"/>
            <w:gridSpan w:val="2"/>
            <w:vMerge/>
            <w:tcBorders>
              <w:top w:val="single" w:sz="4" w:space="0" w:color="000000"/>
              <w:left w:val="single" w:sz="4" w:space="0" w:color="000000"/>
              <w:bottom w:val="single" w:sz="4" w:space="0" w:color="000000"/>
            </w:tcBorders>
            <w:shd w:val="clear" w:color="auto" w:fill="auto"/>
            <w:vAlign w:val="center"/>
          </w:tcPr>
          <w:p w14:paraId="39F2C0A1" w14:textId="77777777" w:rsidR="00E83872" w:rsidRPr="003D75FA" w:rsidRDefault="00E83872" w:rsidP="00FD7A2C">
            <w:pPr>
              <w:pBdr>
                <w:top w:val="nil"/>
                <w:left w:val="nil"/>
                <w:bottom w:val="nil"/>
                <w:right w:val="nil"/>
                <w:between w:val="nil"/>
              </w:pBdr>
              <w:spacing w:line="276" w:lineRule="auto"/>
              <w:rPr>
                <w:sz w:val="20"/>
                <w:szCs w:val="20"/>
              </w:rPr>
            </w:pPr>
          </w:p>
        </w:tc>
        <w:tc>
          <w:tcPr>
            <w:tcW w:w="1846" w:type="dxa"/>
            <w:gridSpan w:val="2"/>
            <w:vMerge/>
            <w:tcBorders>
              <w:top w:val="single" w:sz="4" w:space="0" w:color="000000"/>
              <w:left w:val="single" w:sz="4" w:space="0" w:color="000000"/>
              <w:bottom w:val="single" w:sz="4" w:space="0" w:color="000000"/>
            </w:tcBorders>
            <w:shd w:val="clear" w:color="auto" w:fill="auto"/>
            <w:vAlign w:val="center"/>
          </w:tcPr>
          <w:p w14:paraId="30D4A473" w14:textId="77777777" w:rsidR="00E83872" w:rsidRPr="003D75FA" w:rsidRDefault="00E83872" w:rsidP="00FD7A2C">
            <w:pPr>
              <w:pBdr>
                <w:top w:val="nil"/>
                <w:left w:val="nil"/>
                <w:bottom w:val="nil"/>
                <w:right w:val="nil"/>
                <w:between w:val="nil"/>
              </w:pBdr>
              <w:spacing w:line="276" w:lineRule="auto"/>
              <w:rPr>
                <w:sz w:val="20"/>
                <w:szCs w:val="20"/>
              </w:rPr>
            </w:pPr>
          </w:p>
        </w:tc>
        <w:tc>
          <w:tcPr>
            <w:tcW w:w="1559" w:type="dxa"/>
            <w:vMerge/>
            <w:tcBorders>
              <w:top w:val="single" w:sz="4" w:space="0" w:color="000000"/>
              <w:left w:val="single" w:sz="4" w:space="0" w:color="000000"/>
              <w:bottom w:val="single" w:sz="4" w:space="0" w:color="000000"/>
            </w:tcBorders>
            <w:shd w:val="clear" w:color="auto" w:fill="auto"/>
            <w:vAlign w:val="center"/>
          </w:tcPr>
          <w:p w14:paraId="68B59FF3" w14:textId="77777777" w:rsidR="00E83872" w:rsidRPr="003D75FA" w:rsidRDefault="00E83872" w:rsidP="00FD7A2C">
            <w:pPr>
              <w:pBdr>
                <w:top w:val="nil"/>
                <w:left w:val="nil"/>
                <w:bottom w:val="nil"/>
                <w:right w:val="nil"/>
                <w:between w:val="nil"/>
              </w:pBdr>
              <w:spacing w:line="276" w:lineRule="auto"/>
              <w:rPr>
                <w:sz w:val="20"/>
                <w:szCs w:val="20"/>
              </w:rPr>
            </w:pPr>
          </w:p>
        </w:tc>
        <w:tc>
          <w:tcPr>
            <w:tcW w:w="2693" w:type="dxa"/>
            <w:vMerge/>
            <w:tcBorders>
              <w:top w:val="single" w:sz="4" w:space="0" w:color="000000"/>
              <w:left w:val="single" w:sz="4" w:space="0" w:color="000000"/>
              <w:bottom w:val="single" w:sz="4" w:space="0" w:color="000000"/>
            </w:tcBorders>
            <w:shd w:val="clear" w:color="auto" w:fill="auto"/>
            <w:vAlign w:val="center"/>
          </w:tcPr>
          <w:p w14:paraId="1AC614C2" w14:textId="77777777" w:rsidR="00E83872" w:rsidRPr="003D75FA" w:rsidRDefault="00E83872" w:rsidP="00FD7A2C">
            <w:pPr>
              <w:pBdr>
                <w:top w:val="nil"/>
                <w:left w:val="nil"/>
                <w:bottom w:val="nil"/>
                <w:right w:val="nil"/>
                <w:between w:val="nil"/>
              </w:pBdr>
              <w:spacing w:line="276" w:lineRule="auto"/>
              <w:rPr>
                <w:sz w:val="20"/>
                <w:szCs w:val="20"/>
              </w:rPr>
            </w:pPr>
          </w:p>
        </w:tc>
        <w:tc>
          <w:tcPr>
            <w:tcW w:w="1701" w:type="dxa"/>
            <w:vMerge/>
            <w:tcBorders>
              <w:top w:val="single" w:sz="4" w:space="0" w:color="000000"/>
              <w:left w:val="single" w:sz="4" w:space="0" w:color="000000"/>
              <w:bottom w:val="single" w:sz="4" w:space="0" w:color="000000"/>
            </w:tcBorders>
            <w:shd w:val="clear" w:color="auto" w:fill="auto"/>
            <w:vAlign w:val="center"/>
          </w:tcPr>
          <w:p w14:paraId="3C170409" w14:textId="77777777" w:rsidR="00E83872" w:rsidRPr="003D75FA" w:rsidRDefault="00E83872" w:rsidP="00FD7A2C">
            <w:pPr>
              <w:pBdr>
                <w:top w:val="nil"/>
                <w:left w:val="nil"/>
                <w:bottom w:val="nil"/>
                <w:right w:val="nil"/>
                <w:between w:val="nil"/>
              </w:pBdr>
              <w:spacing w:line="276" w:lineRule="auto"/>
              <w:rPr>
                <w:sz w:val="20"/>
                <w:szCs w:val="20"/>
              </w:rPr>
            </w:pPr>
          </w:p>
        </w:tc>
        <w:tc>
          <w:tcPr>
            <w:tcW w:w="1276" w:type="dxa"/>
            <w:gridSpan w:val="2"/>
            <w:tcBorders>
              <w:top w:val="single" w:sz="4" w:space="0" w:color="000000"/>
              <w:left w:val="single" w:sz="4" w:space="0" w:color="000000"/>
              <w:bottom w:val="single" w:sz="4" w:space="0" w:color="000000"/>
            </w:tcBorders>
            <w:shd w:val="clear" w:color="auto" w:fill="auto"/>
          </w:tcPr>
          <w:p w14:paraId="5A029187" w14:textId="77777777" w:rsidR="00E83872" w:rsidRPr="003D75FA" w:rsidRDefault="00E83872" w:rsidP="00FD7A2C">
            <w:pPr>
              <w:tabs>
                <w:tab w:val="left" w:pos="12049"/>
              </w:tabs>
              <w:rPr>
                <w:sz w:val="20"/>
                <w:szCs w:val="20"/>
              </w:rPr>
            </w:pPr>
            <w:r w:rsidRPr="003D75FA">
              <w:rPr>
                <w:sz w:val="20"/>
                <w:szCs w:val="20"/>
              </w:rPr>
              <w:t>1</w:t>
            </w:r>
          </w:p>
        </w:tc>
        <w:tc>
          <w:tcPr>
            <w:tcW w:w="709" w:type="dxa"/>
            <w:gridSpan w:val="2"/>
            <w:tcBorders>
              <w:top w:val="single" w:sz="4" w:space="0" w:color="000000"/>
              <w:left w:val="single" w:sz="4" w:space="0" w:color="000000"/>
              <w:bottom w:val="single" w:sz="4" w:space="0" w:color="000000"/>
            </w:tcBorders>
            <w:shd w:val="clear" w:color="auto" w:fill="auto"/>
          </w:tcPr>
          <w:p w14:paraId="2F95D417" w14:textId="77777777" w:rsidR="00E83872" w:rsidRPr="003D75FA" w:rsidRDefault="00E83872" w:rsidP="00FD7A2C">
            <w:pPr>
              <w:tabs>
                <w:tab w:val="left" w:pos="12049"/>
              </w:tabs>
              <w:rPr>
                <w:sz w:val="20"/>
                <w:szCs w:val="20"/>
              </w:rPr>
            </w:pPr>
            <w:r w:rsidRPr="003D75FA">
              <w:rPr>
                <w:sz w:val="20"/>
                <w:szCs w:val="20"/>
              </w:rPr>
              <w:t>2</w:t>
            </w:r>
          </w:p>
        </w:tc>
        <w:tc>
          <w:tcPr>
            <w:tcW w:w="737" w:type="dxa"/>
            <w:gridSpan w:val="2"/>
            <w:tcBorders>
              <w:top w:val="single" w:sz="4" w:space="0" w:color="000000"/>
              <w:left w:val="single" w:sz="4" w:space="0" w:color="000000"/>
              <w:bottom w:val="single" w:sz="4" w:space="0" w:color="000000"/>
            </w:tcBorders>
            <w:shd w:val="clear" w:color="auto" w:fill="auto"/>
          </w:tcPr>
          <w:p w14:paraId="21F64D59" w14:textId="77777777" w:rsidR="00E83872" w:rsidRPr="003D75FA" w:rsidRDefault="00E83872" w:rsidP="00FD7A2C">
            <w:pPr>
              <w:tabs>
                <w:tab w:val="left" w:pos="12049"/>
              </w:tabs>
              <w:rPr>
                <w:sz w:val="20"/>
                <w:szCs w:val="20"/>
              </w:rPr>
            </w:pPr>
            <w:r w:rsidRPr="003D75FA">
              <w:rPr>
                <w:sz w:val="20"/>
                <w:szCs w:val="20"/>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Pr>
          <w:p w14:paraId="010224C1" w14:textId="77777777" w:rsidR="00E83872" w:rsidRPr="003D75FA" w:rsidRDefault="00E83872" w:rsidP="00FD7A2C">
            <w:pPr>
              <w:tabs>
                <w:tab w:val="left" w:pos="12049"/>
              </w:tabs>
              <w:rPr>
                <w:sz w:val="20"/>
                <w:szCs w:val="20"/>
              </w:rPr>
            </w:pPr>
            <w:r w:rsidRPr="003D75FA">
              <w:rPr>
                <w:sz w:val="20"/>
                <w:szCs w:val="20"/>
              </w:rPr>
              <w:t>4</w:t>
            </w:r>
          </w:p>
        </w:tc>
      </w:tr>
      <w:tr w:rsidR="00E83872" w14:paraId="08C07AA6" w14:textId="77777777" w:rsidTr="00FD7A2C">
        <w:trPr>
          <w:gridAfter w:val="1"/>
          <w:wAfter w:w="69" w:type="dxa"/>
          <w:trHeight w:val="500"/>
        </w:trPr>
        <w:tc>
          <w:tcPr>
            <w:tcW w:w="3796" w:type="dxa"/>
            <w:gridSpan w:val="2"/>
            <w:tcBorders>
              <w:top w:val="single" w:sz="4" w:space="0" w:color="000000"/>
              <w:left w:val="single" w:sz="4" w:space="0" w:color="000000"/>
              <w:bottom w:val="single" w:sz="4" w:space="0" w:color="000000"/>
            </w:tcBorders>
          </w:tcPr>
          <w:p w14:paraId="6285F4DF" w14:textId="77777777" w:rsidR="00E83872" w:rsidRDefault="00E83872" w:rsidP="00FD7A2C">
            <w:pPr>
              <w:tabs>
                <w:tab w:val="left" w:pos="12049"/>
              </w:tabs>
              <w:jc w:val="both"/>
              <w:rPr>
                <w:sz w:val="22"/>
                <w:szCs w:val="22"/>
              </w:rPr>
            </w:pPr>
            <w:r>
              <w:rPr>
                <w:sz w:val="22"/>
                <w:szCs w:val="22"/>
              </w:rPr>
              <w:t xml:space="preserve">Comunicación en agenda de felicitaciones por buena actitud y comportamiento </w:t>
            </w:r>
          </w:p>
        </w:tc>
        <w:tc>
          <w:tcPr>
            <w:tcW w:w="1846" w:type="dxa"/>
            <w:gridSpan w:val="2"/>
            <w:tcBorders>
              <w:top w:val="single" w:sz="4" w:space="0" w:color="000000"/>
              <w:left w:val="single" w:sz="4" w:space="0" w:color="000000"/>
              <w:bottom w:val="single" w:sz="4" w:space="0" w:color="000000"/>
            </w:tcBorders>
            <w:vAlign w:val="center"/>
          </w:tcPr>
          <w:p w14:paraId="480FF8F6" w14:textId="77777777" w:rsidR="00E83872" w:rsidRDefault="00E83872" w:rsidP="00FD7A2C">
            <w:pPr>
              <w:tabs>
                <w:tab w:val="left" w:pos="12049"/>
              </w:tabs>
              <w:jc w:val="center"/>
              <w:rPr>
                <w:sz w:val="22"/>
                <w:szCs w:val="22"/>
              </w:rPr>
            </w:pPr>
            <w:r>
              <w:rPr>
                <w:sz w:val="22"/>
                <w:szCs w:val="22"/>
              </w:rPr>
              <w:t>Todo el curso</w:t>
            </w:r>
          </w:p>
        </w:tc>
        <w:tc>
          <w:tcPr>
            <w:tcW w:w="1559" w:type="dxa"/>
            <w:tcBorders>
              <w:top w:val="single" w:sz="4" w:space="0" w:color="000000"/>
              <w:left w:val="single" w:sz="4" w:space="0" w:color="000000"/>
              <w:bottom w:val="single" w:sz="4" w:space="0" w:color="000000"/>
            </w:tcBorders>
            <w:vAlign w:val="center"/>
          </w:tcPr>
          <w:p w14:paraId="27CEC910" w14:textId="77777777" w:rsidR="00E83872" w:rsidRDefault="00E83872" w:rsidP="00FD7A2C">
            <w:pPr>
              <w:tabs>
                <w:tab w:val="left" w:pos="12049"/>
              </w:tabs>
              <w:jc w:val="center"/>
              <w:rPr>
                <w:sz w:val="22"/>
                <w:szCs w:val="22"/>
              </w:rPr>
            </w:pPr>
            <w:r>
              <w:rPr>
                <w:sz w:val="22"/>
                <w:szCs w:val="22"/>
              </w:rPr>
              <w:t>Profesorado de ESO</w:t>
            </w:r>
          </w:p>
        </w:tc>
        <w:tc>
          <w:tcPr>
            <w:tcW w:w="2693" w:type="dxa"/>
            <w:tcBorders>
              <w:top w:val="single" w:sz="4" w:space="0" w:color="000000"/>
              <w:left w:val="single" w:sz="4" w:space="0" w:color="000000"/>
              <w:bottom w:val="single" w:sz="4" w:space="0" w:color="000000"/>
            </w:tcBorders>
            <w:vAlign w:val="center"/>
          </w:tcPr>
          <w:p w14:paraId="43044088" w14:textId="77777777" w:rsidR="00E83872" w:rsidRDefault="00E83872" w:rsidP="00FD7A2C">
            <w:pPr>
              <w:tabs>
                <w:tab w:val="left" w:pos="12049"/>
              </w:tabs>
              <w:jc w:val="both"/>
              <w:rPr>
                <w:sz w:val="22"/>
                <w:szCs w:val="22"/>
              </w:rPr>
            </w:pPr>
            <w:r>
              <w:rPr>
                <w:sz w:val="22"/>
                <w:szCs w:val="22"/>
              </w:rPr>
              <w:t>El profesorado utiliza habitualmente (una vez cada 15 días a cada grupo)</w:t>
            </w:r>
          </w:p>
        </w:tc>
        <w:tc>
          <w:tcPr>
            <w:tcW w:w="1701" w:type="dxa"/>
            <w:tcBorders>
              <w:top w:val="single" w:sz="4" w:space="0" w:color="000000"/>
              <w:left w:val="single" w:sz="4" w:space="0" w:color="000000"/>
              <w:bottom w:val="single" w:sz="4" w:space="0" w:color="000000"/>
            </w:tcBorders>
            <w:vAlign w:val="center"/>
          </w:tcPr>
          <w:p w14:paraId="152C7375" w14:textId="77777777" w:rsidR="00E83872" w:rsidRDefault="00E83872" w:rsidP="00FD7A2C">
            <w:pPr>
              <w:tabs>
                <w:tab w:val="left" w:pos="12049"/>
              </w:tabs>
              <w:jc w:val="center"/>
              <w:rPr>
                <w:sz w:val="22"/>
                <w:szCs w:val="22"/>
              </w:rPr>
            </w:pPr>
            <w:r>
              <w:rPr>
                <w:sz w:val="22"/>
                <w:szCs w:val="22"/>
              </w:rPr>
              <w:t>Jefa de Estudios</w:t>
            </w:r>
          </w:p>
        </w:tc>
        <w:tc>
          <w:tcPr>
            <w:tcW w:w="1276" w:type="dxa"/>
            <w:gridSpan w:val="2"/>
            <w:tcBorders>
              <w:top w:val="single" w:sz="4" w:space="0" w:color="000000"/>
              <w:left w:val="single" w:sz="4" w:space="0" w:color="000000"/>
              <w:bottom w:val="single" w:sz="4" w:space="0" w:color="000000"/>
            </w:tcBorders>
          </w:tcPr>
          <w:p w14:paraId="6555FF02" w14:textId="77777777" w:rsidR="00E83872" w:rsidRPr="00254296" w:rsidRDefault="00E83872" w:rsidP="00FD7A2C">
            <w:pPr>
              <w:tabs>
                <w:tab w:val="left" w:pos="12049"/>
              </w:tabs>
              <w:rPr>
                <w:sz w:val="20"/>
                <w:szCs w:val="20"/>
              </w:rPr>
            </w:pPr>
            <w:r w:rsidRPr="00254296">
              <w:rPr>
                <w:sz w:val="20"/>
                <w:szCs w:val="20"/>
              </w:rPr>
              <w:t xml:space="preserve"> 0-25% </w:t>
            </w:r>
            <w:r>
              <w:rPr>
                <w:sz w:val="20"/>
                <w:szCs w:val="20"/>
              </w:rPr>
              <w:t>profesorado lo hace</w:t>
            </w:r>
          </w:p>
          <w:p w14:paraId="2F24CFB6" w14:textId="77777777" w:rsidR="00E83872" w:rsidRPr="00254296" w:rsidRDefault="00E83872" w:rsidP="00FD7A2C">
            <w:pPr>
              <w:tabs>
                <w:tab w:val="left" w:pos="12049"/>
              </w:tabs>
              <w:rPr>
                <w:sz w:val="20"/>
                <w:szCs w:val="20"/>
              </w:rPr>
            </w:pPr>
          </w:p>
          <w:p w14:paraId="324146BE" w14:textId="77777777" w:rsidR="00E83872" w:rsidRPr="00254296" w:rsidRDefault="00E83872" w:rsidP="00FD7A2C">
            <w:pPr>
              <w:tabs>
                <w:tab w:val="left" w:pos="12049"/>
              </w:tabs>
              <w:rPr>
                <w:sz w:val="16"/>
                <w:szCs w:val="16"/>
              </w:rPr>
            </w:pPr>
          </w:p>
        </w:tc>
        <w:tc>
          <w:tcPr>
            <w:tcW w:w="709" w:type="dxa"/>
            <w:gridSpan w:val="2"/>
            <w:tcBorders>
              <w:top w:val="single" w:sz="4" w:space="0" w:color="000000"/>
              <w:left w:val="single" w:sz="4" w:space="0" w:color="000000"/>
              <w:bottom w:val="single" w:sz="4" w:space="0" w:color="000000"/>
            </w:tcBorders>
          </w:tcPr>
          <w:p w14:paraId="0D43C7C2" w14:textId="77777777" w:rsidR="00E83872" w:rsidRPr="00254296" w:rsidRDefault="00E83872" w:rsidP="00FD7A2C">
            <w:pPr>
              <w:tabs>
                <w:tab w:val="left" w:pos="12049"/>
              </w:tabs>
              <w:rPr>
                <w:sz w:val="16"/>
                <w:szCs w:val="16"/>
              </w:rPr>
            </w:pPr>
            <w:r w:rsidRPr="00254296">
              <w:rPr>
                <w:sz w:val="20"/>
                <w:szCs w:val="20"/>
              </w:rPr>
              <w:t xml:space="preserve">26-50% </w:t>
            </w:r>
          </w:p>
        </w:tc>
        <w:tc>
          <w:tcPr>
            <w:tcW w:w="737" w:type="dxa"/>
            <w:gridSpan w:val="2"/>
            <w:tcBorders>
              <w:top w:val="single" w:sz="4" w:space="0" w:color="000000"/>
              <w:left w:val="single" w:sz="4" w:space="0" w:color="000000"/>
              <w:bottom w:val="single" w:sz="4" w:space="0" w:color="000000"/>
            </w:tcBorders>
          </w:tcPr>
          <w:p w14:paraId="7C53240E" w14:textId="77777777" w:rsidR="00E83872" w:rsidRPr="00254296" w:rsidRDefault="00E83872" w:rsidP="00FD7A2C">
            <w:pPr>
              <w:tabs>
                <w:tab w:val="left" w:pos="12049"/>
              </w:tabs>
              <w:rPr>
                <w:sz w:val="16"/>
                <w:szCs w:val="16"/>
              </w:rPr>
            </w:pPr>
            <w:r w:rsidRPr="00254296">
              <w:rPr>
                <w:sz w:val="20"/>
                <w:szCs w:val="20"/>
              </w:rPr>
              <w:t xml:space="preserve"> 51-75%</w:t>
            </w:r>
          </w:p>
        </w:tc>
        <w:tc>
          <w:tcPr>
            <w:tcW w:w="567" w:type="dxa"/>
            <w:gridSpan w:val="2"/>
            <w:tcBorders>
              <w:top w:val="single" w:sz="4" w:space="0" w:color="000000"/>
              <w:left w:val="single" w:sz="4" w:space="0" w:color="000000"/>
              <w:bottom w:val="single" w:sz="4" w:space="0" w:color="000000"/>
              <w:right w:val="single" w:sz="4" w:space="0" w:color="000000"/>
            </w:tcBorders>
          </w:tcPr>
          <w:p w14:paraId="1C9B3156" w14:textId="77777777" w:rsidR="00E83872" w:rsidRPr="00254296" w:rsidRDefault="00E83872" w:rsidP="00FD7A2C">
            <w:pPr>
              <w:tabs>
                <w:tab w:val="left" w:pos="12049"/>
              </w:tabs>
              <w:rPr>
                <w:sz w:val="16"/>
                <w:szCs w:val="16"/>
              </w:rPr>
            </w:pPr>
            <w:r w:rsidRPr="00254296">
              <w:rPr>
                <w:sz w:val="20"/>
                <w:szCs w:val="20"/>
              </w:rPr>
              <w:t>76-100%</w:t>
            </w:r>
          </w:p>
        </w:tc>
      </w:tr>
      <w:tr w:rsidR="00E83872" w14:paraId="3EBEFA6D" w14:textId="77777777" w:rsidTr="00FD7A2C">
        <w:trPr>
          <w:gridAfter w:val="1"/>
          <w:wAfter w:w="69" w:type="dxa"/>
          <w:trHeight w:val="500"/>
        </w:trPr>
        <w:tc>
          <w:tcPr>
            <w:tcW w:w="3796" w:type="dxa"/>
            <w:gridSpan w:val="2"/>
            <w:tcBorders>
              <w:top w:val="single" w:sz="4" w:space="0" w:color="000000"/>
              <w:left w:val="single" w:sz="4" w:space="0" w:color="000000"/>
              <w:bottom w:val="single" w:sz="4" w:space="0" w:color="000000"/>
            </w:tcBorders>
          </w:tcPr>
          <w:p w14:paraId="5B2DF3F1" w14:textId="77777777" w:rsidR="00E83872" w:rsidRDefault="00E83872" w:rsidP="00FD7A2C">
            <w:pPr>
              <w:tabs>
                <w:tab w:val="left" w:pos="12049"/>
              </w:tabs>
              <w:jc w:val="both"/>
              <w:rPr>
                <w:sz w:val="22"/>
                <w:szCs w:val="22"/>
              </w:rPr>
            </w:pPr>
            <w:r>
              <w:rPr>
                <w:sz w:val="22"/>
                <w:szCs w:val="22"/>
              </w:rPr>
              <w:t>Reconocimiento público trimestral de alumnado excelente por esfuerzo, actitud, trabajo y compañerismo</w:t>
            </w:r>
          </w:p>
        </w:tc>
        <w:tc>
          <w:tcPr>
            <w:tcW w:w="1846" w:type="dxa"/>
            <w:gridSpan w:val="2"/>
            <w:tcBorders>
              <w:top w:val="single" w:sz="4" w:space="0" w:color="000000"/>
              <w:left w:val="single" w:sz="4" w:space="0" w:color="000000"/>
              <w:bottom w:val="single" w:sz="4" w:space="0" w:color="000000"/>
            </w:tcBorders>
            <w:vAlign w:val="center"/>
          </w:tcPr>
          <w:p w14:paraId="0CF442E4" w14:textId="77777777" w:rsidR="00E83872" w:rsidRDefault="00E83872" w:rsidP="00FD7A2C">
            <w:pPr>
              <w:tabs>
                <w:tab w:val="left" w:pos="12049"/>
              </w:tabs>
              <w:jc w:val="center"/>
              <w:rPr>
                <w:sz w:val="22"/>
                <w:szCs w:val="22"/>
              </w:rPr>
            </w:pPr>
            <w:r>
              <w:rPr>
                <w:sz w:val="22"/>
                <w:szCs w:val="22"/>
              </w:rPr>
              <w:t>Trimestralmente</w:t>
            </w:r>
          </w:p>
        </w:tc>
        <w:tc>
          <w:tcPr>
            <w:tcW w:w="1559" w:type="dxa"/>
            <w:tcBorders>
              <w:top w:val="single" w:sz="4" w:space="0" w:color="000000"/>
              <w:left w:val="single" w:sz="4" w:space="0" w:color="000000"/>
              <w:bottom w:val="single" w:sz="4" w:space="0" w:color="000000"/>
            </w:tcBorders>
            <w:vAlign w:val="center"/>
          </w:tcPr>
          <w:p w14:paraId="11B6CC3E" w14:textId="77777777" w:rsidR="00E83872" w:rsidRDefault="00E83872" w:rsidP="00FD7A2C">
            <w:pPr>
              <w:tabs>
                <w:tab w:val="left" w:pos="12049"/>
              </w:tabs>
              <w:jc w:val="center"/>
              <w:rPr>
                <w:sz w:val="22"/>
                <w:szCs w:val="22"/>
              </w:rPr>
            </w:pPr>
            <w:r>
              <w:rPr>
                <w:sz w:val="22"/>
                <w:szCs w:val="22"/>
              </w:rPr>
              <w:t>Junta de Evaluación</w:t>
            </w:r>
          </w:p>
        </w:tc>
        <w:tc>
          <w:tcPr>
            <w:tcW w:w="2693" w:type="dxa"/>
            <w:tcBorders>
              <w:top w:val="single" w:sz="4" w:space="0" w:color="000000"/>
              <w:left w:val="single" w:sz="4" w:space="0" w:color="000000"/>
              <w:bottom w:val="single" w:sz="4" w:space="0" w:color="000000"/>
            </w:tcBorders>
            <w:vAlign w:val="center"/>
          </w:tcPr>
          <w:p w14:paraId="2CC62ED5" w14:textId="77777777" w:rsidR="00E83872" w:rsidRDefault="00E83872" w:rsidP="00FD7A2C">
            <w:pPr>
              <w:tabs>
                <w:tab w:val="left" w:pos="12049"/>
              </w:tabs>
              <w:jc w:val="both"/>
              <w:rPr>
                <w:sz w:val="22"/>
                <w:szCs w:val="22"/>
              </w:rPr>
            </w:pPr>
            <w:r>
              <w:rPr>
                <w:sz w:val="22"/>
                <w:szCs w:val="22"/>
              </w:rPr>
              <w:t>Se aborda en las evaluaciones</w:t>
            </w:r>
          </w:p>
        </w:tc>
        <w:tc>
          <w:tcPr>
            <w:tcW w:w="1701" w:type="dxa"/>
            <w:tcBorders>
              <w:top w:val="single" w:sz="4" w:space="0" w:color="000000"/>
              <w:left w:val="single" w:sz="4" w:space="0" w:color="000000"/>
              <w:bottom w:val="single" w:sz="4" w:space="0" w:color="000000"/>
            </w:tcBorders>
            <w:vAlign w:val="center"/>
          </w:tcPr>
          <w:p w14:paraId="49FF5FB8" w14:textId="77777777" w:rsidR="00E83872" w:rsidRDefault="00E83872" w:rsidP="00FD7A2C">
            <w:pPr>
              <w:tabs>
                <w:tab w:val="left" w:pos="12049"/>
              </w:tabs>
              <w:jc w:val="center"/>
              <w:rPr>
                <w:sz w:val="22"/>
                <w:szCs w:val="22"/>
              </w:rPr>
            </w:pPr>
            <w:r>
              <w:rPr>
                <w:sz w:val="22"/>
                <w:szCs w:val="22"/>
              </w:rPr>
              <w:t>Director</w:t>
            </w:r>
          </w:p>
        </w:tc>
        <w:tc>
          <w:tcPr>
            <w:tcW w:w="1276" w:type="dxa"/>
            <w:gridSpan w:val="2"/>
            <w:tcBorders>
              <w:top w:val="single" w:sz="4" w:space="0" w:color="000000"/>
              <w:left w:val="single" w:sz="4" w:space="0" w:color="000000"/>
              <w:bottom w:val="single" w:sz="4" w:space="0" w:color="000000"/>
            </w:tcBorders>
          </w:tcPr>
          <w:p w14:paraId="6507F47A" w14:textId="77777777" w:rsidR="00E83872" w:rsidRPr="00254296" w:rsidRDefault="00E83872" w:rsidP="00FD7A2C">
            <w:pPr>
              <w:tabs>
                <w:tab w:val="left" w:pos="12049"/>
              </w:tabs>
              <w:rPr>
                <w:sz w:val="20"/>
                <w:szCs w:val="20"/>
              </w:rPr>
            </w:pPr>
            <w:r w:rsidRPr="00254296">
              <w:rPr>
                <w:sz w:val="20"/>
                <w:szCs w:val="20"/>
              </w:rPr>
              <w:t xml:space="preserve"> 0-25% </w:t>
            </w:r>
            <w:r>
              <w:rPr>
                <w:sz w:val="20"/>
                <w:szCs w:val="20"/>
              </w:rPr>
              <w:t>de las sesiones de evaluación</w:t>
            </w:r>
          </w:p>
          <w:p w14:paraId="7D3AD5F7" w14:textId="77777777" w:rsidR="00E83872" w:rsidRPr="00254296" w:rsidRDefault="00E83872" w:rsidP="00FD7A2C">
            <w:pPr>
              <w:tabs>
                <w:tab w:val="left" w:pos="12049"/>
              </w:tabs>
              <w:rPr>
                <w:sz w:val="20"/>
                <w:szCs w:val="20"/>
              </w:rPr>
            </w:pPr>
          </w:p>
          <w:p w14:paraId="552F6947" w14:textId="77777777" w:rsidR="00E83872" w:rsidRPr="00254296" w:rsidRDefault="00E83872" w:rsidP="00FD7A2C">
            <w:pPr>
              <w:tabs>
                <w:tab w:val="left" w:pos="12049"/>
              </w:tabs>
              <w:rPr>
                <w:sz w:val="20"/>
                <w:szCs w:val="20"/>
              </w:rPr>
            </w:pPr>
          </w:p>
        </w:tc>
        <w:tc>
          <w:tcPr>
            <w:tcW w:w="709" w:type="dxa"/>
            <w:gridSpan w:val="2"/>
            <w:tcBorders>
              <w:top w:val="single" w:sz="4" w:space="0" w:color="000000"/>
              <w:left w:val="single" w:sz="4" w:space="0" w:color="000000"/>
              <w:bottom w:val="single" w:sz="4" w:space="0" w:color="000000"/>
            </w:tcBorders>
          </w:tcPr>
          <w:p w14:paraId="16E6AF13" w14:textId="77777777" w:rsidR="00E83872" w:rsidRPr="00254296" w:rsidRDefault="00E83872" w:rsidP="00FD7A2C">
            <w:pPr>
              <w:tabs>
                <w:tab w:val="left" w:pos="12049"/>
              </w:tabs>
              <w:rPr>
                <w:sz w:val="20"/>
                <w:szCs w:val="20"/>
              </w:rPr>
            </w:pPr>
            <w:r w:rsidRPr="00254296">
              <w:rPr>
                <w:sz w:val="20"/>
                <w:szCs w:val="20"/>
              </w:rPr>
              <w:t xml:space="preserve">26-50% </w:t>
            </w:r>
          </w:p>
        </w:tc>
        <w:tc>
          <w:tcPr>
            <w:tcW w:w="737" w:type="dxa"/>
            <w:gridSpan w:val="2"/>
            <w:tcBorders>
              <w:top w:val="single" w:sz="4" w:space="0" w:color="000000"/>
              <w:left w:val="single" w:sz="4" w:space="0" w:color="000000"/>
              <w:bottom w:val="single" w:sz="4" w:space="0" w:color="000000"/>
            </w:tcBorders>
          </w:tcPr>
          <w:p w14:paraId="2AD71D0F" w14:textId="77777777" w:rsidR="00E83872" w:rsidRPr="00254296" w:rsidRDefault="00E83872" w:rsidP="00FD7A2C">
            <w:pPr>
              <w:tabs>
                <w:tab w:val="left" w:pos="12049"/>
              </w:tabs>
              <w:rPr>
                <w:sz w:val="20"/>
                <w:szCs w:val="20"/>
              </w:rPr>
            </w:pPr>
            <w:r w:rsidRPr="00254296">
              <w:rPr>
                <w:sz w:val="20"/>
                <w:szCs w:val="20"/>
              </w:rPr>
              <w:t xml:space="preserve"> 51-75%</w:t>
            </w:r>
          </w:p>
        </w:tc>
        <w:tc>
          <w:tcPr>
            <w:tcW w:w="567" w:type="dxa"/>
            <w:gridSpan w:val="2"/>
            <w:tcBorders>
              <w:top w:val="single" w:sz="4" w:space="0" w:color="000000"/>
              <w:left w:val="single" w:sz="4" w:space="0" w:color="000000"/>
              <w:bottom w:val="single" w:sz="4" w:space="0" w:color="000000"/>
              <w:right w:val="single" w:sz="4" w:space="0" w:color="000000"/>
            </w:tcBorders>
          </w:tcPr>
          <w:p w14:paraId="198281EC" w14:textId="77777777" w:rsidR="00E83872" w:rsidRPr="00254296" w:rsidRDefault="00E83872" w:rsidP="00FD7A2C">
            <w:pPr>
              <w:tabs>
                <w:tab w:val="left" w:pos="12049"/>
              </w:tabs>
              <w:rPr>
                <w:sz w:val="20"/>
                <w:szCs w:val="20"/>
              </w:rPr>
            </w:pPr>
            <w:r w:rsidRPr="00254296">
              <w:rPr>
                <w:sz w:val="20"/>
                <w:szCs w:val="20"/>
              </w:rPr>
              <w:t>76-100%</w:t>
            </w:r>
          </w:p>
        </w:tc>
      </w:tr>
    </w:tbl>
    <w:p w14:paraId="3F99EA36" w14:textId="77777777" w:rsidR="00E83872" w:rsidRDefault="00E83872" w:rsidP="00E83872"/>
    <w:tbl>
      <w:tblPr>
        <w:tblStyle w:val="8"/>
        <w:tblW w:w="14908" w:type="dxa"/>
        <w:tblInd w:w="-5" w:type="dxa"/>
        <w:tblLayout w:type="fixed"/>
        <w:tblLook w:val="0000" w:firstRow="0" w:lastRow="0" w:firstColumn="0" w:lastColumn="0" w:noHBand="0" w:noVBand="0"/>
      </w:tblPr>
      <w:tblGrid>
        <w:gridCol w:w="14908"/>
      </w:tblGrid>
      <w:tr w:rsidR="00E83872" w14:paraId="321B23B5" w14:textId="77777777" w:rsidTr="00FD7A2C">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auto"/>
          </w:tcPr>
          <w:p w14:paraId="0EBADF74" w14:textId="77777777" w:rsidR="00E83872" w:rsidRPr="0046473A" w:rsidRDefault="00E83872" w:rsidP="00FD7A2C">
            <w:pPr>
              <w:tabs>
                <w:tab w:val="left" w:pos="12049"/>
              </w:tabs>
              <w:rPr>
                <w:sz w:val="22"/>
                <w:szCs w:val="22"/>
              </w:rPr>
            </w:pPr>
            <w:r w:rsidRPr="0046473A">
              <w:rPr>
                <w:b/>
                <w:sz w:val="22"/>
                <w:szCs w:val="22"/>
              </w:rPr>
              <w:t>TÉCNICAS DE TRABAJO INTELECTUAL</w:t>
            </w:r>
          </w:p>
        </w:tc>
      </w:tr>
    </w:tbl>
    <w:tbl>
      <w:tblPr>
        <w:tblStyle w:val="7"/>
        <w:tblW w:w="14908" w:type="dxa"/>
        <w:tblInd w:w="-5" w:type="dxa"/>
        <w:tblLayout w:type="fixed"/>
        <w:tblLook w:val="0000" w:firstRow="0" w:lastRow="0" w:firstColumn="0" w:lastColumn="0" w:noHBand="0" w:noVBand="0"/>
      </w:tblPr>
      <w:tblGrid>
        <w:gridCol w:w="14908"/>
      </w:tblGrid>
      <w:tr w:rsidR="00E83872" w14:paraId="62DEBEBF" w14:textId="77777777" w:rsidTr="00FD7A2C">
        <w:trPr>
          <w:trHeight w:val="260"/>
        </w:trPr>
        <w:tc>
          <w:tcPr>
            <w:tcW w:w="14908" w:type="dxa"/>
            <w:tcBorders>
              <w:top w:val="single" w:sz="4" w:space="0" w:color="000000"/>
              <w:left w:val="single" w:sz="4" w:space="0" w:color="000000"/>
              <w:bottom w:val="single" w:sz="4" w:space="0" w:color="000000"/>
              <w:right w:val="single" w:sz="4" w:space="0" w:color="000000"/>
            </w:tcBorders>
          </w:tcPr>
          <w:p w14:paraId="5635A3EE" w14:textId="77777777" w:rsidR="00E83872" w:rsidRDefault="00E83872" w:rsidP="00FD7A2C">
            <w:pPr>
              <w:tabs>
                <w:tab w:val="left" w:pos="12049"/>
              </w:tabs>
              <w:rPr>
                <w:sz w:val="22"/>
                <w:szCs w:val="22"/>
              </w:rPr>
            </w:pPr>
            <w:r>
              <w:rPr>
                <w:b/>
                <w:sz w:val="22"/>
                <w:szCs w:val="22"/>
              </w:rPr>
              <w:t>OBJETIVO</w:t>
            </w:r>
            <w:r>
              <w:rPr>
                <w:sz w:val="22"/>
                <w:szCs w:val="22"/>
              </w:rPr>
              <w:t>: Iniciarse en el uso de técnicas de trabajo intelectual</w:t>
            </w:r>
          </w:p>
        </w:tc>
      </w:tr>
      <w:tr w:rsidR="00E83872" w14:paraId="77177C4C" w14:textId="77777777" w:rsidTr="00FD7A2C">
        <w:trPr>
          <w:trHeight w:val="260"/>
        </w:trPr>
        <w:tc>
          <w:tcPr>
            <w:tcW w:w="14908" w:type="dxa"/>
            <w:tcBorders>
              <w:top w:val="single" w:sz="4" w:space="0" w:color="000000"/>
              <w:left w:val="single" w:sz="4" w:space="0" w:color="000000"/>
              <w:bottom w:val="single" w:sz="4" w:space="0" w:color="000000"/>
              <w:right w:val="single" w:sz="4" w:space="0" w:color="000000"/>
            </w:tcBorders>
          </w:tcPr>
          <w:p w14:paraId="164884B3" w14:textId="77777777" w:rsidR="00E83872" w:rsidRDefault="00E83872" w:rsidP="00FD7A2C">
            <w:pPr>
              <w:tabs>
                <w:tab w:val="left" w:pos="12049"/>
              </w:tabs>
              <w:rPr>
                <w:sz w:val="22"/>
                <w:szCs w:val="22"/>
              </w:rPr>
            </w:pPr>
            <w:bookmarkStart w:id="36" w:name="_35nkun2" w:colFirst="0" w:colLast="0"/>
            <w:bookmarkEnd w:id="36"/>
            <w:r>
              <w:rPr>
                <w:b/>
                <w:sz w:val="22"/>
                <w:szCs w:val="22"/>
              </w:rPr>
              <w:t>INDICADOR DE LOGRO:</w:t>
            </w:r>
            <w:r>
              <w:rPr>
                <w:sz w:val="22"/>
                <w:szCs w:val="22"/>
              </w:rPr>
              <w:t xml:space="preserve"> El 30 % del alumnado de ESO (excluidos absentistas) entiende y utiliza adecuadamente los mapas conceptuales</w:t>
            </w:r>
          </w:p>
        </w:tc>
      </w:tr>
    </w:tbl>
    <w:tbl>
      <w:tblPr>
        <w:tblStyle w:val="6"/>
        <w:tblW w:w="14963" w:type="dxa"/>
        <w:tblInd w:w="-5" w:type="dxa"/>
        <w:tblLayout w:type="fixed"/>
        <w:tblLook w:val="0000" w:firstRow="0" w:lastRow="0" w:firstColumn="0" w:lastColumn="0" w:noHBand="0" w:noVBand="0"/>
      </w:tblPr>
      <w:tblGrid>
        <w:gridCol w:w="14963"/>
      </w:tblGrid>
      <w:tr w:rsidR="00E83872" w:rsidRPr="0046473A" w14:paraId="6E8DE6AF" w14:textId="77777777" w:rsidTr="00FD7A2C">
        <w:trPr>
          <w:trHeight w:val="260"/>
        </w:trPr>
        <w:tc>
          <w:tcPr>
            <w:tcW w:w="14963" w:type="dxa"/>
            <w:tcBorders>
              <w:top w:val="single" w:sz="4" w:space="0" w:color="000000"/>
              <w:left w:val="single" w:sz="4" w:space="0" w:color="000000"/>
              <w:bottom w:val="single" w:sz="4" w:space="0" w:color="000000"/>
              <w:right w:val="single" w:sz="4" w:space="0" w:color="000000"/>
            </w:tcBorders>
            <w:shd w:val="clear" w:color="auto" w:fill="auto"/>
          </w:tcPr>
          <w:p w14:paraId="5B08756E" w14:textId="77777777" w:rsidR="00E83872" w:rsidRPr="0046473A" w:rsidRDefault="00E83872" w:rsidP="00FD7A2C">
            <w:pPr>
              <w:tabs>
                <w:tab w:val="left" w:pos="12049"/>
              </w:tabs>
              <w:rPr>
                <w:sz w:val="22"/>
                <w:szCs w:val="22"/>
              </w:rPr>
            </w:pPr>
            <w:r w:rsidRPr="0046473A">
              <w:rPr>
                <w:b/>
                <w:sz w:val="22"/>
                <w:szCs w:val="22"/>
              </w:rPr>
              <w:t>ACTUACIÓN 1: Utilización de mapas conceptuales en los proyectos transversales y en la transmisión de contenidos básicos de 1º de ESO</w:t>
            </w:r>
          </w:p>
        </w:tc>
      </w:tr>
    </w:tbl>
    <w:tbl>
      <w:tblPr>
        <w:tblStyle w:val="5"/>
        <w:tblW w:w="14953" w:type="dxa"/>
        <w:tblInd w:w="-5" w:type="dxa"/>
        <w:tblLayout w:type="fixed"/>
        <w:tblLook w:val="0000" w:firstRow="0" w:lastRow="0" w:firstColumn="0" w:lastColumn="0" w:noHBand="0" w:noVBand="0"/>
      </w:tblPr>
      <w:tblGrid>
        <w:gridCol w:w="2948"/>
        <w:gridCol w:w="2127"/>
        <w:gridCol w:w="1842"/>
        <w:gridCol w:w="1985"/>
        <w:gridCol w:w="2551"/>
        <w:gridCol w:w="851"/>
        <w:gridCol w:w="850"/>
        <w:gridCol w:w="851"/>
        <w:gridCol w:w="948"/>
      </w:tblGrid>
      <w:tr w:rsidR="00E83872" w:rsidRPr="0046473A" w14:paraId="531A4F8A" w14:textId="77777777" w:rsidTr="00FD7A2C">
        <w:trPr>
          <w:trHeight w:val="260"/>
        </w:trPr>
        <w:tc>
          <w:tcPr>
            <w:tcW w:w="2948" w:type="dxa"/>
            <w:vMerge w:val="restart"/>
            <w:tcBorders>
              <w:top w:val="single" w:sz="4" w:space="0" w:color="000000"/>
              <w:left w:val="single" w:sz="4" w:space="0" w:color="000000"/>
              <w:bottom w:val="single" w:sz="4" w:space="0" w:color="000000"/>
            </w:tcBorders>
            <w:shd w:val="clear" w:color="auto" w:fill="auto"/>
            <w:vAlign w:val="center"/>
          </w:tcPr>
          <w:p w14:paraId="54D7ACBA" w14:textId="77777777" w:rsidR="00E83872" w:rsidRPr="0046473A" w:rsidRDefault="00E83872" w:rsidP="00FD7A2C">
            <w:pPr>
              <w:tabs>
                <w:tab w:val="left" w:pos="12049"/>
              </w:tabs>
              <w:jc w:val="center"/>
              <w:rPr>
                <w:sz w:val="20"/>
                <w:szCs w:val="20"/>
              </w:rPr>
            </w:pPr>
            <w:r w:rsidRPr="0046473A">
              <w:rPr>
                <w:sz w:val="20"/>
                <w:szCs w:val="20"/>
              </w:rPr>
              <w:t>TAREAS</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14:paraId="710A3DCC" w14:textId="77777777" w:rsidR="00E83872" w:rsidRPr="0046473A" w:rsidRDefault="00E83872" w:rsidP="00FD7A2C">
            <w:pPr>
              <w:tabs>
                <w:tab w:val="left" w:pos="12049"/>
              </w:tabs>
              <w:jc w:val="center"/>
              <w:rPr>
                <w:sz w:val="20"/>
                <w:szCs w:val="20"/>
              </w:rPr>
            </w:pPr>
            <w:r w:rsidRPr="0046473A">
              <w:rPr>
                <w:sz w:val="20"/>
                <w:szCs w:val="20"/>
              </w:rPr>
              <w:t>TEMPORALIZACIÓN</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14:paraId="30F1C055" w14:textId="77777777" w:rsidR="00E83872" w:rsidRPr="0046473A" w:rsidRDefault="00E83872" w:rsidP="00FD7A2C">
            <w:pPr>
              <w:tabs>
                <w:tab w:val="left" w:pos="12049"/>
              </w:tabs>
              <w:jc w:val="center"/>
              <w:rPr>
                <w:sz w:val="20"/>
                <w:szCs w:val="20"/>
              </w:rPr>
            </w:pPr>
            <w:r w:rsidRPr="0046473A">
              <w:rPr>
                <w:sz w:val="20"/>
                <w:szCs w:val="20"/>
              </w:rPr>
              <w:t>RESPONSABLES</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14:paraId="456C5538" w14:textId="77777777" w:rsidR="00E83872" w:rsidRPr="0046473A" w:rsidRDefault="00E83872" w:rsidP="00FD7A2C">
            <w:pPr>
              <w:tabs>
                <w:tab w:val="left" w:pos="12049"/>
              </w:tabs>
              <w:jc w:val="center"/>
              <w:rPr>
                <w:sz w:val="20"/>
                <w:szCs w:val="20"/>
              </w:rPr>
            </w:pPr>
            <w:r w:rsidRPr="0046473A">
              <w:rPr>
                <w:sz w:val="20"/>
                <w:szCs w:val="20"/>
              </w:rPr>
              <w:t>INDICADOR DE SEGUIMIENTO</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14:paraId="680E251A" w14:textId="77777777" w:rsidR="00E83872" w:rsidRPr="0046473A" w:rsidRDefault="00E83872" w:rsidP="00FD7A2C">
            <w:pPr>
              <w:tabs>
                <w:tab w:val="left" w:pos="12049"/>
              </w:tabs>
              <w:jc w:val="center"/>
              <w:rPr>
                <w:sz w:val="20"/>
                <w:szCs w:val="20"/>
              </w:rPr>
            </w:pPr>
            <w:r w:rsidRPr="0046473A">
              <w:rPr>
                <w:sz w:val="20"/>
                <w:szCs w:val="20"/>
              </w:rPr>
              <w:t>RESPONSABLE DE SEGUIMIENTO</w:t>
            </w:r>
          </w:p>
        </w:tc>
        <w:tc>
          <w:tcPr>
            <w:tcW w:w="35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B23589" w14:textId="77777777" w:rsidR="00E83872" w:rsidRPr="0046473A" w:rsidRDefault="00E83872" w:rsidP="00FD7A2C">
            <w:pPr>
              <w:tabs>
                <w:tab w:val="left" w:pos="12049"/>
              </w:tabs>
              <w:jc w:val="center"/>
              <w:rPr>
                <w:sz w:val="20"/>
                <w:szCs w:val="20"/>
              </w:rPr>
            </w:pPr>
            <w:r w:rsidRPr="0046473A">
              <w:rPr>
                <w:sz w:val="20"/>
                <w:szCs w:val="20"/>
              </w:rPr>
              <w:t>RESULTADO</w:t>
            </w:r>
          </w:p>
          <w:p w14:paraId="2CBC6924" w14:textId="77777777" w:rsidR="00E83872" w:rsidRPr="0046473A" w:rsidRDefault="00E83872" w:rsidP="00FD7A2C">
            <w:pPr>
              <w:tabs>
                <w:tab w:val="left" w:pos="12049"/>
              </w:tabs>
              <w:jc w:val="center"/>
              <w:rPr>
                <w:sz w:val="20"/>
                <w:szCs w:val="20"/>
              </w:rPr>
            </w:pPr>
            <w:r w:rsidRPr="0046473A">
              <w:rPr>
                <w:sz w:val="20"/>
                <w:szCs w:val="20"/>
              </w:rPr>
              <w:t>TAREA</w:t>
            </w:r>
          </w:p>
        </w:tc>
      </w:tr>
      <w:tr w:rsidR="00E83872" w:rsidRPr="0046473A" w14:paraId="307ED2E0" w14:textId="77777777" w:rsidTr="00FD7A2C">
        <w:trPr>
          <w:trHeight w:val="100"/>
        </w:trPr>
        <w:tc>
          <w:tcPr>
            <w:tcW w:w="2948" w:type="dxa"/>
            <w:vMerge/>
            <w:tcBorders>
              <w:top w:val="single" w:sz="4" w:space="0" w:color="000000"/>
              <w:left w:val="single" w:sz="4" w:space="0" w:color="000000"/>
              <w:bottom w:val="single" w:sz="4" w:space="0" w:color="000000"/>
            </w:tcBorders>
            <w:shd w:val="clear" w:color="auto" w:fill="auto"/>
            <w:vAlign w:val="center"/>
          </w:tcPr>
          <w:p w14:paraId="336A3A39" w14:textId="77777777" w:rsidR="00E83872" w:rsidRPr="0046473A" w:rsidRDefault="00E83872" w:rsidP="00FD7A2C">
            <w:pPr>
              <w:pBdr>
                <w:top w:val="nil"/>
                <w:left w:val="nil"/>
                <w:bottom w:val="nil"/>
                <w:right w:val="nil"/>
                <w:between w:val="nil"/>
              </w:pBdr>
              <w:spacing w:line="276" w:lineRule="auto"/>
              <w:rPr>
                <w:sz w:val="20"/>
                <w:szCs w:val="20"/>
              </w:rPr>
            </w:pPr>
          </w:p>
        </w:tc>
        <w:tc>
          <w:tcPr>
            <w:tcW w:w="2127" w:type="dxa"/>
            <w:vMerge/>
            <w:tcBorders>
              <w:top w:val="single" w:sz="4" w:space="0" w:color="000000"/>
              <w:left w:val="single" w:sz="4" w:space="0" w:color="000000"/>
              <w:bottom w:val="single" w:sz="4" w:space="0" w:color="000000"/>
            </w:tcBorders>
            <w:shd w:val="clear" w:color="auto" w:fill="auto"/>
            <w:vAlign w:val="center"/>
          </w:tcPr>
          <w:p w14:paraId="0D48756D" w14:textId="77777777" w:rsidR="00E83872" w:rsidRPr="0046473A" w:rsidRDefault="00E83872" w:rsidP="00FD7A2C">
            <w:pPr>
              <w:pBdr>
                <w:top w:val="nil"/>
                <w:left w:val="nil"/>
                <w:bottom w:val="nil"/>
                <w:right w:val="nil"/>
                <w:between w:val="nil"/>
              </w:pBdr>
              <w:spacing w:line="276" w:lineRule="auto"/>
              <w:rPr>
                <w:sz w:val="20"/>
                <w:szCs w:val="20"/>
              </w:rPr>
            </w:pPr>
          </w:p>
        </w:tc>
        <w:tc>
          <w:tcPr>
            <w:tcW w:w="1842" w:type="dxa"/>
            <w:vMerge/>
            <w:tcBorders>
              <w:top w:val="single" w:sz="4" w:space="0" w:color="000000"/>
              <w:left w:val="single" w:sz="4" w:space="0" w:color="000000"/>
              <w:bottom w:val="single" w:sz="4" w:space="0" w:color="000000"/>
            </w:tcBorders>
            <w:shd w:val="clear" w:color="auto" w:fill="auto"/>
            <w:vAlign w:val="center"/>
          </w:tcPr>
          <w:p w14:paraId="2FCD8C79" w14:textId="77777777" w:rsidR="00E83872" w:rsidRPr="0046473A" w:rsidRDefault="00E83872" w:rsidP="00FD7A2C">
            <w:pPr>
              <w:pBdr>
                <w:top w:val="nil"/>
                <w:left w:val="nil"/>
                <w:bottom w:val="nil"/>
                <w:right w:val="nil"/>
                <w:between w:val="nil"/>
              </w:pBdr>
              <w:spacing w:line="276" w:lineRule="auto"/>
              <w:rPr>
                <w:sz w:val="20"/>
                <w:szCs w:val="20"/>
              </w:rPr>
            </w:pPr>
          </w:p>
        </w:tc>
        <w:tc>
          <w:tcPr>
            <w:tcW w:w="1985" w:type="dxa"/>
            <w:vMerge/>
            <w:tcBorders>
              <w:top w:val="single" w:sz="4" w:space="0" w:color="000000"/>
              <w:left w:val="single" w:sz="4" w:space="0" w:color="000000"/>
              <w:bottom w:val="single" w:sz="4" w:space="0" w:color="000000"/>
            </w:tcBorders>
            <w:shd w:val="clear" w:color="auto" w:fill="auto"/>
            <w:vAlign w:val="center"/>
          </w:tcPr>
          <w:p w14:paraId="7B92C86F" w14:textId="77777777" w:rsidR="00E83872" w:rsidRPr="0046473A" w:rsidRDefault="00E83872" w:rsidP="00FD7A2C">
            <w:pPr>
              <w:pBdr>
                <w:top w:val="nil"/>
                <w:left w:val="nil"/>
                <w:bottom w:val="nil"/>
                <w:right w:val="nil"/>
                <w:between w:val="nil"/>
              </w:pBdr>
              <w:spacing w:line="276" w:lineRule="auto"/>
              <w:rPr>
                <w:sz w:val="20"/>
                <w:szCs w:val="20"/>
              </w:rPr>
            </w:pPr>
          </w:p>
        </w:tc>
        <w:tc>
          <w:tcPr>
            <w:tcW w:w="2551" w:type="dxa"/>
            <w:vMerge/>
            <w:tcBorders>
              <w:top w:val="single" w:sz="4" w:space="0" w:color="000000"/>
              <w:left w:val="single" w:sz="4" w:space="0" w:color="000000"/>
              <w:bottom w:val="single" w:sz="4" w:space="0" w:color="000000"/>
            </w:tcBorders>
            <w:shd w:val="clear" w:color="auto" w:fill="auto"/>
            <w:vAlign w:val="center"/>
          </w:tcPr>
          <w:p w14:paraId="4920394B" w14:textId="77777777" w:rsidR="00E83872" w:rsidRPr="0046473A" w:rsidRDefault="00E83872" w:rsidP="00FD7A2C">
            <w:pPr>
              <w:pBdr>
                <w:top w:val="nil"/>
                <w:left w:val="nil"/>
                <w:bottom w:val="nil"/>
                <w:right w:val="nil"/>
                <w:between w:val="nil"/>
              </w:pBdr>
              <w:spacing w:line="276" w:lineRule="auto"/>
              <w:rPr>
                <w:sz w:val="20"/>
                <w:szCs w:val="20"/>
              </w:rPr>
            </w:pPr>
          </w:p>
        </w:tc>
        <w:tc>
          <w:tcPr>
            <w:tcW w:w="851" w:type="dxa"/>
            <w:tcBorders>
              <w:top w:val="single" w:sz="4" w:space="0" w:color="000000"/>
              <w:left w:val="single" w:sz="4" w:space="0" w:color="000000"/>
              <w:bottom w:val="single" w:sz="4" w:space="0" w:color="000000"/>
            </w:tcBorders>
            <w:shd w:val="clear" w:color="auto" w:fill="auto"/>
          </w:tcPr>
          <w:p w14:paraId="7442CC88" w14:textId="77777777" w:rsidR="00E83872" w:rsidRPr="0046473A" w:rsidRDefault="00E83872" w:rsidP="00FD7A2C">
            <w:pPr>
              <w:tabs>
                <w:tab w:val="left" w:pos="12049"/>
              </w:tabs>
              <w:rPr>
                <w:sz w:val="20"/>
                <w:szCs w:val="20"/>
              </w:rPr>
            </w:pPr>
            <w:r w:rsidRPr="0046473A">
              <w:rPr>
                <w:sz w:val="20"/>
                <w:szCs w:val="20"/>
              </w:rPr>
              <w:t>1</w:t>
            </w:r>
          </w:p>
        </w:tc>
        <w:tc>
          <w:tcPr>
            <w:tcW w:w="850" w:type="dxa"/>
            <w:tcBorders>
              <w:top w:val="single" w:sz="4" w:space="0" w:color="000000"/>
              <w:left w:val="single" w:sz="4" w:space="0" w:color="000000"/>
              <w:bottom w:val="single" w:sz="4" w:space="0" w:color="000000"/>
            </w:tcBorders>
            <w:shd w:val="clear" w:color="auto" w:fill="auto"/>
          </w:tcPr>
          <w:p w14:paraId="41AD78E3" w14:textId="77777777" w:rsidR="00E83872" w:rsidRPr="0046473A" w:rsidRDefault="00E83872" w:rsidP="00FD7A2C">
            <w:pPr>
              <w:tabs>
                <w:tab w:val="left" w:pos="12049"/>
              </w:tabs>
              <w:rPr>
                <w:sz w:val="20"/>
                <w:szCs w:val="20"/>
              </w:rPr>
            </w:pPr>
            <w:r w:rsidRPr="0046473A">
              <w:rPr>
                <w:sz w:val="20"/>
                <w:szCs w:val="20"/>
              </w:rPr>
              <w:t>2</w:t>
            </w:r>
          </w:p>
        </w:tc>
        <w:tc>
          <w:tcPr>
            <w:tcW w:w="851" w:type="dxa"/>
            <w:tcBorders>
              <w:top w:val="single" w:sz="4" w:space="0" w:color="000000"/>
              <w:left w:val="single" w:sz="4" w:space="0" w:color="000000"/>
              <w:bottom w:val="single" w:sz="4" w:space="0" w:color="000000"/>
            </w:tcBorders>
            <w:shd w:val="clear" w:color="auto" w:fill="auto"/>
          </w:tcPr>
          <w:p w14:paraId="3703837E" w14:textId="77777777" w:rsidR="00E83872" w:rsidRPr="0046473A" w:rsidRDefault="00E83872" w:rsidP="00FD7A2C">
            <w:pPr>
              <w:tabs>
                <w:tab w:val="left" w:pos="12049"/>
              </w:tabs>
              <w:rPr>
                <w:sz w:val="20"/>
                <w:szCs w:val="20"/>
              </w:rPr>
            </w:pPr>
            <w:r w:rsidRPr="0046473A">
              <w:rPr>
                <w:sz w:val="20"/>
                <w:szCs w:val="20"/>
              </w:rPr>
              <w:t>3</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14:paraId="1CD84940" w14:textId="77777777" w:rsidR="00E83872" w:rsidRPr="0046473A" w:rsidRDefault="00E83872" w:rsidP="00FD7A2C">
            <w:pPr>
              <w:tabs>
                <w:tab w:val="left" w:pos="12049"/>
              </w:tabs>
              <w:rPr>
                <w:sz w:val="20"/>
                <w:szCs w:val="20"/>
              </w:rPr>
            </w:pPr>
            <w:r w:rsidRPr="0046473A">
              <w:rPr>
                <w:sz w:val="20"/>
                <w:szCs w:val="20"/>
              </w:rPr>
              <w:t>4</w:t>
            </w:r>
          </w:p>
        </w:tc>
      </w:tr>
      <w:tr w:rsidR="00E83872" w14:paraId="34324873" w14:textId="77777777" w:rsidTr="00FD7A2C">
        <w:trPr>
          <w:trHeight w:val="840"/>
        </w:trPr>
        <w:tc>
          <w:tcPr>
            <w:tcW w:w="2948" w:type="dxa"/>
            <w:tcBorders>
              <w:top w:val="single" w:sz="4" w:space="0" w:color="000000"/>
              <w:left w:val="single" w:sz="4" w:space="0" w:color="000000"/>
              <w:bottom w:val="single" w:sz="4" w:space="0" w:color="000000"/>
            </w:tcBorders>
            <w:vAlign w:val="center"/>
          </w:tcPr>
          <w:p w14:paraId="0C6C9ED0" w14:textId="77777777" w:rsidR="00E83872" w:rsidRDefault="00E83872" w:rsidP="00FD7A2C">
            <w:pPr>
              <w:tabs>
                <w:tab w:val="left" w:pos="12049"/>
              </w:tabs>
              <w:rPr>
                <w:sz w:val="22"/>
                <w:szCs w:val="22"/>
              </w:rPr>
            </w:pPr>
            <w:r>
              <w:rPr>
                <w:sz w:val="22"/>
                <w:szCs w:val="22"/>
              </w:rPr>
              <w:t>Uso de mapas conceptuales para mostrar contenidos esenciales trabajados en los proyectos trimestrales</w:t>
            </w:r>
          </w:p>
        </w:tc>
        <w:tc>
          <w:tcPr>
            <w:tcW w:w="2127" w:type="dxa"/>
            <w:tcBorders>
              <w:top w:val="single" w:sz="4" w:space="0" w:color="000000"/>
              <w:left w:val="single" w:sz="4" w:space="0" w:color="000000"/>
              <w:bottom w:val="single" w:sz="4" w:space="0" w:color="000000"/>
            </w:tcBorders>
            <w:vAlign w:val="center"/>
          </w:tcPr>
          <w:p w14:paraId="3E155752" w14:textId="77777777" w:rsidR="00E83872" w:rsidRDefault="00E83872" w:rsidP="00FD7A2C">
            <w:pPr>
              <w:tabs>
                <w:tab w:val="left" w:pos="12049"/>
              </w:tabs>
              <w:jc w:val="center"/>
              <w:rPr>
                <w:sz w:val="22"/>
                <w:szCs w:val="22"/>
              </w:rPr>
            </w:pPr>
            <w:r>
              <w:rPr>
                <w:sz w:val="22"/>
                <w:szCs w:val="22"/>
              </w:rPr>
              <w:t>Todo el curso</w:t>
            </w:r>
          </w:p>
        </w:tc>
        <w:tc>
          <w:tcPr>
            <w:tcW w:w="1842" w:type="dxa"/>
            <w:tcBorders>
              <w:top w:val="single" w:sz="4" w:space="0" w:color="000000"/>
              <w:left w:val="single" w:sz="4" w:space="0" w:color="000000"/>
              <w:bottom w:val="single" w:sz="4" w:space="0" w:color="000000"/>
            </w:tcBorders>
            <w:vAlign w:val="center"/>
          </w:tcPr>
          <w:p w14:paraId="53C3C2C0" w14:textId="77777777" w:rsidR="00E83872" w:rsidRDefault="00E83872" w:rsidP="00FD7A2C">
            <w:pPr>
              <w:tabs>
                <w:tab w:val="left" w:pos="12049"/>
              </w:tabs>
              <w:jc w:val="center"/>
              <w:rPr>
                <w:sz w:val="22"/>
                <w:szCs w:val="22"/>
              </w:rPr>
            </w:pPr>
            <w:r>
              <w:rPr>
                <w:sz w:val="22"/>
                <w:szCs w:val="22"/>
              </w:rPr>
              <w:t>Profesorado ESO</w:t>
            </w:r>
          </w:p>
        </w:tc>
        <w:tc>
          <w:tcPr>
            <w:tcW w:w="1985" w:type="dxa"/>
            <w:tcBorders>
              <w:top w:val="single" w:sz="4" w:space="0" w:color="000000"/>
              <w:left w:val="single" w:sz="4" w:space="0" w:color="000000"/>
              <w:bottom w:val="single" w:sz="4" w:space="0" w:color="000000"/>
            </w:tcBorders>
            <w:vAlign w:val="center"/>
          </w:tcPr>
          <w:p w14:paraId="1813110D" w14:textId="77777777" w:rsidR="00E83872" w:rsidRDefault="00E83872" w:rsidP="00FD7A2C">
            <w:pPr>
              <w:tabs>
                <w:tab w:val="left" w:pos="12049"/>
              </w:tabs>
              <w:jc w:val="both"/>
              <w:rPr>
                <w:sz w:val="22"/>
                <w:szCs w:val="22"/>
              </w:rPr>
            </w:pPr>
            <w:r>
              <w:rPr>
                <w:sz w:val="22"/>
                <w:szCs w:val="22"/>
              </w:rPr>
              <w:t>Se muestran los contenidos básicos de los proyectos en mapas conceptuales y se exigen tareas que implican su uso</w:t>
            </w:r>
          </w:p>
        </w:tc>
        <w:tc>
          <w:tcPr>
            <w:tcW w:w="2551" w:type="dxa"/>
            <w:tcBorders>
              <w:top w:val="single" w:sz="4" w:space="0" w:color="000000"/>
              <w:left w:val="single" w:sz="4" w:space="0" w:color="000000"/>
              <w:bottom w:val="single" w:sz="4" w:space="0" w:color="000000"/>
            </w:tcBorders>
            <w:vAlign w:val="center"/>
          </w:tcPr>
          <w:p w14:paraId="2E81D646" w14:textId="77777777" w:rsidR="00E83872" w:rsidRDefault="00E83872" w:rsidP="00FD7A2C">
            <w:pPr>
              <w:tabs>
                <w:tab w:val="left" w:pos="12049"/>
              </w:tabs>
              <w:jc w:val="center"/>
              <w:rPr>
                <w:sz w:val="22"/>
                <w:szCs w:val="22"/>
              </w:rPr>
            </w:pPr>
            <w:r>
              <w:rPr>
                <w:sz w:val="22"/>
                <w:szCs w:val="22"/>
              </w:rPr>
              <w:t>Coordinador de proyecto de innovación</w:t>
            </w:r>
          </w:p>
        </w:tc>
        <w:tc>
          <w:tcPr>
            <w:tcW w:w="851" w:type="dxa"/>
            <w:tcBorders>
              <w:top w:val="single" w:sz="4" w:space="0" w:color="000000"/>
              <w:left w:val="single" w:sz="4" w:space="0" w:color="000000"/>
              <w:bottom w:val="single" w:sz="4" w:space="0" w:color="000000"/>
            </w:tcBorders>
          </w:tcPr>
          <w:p w14:paraId="4605F7E6" w14:textId="77777777" w:rsidR="00E83872" w:rsidRPr="00FB28F0" w:rsidRDefault="00E83872" w:rsidP="00FD7A2C">
            <w:pPr>
              <w:tabs>
                <w:tab w:val="left" w:pos="12049"/>
              </w:tabs>
              <w:jc w:val="center"/>
              <w:rPr>
                <w:sz w:val="16"/>
                <w:szCs w:val="16"/>
              </w:rPr>
            </w:pPr>
            <w:r w:rsidRPr="00E65DB8">
              <w:rPr>
                <w:sz w:val="16"/>
                <w:szCs w:val="16"/>
              </w:rPr>
              <w:t xml:space="preserve"> 0-25% de</w:t>
            </w:r>
            <w:r>
              <w:rPr>
                <w:sz w:val="16"/>
                <w:szCs w:val="16"/>
              </w:rPr>
              <w:t>l profesorado lo aplica</w:t>
            </w:r>
          </w:p>
        </w:tc>
        <w:tc>
          <w:tcPr>
            <w:tcW w:w="850" w:type="dxa"/>
            <w:tcBorders>
              <w:top w:val="single" w:sz="4" w:space="0" w:color="000000"/>
              <w:left w:val="single" w:sz="4" w:space="0" w:color="000000"/>
              <w:bottom w:val="single" w:sz="4" w:space="0" w:color="000000"/>
            </w:tcBorders>
          </w:tcPr>
          <w:p w14:paraId="6E03FC6E" w14:textId="77777777" w:rsidR="00E83872" w:rsidRPr="00E65DB8" w:rsidRDefault="00E83872" w:rsidP="00FD7A2C">
            <w:pPr>
              <w:tabs>
                <w:tab w:val="left" w:pos="12049"/>
              </w:tabs>
              <w:jc w:val="center"/>
              <w:rPr>
                <w:sz w:val="16"/>
                <w:szCs w:val="16"/>
              </w:rPr>
            </w:pPr>
          </w:p>
          <w:p w14:paraId="29F80BE9" w14:textId="77777777" w:rsidR="00E83872" w:rsidRPr="00FB28F0" w:rsidRDefault="00E83872" w:rsidP="00FD7A2C">
            <w:pPr>
              <w:tabs>
                <w:tab w:val="left" w:pos="12049"/>
              </w:tabs>
              <w:jc w:val="center"/>
              <w:rPr>
                <w:sz w:val="16"/>
                <w:szCs w:val="16"/>
              </w:rPr>
            </w:pPr>
            <w:r w:rsidRPr="00E65DB8">
              <w:rPr>
                <w:sz w:val="16"/>
                <w:szCs w:val="16"/>
              </w:rPr>
              <w:t xml:space="preserve">26-50% </w:t>
            </w:r>
          </w:p>
        </w:tc>
        <w:tc>
          <w:tcPr>
            <w:tcW w:w="851" w:type="dxa"/>
            <w:tcBorders>
              <w:top w:val="single" w:sz="4" w:space="0" w:color="000000"/>
              <w:left w:val="single" w:sz="4" w:space="0" w:color="000000"/>
              <w:bottom w:val="single" w:sz="4" w:space="0" w:color="000000"/>
            </w:tcBorders>
          </w:tcPr>
          <w:p w14:paraId="2BEDBE8A" w14:textId="77777777" w:rsidR="00E83872" w:rsidRPr="00FB28F0" w:rsidRDefault="00E83872" w:rsidP="00FD7A2C">
            <w:pPr>
              <w:tabs>
                <w:tab w:val="left" w:pos="12049"/>
              </w:tabs>
              <w:jc w:val="center"/>
              <w:rPr>
                <w:sz w:val="16"/>
                <w:szCs w:val="16"/>
              </w:rPr>
            </w:pPr>
            <w:r w:rsidRPr="00E65DB8">
              <w:rPr>
                <w:sz w:val="16"/>
                <w:szCs w:val="16"/>
              </w:rPr>
              <w:t xml:space="preserve"> 51-75%</w:t>
            </w:r>
          </w:p>
        </w:tc>
        <w:tc>
          <w:tcPr>
            <w:tcW w:w="948" w:type="dxa"/>
            <w:tcBorders>
              <w:top w:val="single" w:sz="4" w:space="0" w:color="000000"/>
              <w:left w:val="single" w:sz="4" w:space="0" w:color="000000"/>
              <w:bottom w:val="single" w:sz="4" w:space="0" w:color="000000"/>
              <w:right w:val="single" w:sz="4" w:space="0" w:color="000000"/>
            </w:tcBorders>
          </w:tcPr>
          <w:p w14:paraId="5AB38641" w14:textId="77777777" w:rsidR="00E83872" w:rsidRPr="00FB28F0" w:rsidRDefault="00E83872" w:rsidP="00FD7A2C">
            <w:pPr>
              <w:tabs>
                <w:tab w:val="left" w:pos="12049"/>
              </w:tabs>
              <w:jc w:val="center"/>
              <w:rPr>
                <w:sz w:val="16"/>
                <w:szCs w:val="16"/>
              </w:rPr>
            </w:pPr>
            <w:r w:rsidRPr="00E65DB8">
              <w:rPr>
                <w:sz w:val="16"/>
                <w:szCs w:val="16"/>
              </w:rPr>
              <w:t xml:space="preserve"> 76-100%</w:t>
            </w:r>
          </w:p>
        </w:tc>
      </w:tr>
      <w:tr w:rsidR="00E83872" w14:paraId="26D5EDCF" w14:textId="77777777" w:rsidTr="00FD7A2C">
        <w:trPr>
          <w:trHeight w:val="840"/>
        </w:trPr>
        <w:tc>
          <w:tcPr>
            <w:tcW w:w="2948" w:type="dxa"/>
            <w:tcBorders>
              <w:top w:val="single" w:sz="4" w:space="0" w:color="000000"/>
              <w:left w:val="single" w:sz="4" w:space="0" w:color="000000"/>
              <w:bottom w:val="single" w:sz="4" w:space="0" w:color="000000"/>
            </w:tcBorders>
            <w:vAlign w:val="center"/>
          </w:tcPr>
          <w:p w14:paraId="08123FA5" w14:textId="77777777" w:rsidR="00E83872" w:rsidRDefault="00E83872" w:rsidP="00FD7A2C">
            <w:pPr>
              <w:tabs>
                <w:tab w:val="left" w:pos="12049"/>
              </w:tabs>
              <w:rPr>
                <w:sz w:val="22"/>
                <w:szCs w:val="22"/>
              </w:rPr>
            </w:pPr>
            <w:r>
              <w:rPr>
                <w:sz w:val="22"/>
                <w:szCs w:val="22"/>
              </w:rPr>
              <w:t>Uso de mapas conceptuales en todas las materias de ESO para transmitir contenidos básicos</w:t>
            </w:r>
          </w:p>
        </w:tc>
        <w:tc>
          <w:tcPr>
            <w:tcW w:w="2127" w:type="dxa"/>
            <w:tcBorders>
              <w:top w:val="single" w:sz="4" w:space="0" w:color="000000"/>
              <w:left w:val="single" w:sz="4" w:space="0" w:color="000000"/>
              <w:bottom w:val="single" w:sz="4" w:space="0" w:color="000000"/>
            </w:tcBorders>
            <w:vAlign w:val="center"/>
          </w:tcPr>
          <w:p w14:paraId="3F204494" w14:textId="77777777" w:rsidR="00E83872" w:rsidRDefault="00E83872" w:rsidP="00FD7A2C">
            <w:pPr>
              <w:tabs>
                <w:tab w:val="left" w:pos="12049"/>
              </w:tabs>
              <w:jc w:val="center"/>
              <w:rPr>
                <w:sz w:val="22"/>
                <w:szCs w:val="22"/>
              </w:rPr>
            </w:pPr>
            <w:r>
              <w:rPr>
                <w:sz w:val="22"/>
                <w:szCs w:val="22"/>
              </w:rPr>
              <w:t>Todo el curso</w:t>
            </w:r>
          </w:p>
        </w:tc>
        <w:tc>
          <w:tcPr>
            <w:tcW w:w="1842" w:type="dxa"/>
            <w:tcBorders>
              <w:top w:val="single" w:sz="4" w:space="0" w:color="000000"/>
              <w:left w:val="single" w:sz="4" w:space="0" w:color="000000"/>
              <w:bottom w:val="single" w:sz="4" w:space="0" w:color="000000"/>
            </w:tcBorders>
            <w:vAlign w:val="center"/>
          </w:tcPr>
          <w:p w14:paraId="53F3BEFA" w14:textId="77777777" w:rsidR="00E83872" w:rsidRDefault="00E83872" w:rsidP="00FD7A2C">
            <w:pPr>
              <w:tabs>
                <w:tab w:val="left" w:pos="12049"/>
              </w:tabs>
              <w:jc w:val="center"/>
              <w:rPr>
                <w:sz w:val="22"/>
                <w:szCs w:val="22"/>
              </w:rPr>
            </w:pPr>
            <w:r>
              <w:rPr>
                <w:sz w:val="22"/>
                <w:szCs w:val="22"/>
              </w:rPr>
              <w:t>Profesorado de ESO</w:t>
            </w:r>
          </w:p>
        </w:tc>
        <w:tc>
          <w:tcPr>
            <w:tcW w:w="1985" w:type="dxa"/>
            <w:tcBorders>
              <w:top w:val="single" w:sz="4" w:space="0" w:color="000000"/>
              <w:left w:val="single" w:sz="4" w:space="0" w:color="000000"/>
              <w:bottom w:val="single" w:sz="4" w:space="0" w:color="000000"/>
            </w:tcBorders>
            <w:vAlign w:val="center"/>
          </w:tcPr>
          <w:p w14:paraId="48F25529" w14:textId="77777777" w:rsidR="00E83872" w:rsidRDefault="00E83872" w:rsidP="00FD7A2C">
            <w:pPr>
              <w:tabs>
                <w:tab w:val="left" w:pos="12049"/>
              </w:tabs>
              <w:jc w:val="both"/>
              <w:rPr>
                <w:sz w:val="22"/>
                <w:szCs w:val="22"/>
              </w:rPr>
            </w:pPr>
            <w:r>
              <w:rPr>
                <w:sz w:val="22"/>
                <w:szCs w:val="22"/>
              </w:rPr>
              <w:t>Los profesores de ESO utilizan y exigen a sus alumnos el uso de mapas conceptuales</w:t>
            </w:r>
          </w:p>
        </w:tc>
        <w:tc>
          <w:tcPr>
            <w:tcW w:w="2551" w:type="dxa"/>
            <w:tcBorders>
              <w:top w:val="single" w:sz="4" w:space="0" w:color="000000"/>
              <w:left w:val="single" w:sz="4" w:space="0" w:color="000000"/>
              <w:bottom w:val="single" w:sz="4" w:space="0" w:color="000000"/>
            </w:tcBorders>
            <w:vAlign w:val="center"/>
          </w:tcPr>
          <w:p w14:paraId="13B9E5A8" w14:textId="77777777" w:rsidR="00E83872" w:rsidRDefault="00E83872" w:rsidP="00FD7A2C">
            <w:pPr>
              <w:tabs>
                <w:tab w:val="left" w:pos="12049"/>
              </w:tabs>
              <w:jc w:val="center"/>
              <w:rPr>
                <w:sz w:val="22"/>
                <w:szCs w:val="22"/>
              </w:rPr>
            </w:pPr>
            <w:r>
              <w:rPr>
                <w:sz w:val="22"/>
                <w:szCs w:val="22"/>
              </w:rPr>
              <w:t>Jefe de Dpto.</w:t>
            </w:r>
          </w:p>
        </w:tc>
        <w:tc>
          <w:tcPr>
            <w:tcW w:w="851" w:type="dxa"/>
            <w:tcBorders>
              <w:top w:val="single" w:sz="4" w:space="0" w:color="000000"/>
              <w:left w:val="single" w:sz="4" w:space="0" w:color="000000"/>
              <w:bottom w:val="single" w:sz="4" w:space="0" w:color="000000"/>
            </w:tcBorders>
          </w:tcPr>
          <w:p w14:paraId="5DAC16C0" w14:textId="77777777" w:rsidR="00E83872" w:rsidRDefault="00E83872" w:rsidP="00FD7A2C">
            <w:pPr>
              <w:tabs>
                <w:tab w:val="left" w:pos="12049"/>
              </w:tabs>
              <w:jc w:val="center"/>
              <w:rPr>
                <w:sz w:val="22"/>
                <w:szCs w:val="22"/>
              </w:rPr>
            </w:pPr>
            <w:r w:rsidRPr="00E65DB8">
              <w:rPr>
                <w:sz w:val="16"/>
                <w:szCs w:val="16"/>
              </w:rPr>
              <w:t xml:space="preserve"> 0-25% de</w:t>
            </w:r>
            <w:r>
              <w:rPr>
                <w:sz w:val="16"/>
                <w:szCs w:val="16"/>
              </w:rPr>
              <w:t>l profesorado lo aplica</w:t>
            </w:r>
          </w:p>
        </w:tc>
        <w:tc>
          <w:tcPr>
            <w:tcW w:w="850" w:type="dxa"/>
            <w:tcBorders>
              <w:top w:val="single" w:sz="4" w:space="0" w:color="000000"/>
              <w:left w:val="single" w:sz="4" w:space="0" w:color="000000"/>
              <w:bottom w:val="single" w:sz="4" w:space="0" w:color="000000"/>
            </w:tcBorders>
          </w:tcPr>
          <w:p w14:paraId="2DF1B0D9" w14:textId="77777777" w:rsidR="00E83872" w:rsidRPr="00E65DB8" w:rsidRDefault="00E83872" w:rsidP="00FD7A2C">
            <w:pPr>
              <w:tabs>
                <w:tab w:val="left" w:pos="12049"/>
              </w:tabs>
              <w:jc w:val="center"/>
              <w:rPr>
                <w:sz w:val="16"/>
                <w:szCs w:val="16"/>
              </w:rPr>
            </w:pPr>
          </w:p>
          <w:p w14:paraId="2C1A3A4B" w14:textId="77777777" w:rsidR="00E83872" w:rsidRDefault="00E83872" w:rsidP="00FD7A2C">
            <w:pPr>
              <w:tabs>
                <w:tab w:val="left" w:pos="12049"/>
              </w:tabs>
              <w:jc w:val="center"/>
              <w:rPr>
                <w:sz w:val="22"/>
                <w:szCs w:val="22"/>
              </w:rPr>
            </w:pPr>
            <w:r w:rsidRPr="00E65DB8">
              <w:rPr>
                <w:sz w:val="16"/>
                <w:szCs w:val="16"/>
              </w:rPr>
              <w:t xml:space="preserve">26-50% </w:t>
            </w:r>
          </w:p>
        </w:tc>
        <w:tc>
          <w:tcPr>
            <w:tcW w:w="851" w:type="dxa"/>
            <w:tcBorders>
              <w:top w:val="single" w:sz="4" w:space="0" w:color="000000"/>
              <w:left w:val="single" w:sz="4" w:space="0" w:color="000000"/>
              <w:bottom w:val="single" w:sz="4" w:space="0" w:color="000000"/>
            </w:tcBorders>
          </w:tcPr>
          <w:p w14:paraId="053B1156" w14:textId="77777777" w:rsidR="00E83872" w:rsidRDefault="00E83872" w:rsidP="00FD7A2C">
            <w:pPr>
              <w:tabs>
                <w:tab w:val="left" w:pos="12049"/>
              </w:tabs>
              <w:jc w:val="center"/>
              <w:rPr>
                <w:sz w:val="22"/>
                <w:szCs w:val="22"/>
              </w:rPr>
            </w:pPr>
            <w:r w:rsidRPr="00E65DB8">
              <w:rPr>
                <w:sz w:val="16"/>
                <w:szCs w:val="16"/>
              </w:rPr>
              <w:t xml:space="preserve"> 51-75%</w:t>
            </w:r>
          </w:p>
        </w:tc>
        <w:tc>
          <w:tcPr>
            <w:tcW w:w="948" w:type="dxa"/>
            <w:tcBorders>
              <w:top w:val="single" w:sz="4" w:space="0" w:color="000000"/>
              <w:left w:val="single" w:sz="4" w:space="0" w:color="000000"/>
              <w:bottom w:val="single" w:sz="4" w:space="0" w:color="000000"/>
              <w:right w:val="single" w:sz="4" w:space="0" w:color="000000"/>
            </w:tcBorders>
          </w:tcPr>
          <w:p w14:paraId="4614CBA9" w14:textId="77777777" w:rsidR="00E83872" w:rsidRDefault="00E83872" w:rsidP="00FD7A2C">
            <w:pPr>
              <w:tabs>
                <w:tab w:val="left" w:pos="12049"/>
              </w:tabs>
              <w:jc w:val="center"/>
              <w:rPr>
                <w:sz w:val="22"/>
                <w:szCs w:val="22"/>
              </w:rPr>
            </w:pPr>
            <w:r w:rsidRPr="00E65DB8">
              <w:rPr>
                <w:sz w:val="16"/>
                <w:szCs w:val="16"/>
              </w:rPr>
              <w:t xml:space="preserve"> 76-100%</w:t>
            </w:r>
          </w:p>
        </w:tc>
      </w:tr>
    </w:tbl>
    <w:tbl>
      <w:tblPr>
        <w:tblStyle w:val="4"/>
        <w:tblW w:w="14963" w:type="dxa"/>
        <w:tblInd w:w="-5" w:type="dxa"/>
        <w:tblLayout w:type="fixed"/>
        <w:tblLook w:val="0000" w:firstRow="0" w:lastRow="0" w:firstColumn="0" w:lastColumn="0" w:noHBand="0" w:noVBand="0"/>
      </w:tblPr>
      <w:tblGrid>
        <w:gridCol w:w="14963"/>
      </w:tblGrid>
      <w:tr w:rsidR="00E83872" w14:paraId="3BBE03B0" w14:textId="77777777" w:rsidTr="00FD7A2C">
        <w:trPr>
          <w:trHeight w:val="260"/>
        </w:trPr>
        <w:tc>
          <w:tcPr>
            <w:tcW w:w="14963" w:type="dxa"/>
            <w:tcBorders>
              <w:top w:val="single" w:sz="4" w:space="0" w:color="000000"/>
              <w:left w:val="single" w:sz="4" w:space="0" w:color="000000"/>
              <w:bottom w:val="single" w:sz="4" w:space="0" w:color="000000"/>
              <w:right w:val="single" w:sz="4" w:space="0" w:color="000000"/>
            </w:tcBorders>
            <w:shd w:val="clear" w:color="auto" w:fill="auto"/>
          </w:tcPr>
          <w:p w14:paraId="7810E8C0" w14:textId="77777777" w:rsidR="00E83872" w:rsidRPr="0046473A" w:rsidRDefault="00E83872" w:rsidP="00FD7A2C">
            <w:pPr>
              <w:tabs>
                <w:tab w:val="left" w:pos="12049"/>
              </w:tabs>
              <w:rPr>
                <w:sz w:val="22"/>
                <w:szCs w:val="22"/>
              </w:rPr>
            </w:pPr>
            <w:r w:rsidRPr="0046473A">
              <w:rPr>
                <w:b/>
                <w:sz w:val="22"/>
                <w:szCs w:val="22"/>
              </w:rPr>
              <w:t>ACTUACIÓN 2: Inclusión de mapas conceptuales como medida de evaluación</w:t>
            </w:r>
          </w:p>
        </w:tc>
      </w:tr>
    </w:tbl>
    <w:tbl>
      <w:tblPr>
        <w:tblStyle w:val="3"/>
        <w:tblW w:w="14953" w:type="dxa"/>
        <w:tblInd w:w="-5" w:type="dxa"/>
        <w:tblLayout w:type="fixed"/>
        <w:tblLook w:val="0000" w:firstRow="0" w:lastRow="0" w:firstColumn="0" w:lastColumn="0" w:noHBand="0" w:noVBand="0"/>
      </w:tblPr>
      <w:tblGrid>
        <w:gridCol w:w="2948"/>
        <w:gridCol w:w="2127"/>
        <w:gridCol w:w="1842"/>
        <w:gridCol w:w="1985"/>
        <w:gridCol w:w="2551"/>
        <w:gridCol w:w="993"/>
        <w:gridCol w:w="850"/>
        <w:gridCol w:w="709"/>
        <w:gridCol w:w="948"/>
      </w:tblGrid>
      <w:tr w:rsidR="00E83872" w14:paraId="3CDD142F" w14:textId="77777777" w:rsidTr="00FD7A2C">
        <w:trPr>
          <w:trHeight w:val="260"/>
        </w:trPr>
        <w:tc>
          <w:tcPr>
            <w:tcW w:w="2948" w:type="dxa"/>
            <w:vMerge w:val="restart"/>
            <w:tcBorders>
              <w:top w:val="single" w:sz="4" w:space="0" w:color="000000"/>
              <w:left w:val="single" w:sz="4" w:space="0" w:color="000000"/>
              <w:bottom w:val="single" w:sz="4" w:space="0" w:color="000000"/>
            </w:tcBorders>
            <w:shd w:val="clear" w:color="auto" w:fill="auto"/>
            <w:vAlign w:val="center"/>
          </w:tcPr>
          <w:p w14:paraId="03A04D2F" w14:textId="77777777" w:rsidR="00E83872" w:rsidRPr="0046473A" w:rsidRDefault="00E83872" w:rsidP="00FD7A2C">
            <w:pPr>
              <w:tabs>
                <w:tab w:val="left" w:pos="12049"/>
              </w:tabs>
              <w:jc w:val="center"/>
              <w:rPr>
                <w:sz w:val="20"/>
                <w:szCs w:val="20"/>
              </w:rPr>
            </w:pPr>
            <w:r w:rsidRPr="0046473A">
              <w:rPr>
                <w:sz w:val="20"/>
                <w:szCs w:val="20"/>
              </w:rPr>
              <w:t>TAREAS</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14:paraId="37BDBA2C" w14:textId="77777777" w:rsidR="00E83872" w:rsidRPr="0046473A" w:rsidRDefault="00E83872" w:rsidP="00FD7A2C">
            <w:pPr>
              <w:tabs>
                <w:tab w:val="left" w:pos="12049"/>
              </w:tabs>
              <w:jc w:val="center"/>
              <w:rPr>
                <w:sz w:val="20"/>
                <w:szCs w:val="20"/>
              </w:rPr>
            </w:pPr>
            <w:r w:rsidRPr="0046473A">
              <w:rPr>
                <w:sz w:val="20"/>
                <w:szCs w:val="20"/>
              </w:rPr>
              <w:t>TEMPORALIZACIÓN</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14:paraId="049C095F" w14:textId="77777777" w:rsidR="00E83872" w:rsidRPr="0046473A" w:rsidRDefault="00E83872" w:rsidP="00FD7A2C">
            <w:pPr>
              <w:tabs>
                <w:tab w:val="left" w:pos="12049"/>
              </w:tabs>
              <w:jc w:val="center"/>
              <w:rPr>
                <w:sz w:val="20"/>
                <w:szCs w:val="20"/>
              </w:rPr>
            </w:pPr>
            <w:r w:rsidRPr="0046473A">
              <w:rPr>
                <w:sz w:val="20"/>
                <w:szCs w:val="20"/>
              </w:rPr>
              <w:t>RESPONSABLES</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14:paraId="71203DC0" w14:textId="77777777" w:rsidR="00E83872" w:rsidRPr="0046473A" w:rsidRDefault="00E83872" w:rsidP="00FD7A2C">
            <w:pPr>
              <w:tabs>
                <w:tab w:val="left" w:pos="12049"/>
              </w:tabs>
              <w:jc w:val="center"/>
              <w:rPr>
                <w:sz w:val="20"/>
                <w:szCs w:val="20"/>
              </w:rPr>
            </w:pPr>
            <w:r w:rsidRPr="0046473A">
              <w:rPr>
                <w:sz w:val="20"/>
                <w:szCs w:val="20"/>
              </w:rPr>
              <w:t>INDICADOR DE SEGUIMIENTO</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14:paraId="7CEDF073" w14:textId="77777777" w:rsidR="00E83872" w:rsidRPr="0046473A" w:rsidRDefault="00E83872" w:rsidP="00FD7A2C">
            <w:pPr>
              <w:tabs>
                <w:tab w:val="left" w:pos="12049"/>
              </w:tabs>
              <w:jc w:val="center"/>
              <w:rPr>
                <w:sz w:val="20"/>
                <w:szCs w:val="20"/>
              </w:rPr>
            </w:pPr>
            <w:r w:rsidRPr="0046473A">
              <w:rPr>
                <w:sz w:val="20"/>
                <w:szCs w:val="20"/>
              </w:rPr>
              <w:t>RESPONSABLE DE SEGUIMIENTO</w:t>
            </w:r>
          </w:p>
        </w:tc>
        <w:tc>
          <w:tcPr>
            <w:tcW w:w="35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F2E55CD" w14:textId="77777777" w:rsidR="00E83872" w:rsidRPr="0046473A" w:rsidRDefault="00E83872" w:rsidP="00FD7A2C">
            <w:pPr>
              <w:tabs>
                <w:tab w:val="left" w:pos="12049"/>
              </w:tabs>
              <w:jc w:val="center"/>
              <w:rPr>
                <w:sz w:val="20"/>
                <w:szCs w:val="20"/>
              </w:rPr>
            </w:pPr>
            <w:r w:rsidRPr="0046473A">
              <w:rPr>
                <w:sz w:val="20"/>
                <w:szCs w:val="20"/>
              </w:rPr>
              <w:t>RESULTADO</w:t>
            </w:r>
          </w:p>
          <w:p w14:paraId="3F9E7436" w14:textId="77777777" w:rsidR="00E83872" w:rsidRPr="0046473A" w:rsidRDefault="00E83872" w:rsidP="00FD7A2C">
            <w:pPr>
              <w:tabs>
                <w:tab w:val="left" w:pos="12049"/>
              </w:tabs>
              <w:jc w:val="center"/>
              <w:rPr>
                <w:sz w:val="20"/>
                <w:szCs w:val="20"/>
              </w:rPr>
            </w:pPr>
            <w:r w:rsidRPr="0046473A">
              <w:rPr>
                <w:sz w:val="20"/>
                <w:szCs w:val="20"/>
              </w:rPr>
              <w:t>TAREA</w:t>
            </w:r>
          </w:p>
        </w:tc>
      </w:tr>
      <w:tr w:rsidR="00E83872" w14:paraId="6304A79C" w14:textId="77777777" w:rsidTr="00FD7A2C">
        <w:trPr>
          <w:trHeight w:val="100"/>
        </w:trPr>
        <w:tc>
          <w:tcPr>
            <w:tcW w:w="2948" w:type="dxa"/>
            <w:vMerge/>
            <w:tcBorders>
              <w:top w:val="single" w:sz="4" w:space="0" w:color="000000"/>
              <w:left w:val="single" w:sz="4" w:space="0" w:color="000000"/>
              <w:bottom w:val="single" w:sz="4" w:space="0" w:color="000000"/>
            </w:tcBorders>
            <w:shd w:val="clear" w:color="auto" w:fill="auto"/>
            <w:vAlign w:val="center"/>
          </w:tcPr>
          <w:p w14:paraId="085C1D61" w14:textId="77777777" w:rsidR="00E83872" w:rsidRPr="0046473A" w:rsidRDefault="00E83872" w:rsidP="00FD7A2C">
            <w:pPr>
              <w:pBdr>
                <w:top w:val="nil"/>
                <w:left w:val="nil"/>
                <w:bottom w:val="nil"/>
                <w:right w:val="nil"/>
                <w:between w:val="nil"/>
              </w:pBdr>
              <w:spacing w:line="276" w:lineRule="auto"/>
              <w:rPr>
                <w:sz w:val="20"/>
                <w:szCs w:val="20"/>
              </w:rPr>
            </w:pPr>
          </w:p>
        </w:tc>
        <w:tc>
          <w:tcPr>
            <w:tcW w:w="2127" w:type="dxa"/>
            <w:vMerge/>
            <w:tcBorders>
              <w:top w:val="single" w:sz="4" w:space="0" w:color="000000"/>
              <w:left w:val="single" w:sz="4" w:space="0" w:color="000000"/>
              <w:bottom w:val="single" w:sz="4" w:space="0" w:color="000000"/>
            </w:tcBorders>
            <w:shd w:val="clear" w:color="auto" w:fill="auto"/>
            <w:vAlign w:val="center"/>
          </w:tcPr>
          <w:p w14:paraId="50DFBE98" w14:textId="77777777" w:rsidR="00E83872" w:rsidRPr="0046473A" w:rsidRDefault="00E83872" w:rsidP="00FD7A2C">
            <w:pPr>
              <w:pBdr>
                <w:top w:val="nil"/>
                <w:left w:val="nil"/>
                <w:bottom w:val="nil"/>
                <w:right w:val="nil"/>
                <w:between w:val="nil"/>
              </w:pBdr>
              <w:spacing w:line="276" w:lineRule="auto"/>
              <w:rPr>
                <w:sz w:val="20"/>
                <w:szCs w:val="20"/>
              </w:rPr>
            </w:pPr>
          </w:p>
        </w:tc>
        <w:tc>
          <w:tcPr>
            <w:tcW w:w="1842" w:type="dxa"/>
            <w:vMerge/>
            <w:tcBorders>
              <w:top w:val="single" w:sz="4" w:space="0" w:color="000000"/>
              <w:left w:val="single" w:sz="4" w:space="0" w:color="000000"/>
              <w:bottom w:val="single" w:sz="4" w:space="0" w:color="000000"/>
            </w:tcBorders>
            <w:shd w:val="clear" w:color="auto" w:fill="auto"/>
            <w:vAlign w:val="center"/>
          </w:tcPr>
          <w:p w14:paraId="329FBB70" w14:textId="77777777" w:rsidR="00E83872" w:rsidRPr="0046473A" w:rsidRDefault="00E83872" w:rsidP="00FD7A2C">
            <w:pPr>
              <w:pBdr>
                <w:top w:val="nil"/>
                <w:left w:val="nil"/>
                <w:bottom w:val="nil"/>
                <w:right w:val="nil"/>
                <w:between w:val="nil"/>
              </w:pBdr>
              <w:spacing w:line="276" w:lineRule="auto"/>
              <w:rPr>
                <w:sz w:val="20"/>
                <w:szCs w:val="20"/>
              </w:rPr>
            </w:pPr>
          </w:p>
        </w:tc>
        <w:tc>
          <w:tcPr>
            <w:tcW w:w="1985" w:type="dxa"/>
            <w:vMerge/>
            <w:tcBorders>
              <w:top w:val="single" w:sz="4" w:space="0" w:color="000000"/>
              <w:left w:val="single" w:sz="4" w:space="0" w:color="000000"/>
              <w:bottom w:val="single" w:sz="4" w:space="0" w:color="000000"/>
            </w:tcBorders>
            <w:shd w:val="clear" w:color="auto" w:fill="auto"/>
            <w:vAlign w:val="center"/>
          </w:tcPr>
          <w:p w14:paraId="34E698F2" w14:textId="77777777" w:rsidR="00E83872" w:rsidRPr="0046473A" w:rsidRDefault="00E83872" w:rsidP="00FD7A2C">
            <w:pPr>
              <w:pBdr>
                <w:top w:val="nil"/>
                <w:left w:val="nil"/>
                <w:bottom w:val="nil"/>
                <w:right w:val="nil"/>
                <w:between w:val="nil"/>
              </w:pBdr>
              <w:spacing w:line="276" w:lineRule="auto"/>
              <w:rPr>
                <w:sz w:val="20"/>
                <w:szCs w:val="20"/>
              </w:rPr>
            </w:pPr>
          </w:p>
        </w:tc>
        <w:tc>
          <w:tcPr>
            <w:tcW w:w="2551" w:type="dxa"/>
            <w:vMerge/>
            <w:tcBorders>
              <w:top w:val="single" w:sz="4" w:space="0" w:color="000000"/>
              <w:left w:val="single" w:sz="4" w:space="0" w:color="000000"/>
              <w:bottom w:val="single" w:sz="4" w:space="0" w:color="000000"/>
            </w:tcBorders>
            <w:shd w:val="clear" w:color="auto" w:fill="auto"/>
            <w:vAlign w:val="center"/>
          </w:tcPr>
          <w:p w14:paraId="0D864CEA" w14:textId="77777777" w:rsidR="00E83872" w:rsidRPr="0046473A" w:rsidRDefault="00E83872" w:rsidP="00FD7A2C">
            <w:pPr>
              <w:pBdr>
                <w:top w:val="nil"/>
                <w:left w:val="nil"/>
                <w:bottom w:val="nil"/>
                <w:right w:val="nil"/>
                <w:between w:val="nil"/>
              </w:pBdr>
              <w:spacing w:line="276"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14:paraId="74416E0B" w14:textId="77777777" w:rsidR="00E83872" w:rsidRPr="0046473A" w:rsidRDefault="00E83872" w:rsidP="00FD7A2C">
            <w:pPr>
              <w:tabs>
                <w:tab w:val="left" w:pos="12049"/>
              </w:tabs>
              <w:rPr>
                <w:sz w:val="20"/>
                <w:szCs w:val="20"/>
              </w:rPr>
            </w:pPr>
            <w:r w:rsidRPr="0046473A">
              <w:rPr>
                <w:sz w:val="20"/>
                <w:szCs w:val="20"/>
              </w:rPr>
              <w:t>1</w:t>
            </w:r>
          </w:p>
        </w:tc>
        <w:tc>
          <w:tcPr>
            <w:tcW w:w="850" w:type="dxa"/>
            <w:tcBorders>
              <w:top w:val="single" w:sz="4" w:space="0" w:color="000000"/>
              <w:left w:val="single" w:sz="4" w:space="0" w:color="000000"/>
              <w:bottom w:val="single" w:sz="4" w:space="0" w:color="000000"/>
            </w:tcBorders>
            <w:shd w:val="clear" w:color="auto" w:fill="auto"/>
          </w:tcPr>
          <w:p w14:paraId="0D278F50" w14:textId="77777777" w:rsidR="00E83872" w:rsidRPr="0046473A" w:rsidRDefault="00E83872" w:rsidP="00FD7A2C">
            <w:pPr>
              <w:tabs>
                <w:tab w:val="left" w:pos="12049"/>
              </w:tabs>
              <w:rPr>
                <w:sz w:val="20"/>
                <w:szCs w:val="20"/>
              </w:rPr>
            </w:pPr>
            <w:r w:rsidRPr="0046473A">
              <w:rPr>
                <w:sz w:val="20"/>
                <w:szCs w:val="20"/>
              </w:rPr>
              <w:t>2</w:t>
            </w:r>
          </w:p>
        </w:tc>
        <w:tc>
          <w:tcPr>
            <w:tcW w:w="709" w:type="dxa"/>
            <w:tcBorders>
              <w:top w:val="single" w:sz="4" w:space="0" w:color="000000"/>
              <w:left w:val="single" w:sz="4" w:space="0" w:color="000000"/>
              <w:bottom w:val="single" w:sz="4" w:space="0" w:color="000000"/>
            </w:tcBorders>
            <w:shd w:val="clear" w:color="auto" w:fill="auto"/>
          </w:tcPr>
          <w:p w14:paraId="41B1B885" w14:textId="77777777" w:rsidR="00E83872" w:rsidRPr="0046473A" w:rsidRDefault="00E83872" w:rsidP="00FD7A2C">
            <w:pPr>
              <w:tabs>
                <w:tab w:val="left" w:pos="12049"/>
              </w:tabs>
              <w:rPr>
                <w:sz w:val="20"/>
                <w:szCs w:val="20"/>
              </w:rPr>
            </w:pPr>
            <w:r w:rsidRPr="0046473A">
              <w:rPr>
                <w:sz w:val="20"/>
                <w:szCs w:val="20"/>
              </w:rPr>
              <w:t>3</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14:paraId="5A009298" w14:textId="77777777" w:rsidR="00E83872" w:rsidRPr="0046473A" w:rsidRDefault="00E83872" w:rsidP="00FD7A2C">
            <w:pPr>
              <w:tabs>
                <w:tab w:val="left" w:pos="12049"/>
              </w:tabs>
              <w:rPr>
                <w:sz w:val="20"/>
                <w:szCs w:val="20"/>
              </w:rPr>
            </w:pPr>
            <w:r w:rsidRPr="0046473A">
              <w:rPr>
                <w:sz w:val="20"/>
                <w:szCs w:val="20"/>
              </w:rPr>
              <w:t>4</w:t>
            </w:r>
          </w:p>
        </w:tc>
      </w:tr>
      <w:tr w:rsidR="00E83872" w14:paraId="17C69CED" w14:textId="77777777" w:rsidTr="00FD7A2C">
        <w:trPr>
          <w:trHeight w:val="532"/>
        </w:trPr>
        <w:tc>
          <w:tcPr>
            <w:tcW w:w="2948" w:type="dxa"/>
            <w:tcBorders>
              <w:top w:val="single" w:sz="4" w:space="0" w:color="000000"/>
              <w:left w:val="single" w:sz="4" w:space="0" w:color="000000"/>
              <w:bottom w:val="single" w:sz="4" w:space="0" w:color="000000"/>
            </w:tcBorders>
            <w:vAlign w:val="center"/>
          </w:tcPr>
          <w:p w14:paraId="449EF612" w14:textId="77777777" w:rsidR="00E83872" w:rsidRDefault="00E83872" w:rsidP="00FD7A2C">
            <w:pPr>
              <w:tabs>
                <w:tab w:val="left" w:pos="12049"/>
              </w:tabs>
              <w:rPr>
                <w:sz w:val="22"/>
                <w:szCs w:val="22"/>
              </w:rPr>
            </w:pPr>
            <w:r>
              <w:rPr>
                <w:sz w:val="22"/>
                <w:szCs w:val="22"/>
              </w:rPr>
              <w:t>La realización de mapas conceptuales forma parte de las medidas de evaluación</w:t>
            </w:r>
          </w:p>
        </w:tc>
        <w:tc>
          <w:tcPr>
            <w:tcW w:w="2127" w:type="dxa"/>
            <w:tcBorders>
              <w:top w:val="single" w:sz="4" w:space="0" w:color="000000"/>
              <w:left w:val="single" w:sz="4" w:space="0" w:color="000000"/>
              <w:bottom w:val="single" w:sz="4" w:space="0" w:color="000000"/>
            </w:tcBorders>
            <w:vAlign w:val="center"/>
          </w:tcPr>
          <w:p w14:paraId="2152E7AF" w14:textId="77777777" w:rsidR="00E83872" w:rsidRDefault="00E83872" w:rsidP="00FD7A2C">
            <w:pPr>
              <w:tabs>
                <w:tab w:val="left" w:pos="12049"/>
              </w:tabs>
              <w:jc w:val="center"/>
              <w:rPr>
                <w:sz w:val="22"/>
                <w:szCs w:val="22"/>
              </w:rPr>
            </w:pPr>
            <w:r>
              <w:rPr>
                <w:sz w:val="22"/>
                <w:szCs w:val="22"/>
              </w:rPr>
              <w:t>A partir del segundo trimestre</w:t>
            </w:r>
          </w:p>
        </w:tc>
        <w:tc>
          <w:tcPr>
            <w:tcW w:w="1842" w:type="dxa"/>
            <w:tcBorders>
              <w:top w:val="single" w:sz="4" w:space="0" w:color="000000"/>
              <w:left w:val="single" w:sz="4" w:space="0" w:color="000000"/>
              <w:bottom w:val="single" w:sz="4" w:space="0" w:color="000000"/>
            </w:tcBorders>
            <w:vAlign w:val="center"/>
          </w:tcPr>
          <w:p w14:paraId="048EE192" w14:textId="77777777" w:rsidR="00E83872" w:rsidRDefault="00E83872" w:rsidP="00FD7A2C">
            <w:pPr>
              <w:tabs>
                <w:tab w:val="left" w:pos="12049"/>
              </w:tabs>
              <w:jc w:val="center"/>
              <w:rPr>
                <w:sz w:val="22"/>
                <w:szCs w:val="22"/>
              </w:rPr>
            </w:pPr>
            <w:r>
              <w:rPr>
                <w:sz w:val="22"/>
                <w:szCs w:val="22"/>
              </w:rPr>
              <w:t>Profesorado de ESO</w:t>
            </w:r>
          </w:p>
        </w:tc>
        <w:tc>
          <w:tcPr>
            <w:tcW w:w="1985" w:type="dxa"/>
            <w:tcBorders>
              <w:top w:val="single" w:sz="4" w:space="0" w:color="000000"/>
              <w:left w:val="single" w:sz="4" w:space="0" w:color="000000"/>
              <w:bottom w:val="single" w:sz="4" w:space="0" w:color="000000"/>
            </w:tcBorders>
            <w:vAlign w:val="center"/>
          </w:tcPr>
          <w:p w14:paraId="78704BF8" w14:textId="77777777" w:rsidR="00E83872" w:rsidRDefault="00E83872" w:rsidP="00FD7A2C">
            <w:pPr>
              <w:tabs>
                <w:tab w:val="left" w:pos="12049"/>
              </w:tabs>
              <w:jc w:val="both"/>
              <w:rPr>
                <w:sz w:val="22"/>
                <w:szCs w:val="22"/>
              </w:rPr>
            </w:pPr>
            <w:r>
              <w:rPr>
                <w:sz w:val="22"/>
                <w:szCs w:val="22"/>
              </w:rPr>
              <w:t>Un porcentaje de la calificación de alumnos en todas las materias depende del uso de mapas conceptuales</w:t>
            </w:r>
          </w:p>
        </w:tc>
        <w:tc>
          <w:tcPr>
            <w:tcW w:w="2551" w:type="dxa"/>
            <w:tcBorders>
              <w:top w:val="single" w:sz="4" w:space="0" w:color="000000"/>
              <w:left w:val="single" w:sz="4" w:space="0" w:color="000000"/>
              <w:bottom w:val="single" w:sz="4" w:space="0" w:color="000000"/>
            </w:tcBorders>
            <w:vAlign w:val="center"/>
          </w:tcPr>
          <w:p w14:paraId="071F5033" w14:textId="77777777" w:rsidR="00E83872" w:rsidRDefault="00E83872" w:rsidP="00FD7A2C">
            <w:pPr>
              <w:tabs>
                <w:tab w:val="left" w:pos="12049"/>
              </w:tabs>
              <w:rPr>
                <w:sz w:val="22"/>
                <w:szCs w:val="22"/>
              </w:rPr>
            </w:pPr>
            <w:r>
              <w:rPr>
                <w:sz w:val="22"/>
                <w:szCs w:val="22"/>
              </w:rPr>
              <w:t>Jefes de Departamento</w:t>
            </w:r>
          </w:p>
        </w:tc>
        <w:tc>
          <w:tcPr>
            <w:tcW w:w="993" w:type="dxa"/>
            <w:tcBorders>
              <w:top w:val="single" w:sz="4" w:space="0" w:color="000000"/>
              <w:left w:val="single" w:sz="4" w:space="0" w:color="000000"/>
              <w:bottom w:val="single" w:sz="4" w:space="0" w:color="000000"/>
            </w:tcBorders>
          </w:tcPr>
          <w:p w14:paraId="5754659B" w14:textId="77777777" w:rsidR="00E83872" w:rsidRDefault="00E83872" w:rsidP="00FD7A2C">
            <w:pPr>
              <w:tabs>
                <w:tab w:val="left" w:pos="12049"/>
              </w:tabs>
              <w:jc w:val="center"/>
              <w:rPr>
                <w:sz w:val="22"/>
                <w:szCs w:val="22"/>
              </w:rPr>
            </w:pPr>
            <w:r w:rsidRPr="00E65DB8">
              <w:rPr>
                <w:sz w:val="16"/>
                <w:szCs w:val="16"/>
              </w:rPr>
              <w:t xml:space="preserve"> 0-25% de </w:t>
            </w:r>
            <w:r>
              <w:rPr>
                <w:sz w:val="16"/>
                <w:szCs w:val="16"/>
              </w:rPr>
              <w:t>las materias</w:t>
            </w:r>
          </w:p>
        </w:tc>
        <w:tc>
          <w:tcPr>
            <w:tcW w:w="850" w:type="dxa"/>
            <w:tcBorders>
              <w:top w:val="single" w:sz="4" w:space="0" w:color="000000"/>
              <w:left w:val="single" w:sz="4" w:space="0" w:color="000000"/>
              <w:bottom w:val="single" w:sz="4" w:space="0" w:color="000000"/>
            </w:tcBorders>
          </w:tcPr>
          <w:p w14:paraId="5BCAC42C" w14:textId="77777777" w:rsidR="00E83872" w:rsidRPr="00E65DB8" w:rsidRDefault="00E83872" w:rsidP="00FD7A2C">
            <w:pPr>
              <w:tabs>
                <w:tab w:val="left" w:pos="12049"/>
              </w:tabs>
              <w:jc w:val="center"/>
              <w:rPr>
                <w:sz w:val="16"/>
                <w:szCs w:val="16"/>
              </w:rPr>
            </w:pPr>
          </w:p>
          <w:p w14:paraId="0CD4B629" w14:textId="77777777" w:rsidR="00E83872" w:rsidRDefault="00E83872" w:rsidP="00FD7A2C">
            <w:pPr>
              <w:tabs>
                <w:tab w:val="left" w:pos="12049"/>
              </w:tabs>
              <w:jc w:val="center"/>
              <w:rPr>
                <w:sz w:val="22"/>
                <w:szCs w:val="22"/>
              </w:rPr>
            </w:pPr>
            <w:r w:rsidRPr="00E65DB8">
              <w:rPr>
                <w:sz w:val="16"/>
                <w:szCs w:val="16"/>
              </w:rPr>
              <w:t xml:space="preserve">26-50% </w:t>
            </w:r>
          </w:p>
        </w:tc>
        <w:tc>
          <w:tcPr>
            <w:tcW w:w="709" w:type="dxa"/>
            <w:tcBorders>
              <w:top w:val="single" w:sz="4" w:space="0" w:color="000000"/>
              <w:left w:val="single" w:sz="4" w:space="0" w:color="000000"/>
              <w:bottom w:val="single" w:sz="4" w:space="0" w:color="000000"/>
            </w:tcBorders>
          </w:tcPr>
          <w:p w14:paraId="575D0521" w14:textId="77777777" w:rsidR="00E83872" w:rsidRDefault="00E83872" w:rsidP="00FD7A2C">
            <w:pPr>
              <w:tabs>
                <w:tab w:val="left" w:pos="12049"/>
              </w:tabs>
              <w:jc w:val="center"/>
              <w:rPr>
                <w:sz w:val="22"/>
                <w:szCs w:val="22"/>
              </w:rPr>
            </w:pPr>
            <w:r w:rsidRPr="00E65DB8">
              <w:rPr>
                <w:sz w:val="16"/>
                <w:szCs w:val="16"/>
              </w:rPr>
              <w:t xml:space="preserve"> 51-75%</w:t>
            </w:r>
          </w:p>
        </w:tc>
        <w:tc>
          <w:tcPr>
            <w:tcW w:w="948" w:type="dxa"/>
            <w:tcBorders>
              <w:top w:val="single" w:sz="4" w:space="0" w:color="000000"/>
              <w:left w:val="single" w:sz="4" w:space="0" w:color="000000"/>
              <w:bottom w:val="single" w:sz="4" w:space="0" w:color="000000"/>
              <w:right w:val="single" w:sz="4" w:space="0" w:color="000000"/>
            </w:tcBorders>
          </w:tcPr>
          <w:p w14:paraId="269AB2B5" w14:textId="77777777" w:rsidR="00E83872" w:rsidRDefault="00E83872" w:rsidP="00FD7A2C">
            <w:pPr>
              <w:tabs>
                <w:tab w:val="left" w:pos="12049"/>
              </w:tabs>
              <w:jc w:val="center"/>
              <w:rPr>
                <w:sz w:val="22"/>
                <w:szCs w:val="22"/>
              </w:rPr>
            </w:pPr>
            <w:r w:rsidRPr="00E65DB8">
              <w:rPr>
                <w:sz w:val="16"/>
                <w:szCs w:val="16"/>
              </w:rPr>
              <w:t xml:space="preserve"> 76-100%</w:t>
            </w:r>
          </w:p>
        </w:tc>
      </w:tr>
    </w:tbl>
    <w:tbl>
      <w:tblPr>
        <w:tblStyle w:val="23"/>
        <w:tblW w:w="14933" w:type="dxa"/>
        <w:tblInd w:w="-5" w:type="dxa"/>
        <w:tblLayout w:type="fixed"/>
        <w:tblLook w:val="04A0" w:firstRow="1" w:lastRow="0" w:firstColumn="1" w:lastColumn="0" w:noHBand="0" w:noVBand="1"/>
      </w:tblPr>
      <w:tblGrid>
        <w:gridCol w:w="14933"/>
      </w:tblGrid>
      <w:tr w:rsidR="00E83872" w14:paraId="577F66F3" w14:textId="77777777" w:rsidTr="00FD7A2C">
        <w:trPr>
          <w:trHeight w:val="260"/>
        </w:trPr>
        <w:tc>
          <w:tcPr>
            <w:tcW w:w="14933" w:type="dxa"/>
            <w:tcBorders>
              <w:top w:val="single" w:sz="4" w:space="0" w:color="auto"/>
              <w:left w:val="single" w:sz="4" w:space="0" w:color="auto"/>
              <w:bottom w:val="single" w:sz="4" w:space="0" w:color="auto"/>
              <w:right w:val="single" w:sz="4" w:space="0" w:color="auto"/>
            </w:tcBorders>
          </w:tcPr>
          <w:p w14:paraId="397EFB67" w14:textId="77777777" w:rsidR="00E83872" w:rsidRDefault="00E83872" w:rsidP="00FD7A2C">
            <w:pPr>
              <w:tabs>
                <w:tab w:val="left" w:pos="12049"/>
              </w:tabs>
              <w:rPr>
                <w:sz w:val="20"/>
                <w:szCs w:val="20"/>
              </w:rPr>
            </w:pPr>
            <w:r>
              <w:rPr>
                <w:b/>
                <w:sz w:val="20"/>
                <w:szCs w:val="20"/>
              </w:rPr>
              <w:t>INSTRUMENTOS DE EVALUACIÓN: Cuestionario a profesorado, análisis de programaciones, análisis de tareas del blog de proyectos</w:t>
            </w:r>
          </w:p>
        </w:tc>
      </w:tr>
    </w:tbl>
    <w:p w14:paraId="4D9D4B86" w14:textId="77777777" w:rsidR="00E83872" w:rsidRDefault="00E83872" w:rsidP="00E83872">
      <w:pPr>
        <w:spacing w:line="276" w:lineRule="auto"/>
      </w:pPr>
    </w:p>
    <w:p w14:paraId="266725F4" w14:textId="77777777" w:rsidR="00E83872" w:rsidRDefault="00E83872" w:rsidP="00E83872">
      <w:pPr>
        <w:spacing w:line="276" w:lineRule="auto"/>
      </w:pPr>
    </w:p>
    <w:tbl>
      <w:tblPr>
        <w:tblStyle w:val="8"/>
        <w:tblW w:w="14908" w:type="dxa"/>
        <w:tblInd w:w="-5" w:type="dxa"/>
        <w:tblLayout w:type="fixed"/>
        <w:tblLook w:val="0000" w:firstRow="0" w:lastRow="0" w:firstColumn="0" w:lastColumn="0" w:noHBand="0" w:noVBand="0"/>
      </w:tblPr>
      <w:tblGrid>
        <w:gridCol w:w="14908"/>
      </w:tblGrid>
      <w:tr w:rsidR="00E83872" w14:paraId="36E5B458" w14:textId="77777777" w:rsidTr="00FD7A2C">
        <w:trPr>
          <w:trHeight w:val="240"/>
        </w:trPr>
        <w:tc>
          <w:tcPr>
            <w:tcW w:w="14908" w:type="dxa"/>
            <w:tcBorders>
              <w:top w:val="single" w:sz="4" w:space="0" w:color="000000"/>
              <w:left w:val="single" w:sz="4" w:space="0" w:color="000000"/>
              <w:bottom w:val="single" w:sz="4" w:space="0" w:color="000000"/>
              <w:right w:val="single" w:sz="4" w:space="0" w:color="000000"/>
            </w:tcBorders>
            <w:shd w:val="clear" w:color="auto" w:fill="auto"/>
          </w:tcPr>
          <w:p w14:paraId="5E27C60C" w14:textId="77777777" w:rsidR="00E83872" w:rsidRPr="0046473A" w:rsidRDefault="00E83872" w:rsidP="00FD7A2C">
            <w:pPr>
              <w:tabs>
                <w:tab w:val="left" w:pos="12049"/>
              </w:tabs>
              <w:rPr>
                <w:sz w:val="22"/>
                <w:szCs w:val="22"/>
              </w:rPr>
            </w:pPr>
            <w:r w:rsidRPr="0046473A">
              <w:rPr>
                <w:b/>
                <w:sz w:val="22"/>
                <w:szCs w:val="22"/>
              </w:rPr>
              <w:t>PLAN DE MEJORA DE LA COMPETENCIA MATEMÁTICA EN 1º Y 2º ESO</w:t>
            </w:r>
          </w:p>
        </w:tc>
      </w:tr>
    </w:tbl>
    <w:tbl>
      <w:tblPr>
        <w:tblStyle w:val="7"/>
        <w:tblW w:w="14908" w:type="dxa"/>
        <w:tblInd w:w="-5" w:type="dxa"/>
        <w:tblLayout w:type="fixed"/>
        <w:tblLook w:val="0000" w:firstRow="0" w:lastRow="0" w:firstColumn="0" w:lastColumn="0" w:noHBand="0" w:noVBand="0"/>
      </w:tblPr>
      <w:tblGrid>
        <w:gridCol w:w="14908"/>
      </w:tblGrid>
      <w:tr w:rsidR="00E83872" w14:paraId="555C5F95" w14:textId="77777777" w:rsidTr="00FD7A2C">
        <w:trPr>
          <w:trHeight w:val="260"/>
        </w:trPr>
        <w:tc>
          <w:tcPr>
            <w:tcW w:w="14908" w:type="dxa"/>
            <w:tcBorders>
              <w:top w:val="single" w:sz="4" w:space="0" w:color="000000"/>
              <w:left w:val="single" w:sz="4" w:space="0" w:color="000000"/>
              <w:bottom w:val="single" w:sz="4" w:space="0" w:color="000000"/>
              <w:right w:val="single" w:sz="4" w:space="0" w:color="000000"/>
            </w:tcBorders>
          </w:tcPr>
          <w:p w14:paraId="254462B8" w14:textId="77777777" w:rsidR="00E83872" w:rsidRDefault="00E83872" w:rsidP="00FD7A2C">
            <w:pPr>
              <w:spacing w:line="259" w:lineRule="auto"/>
              <w:ind w:left="1"/>
            </w:pPr>
            <w:r>
              <w:rPr>
                <w:b/>
                <w:sz w:val="22"/>
                <w:szCs w:val="22"/>
              </w:rPr>
              <w:lastRenderedPageBreak/>
              <w:t>OBJETIVO</w:t>
            </w:r>
            <w:r>
              <w:rPr>
                <w:sz w:val="22"/>
                <w:szCs w:val="22"/>
              </w:rPr>
              <w:t xml:space="preserve">: </w:t>
            </w:r>
            <w:r>
              <w:rPr>
                <w:sz w:val="22"/>
              </w:rPr>
              <w:t>Mejorar en el uso de operaciones matemáticas, en la comprensión de las mismas  y en la resolución de problemas relacionados con la vida diaria</w:t>
            </w:r>
          </w:p>
          <w:p w14:paraId="4B8C0303" w14:textId="77777777" w:rsidR="00E83872" w:rsidRDefault="00E83872" w:rsidP="00FD7A2C">
            <w:pPr>
              <w:tabs>
                <w:tab w:val="left" w:pos="12049"/>
              </w:tabs>
              <w:rPr>
                <w:sz w:val="22"/>
                <w:szCs w:val="22"/>
              </w:rPr>
            </w:pPr>
          </w:p>
        </w:tc>
      </w:tr>
      <w:tr w:rsidR="00E83872" w14:paraId="49C3BB15" w14:textId="77777777" w:rsidTr="00FD7A2C">
        <w:trPr>
          <w:trHeight w:val="260"/>
        </w:trPr>
        <w:tc>
          <w:tcPr>
            <w:tcW w:w="14908" w:type="dxa"/>
            <w:tcBorders>
              <w:top w:val="single" w:sz="4" w:space="0" w:color="000000"/>
              <w:left w:val="single" w:sz="4" w:space="0" w:color="000000"/>
              <w:bottom w:val="single" w:sz="4" w:space="0" w:color="000000"/>
              <w:right w:val="single" w:sz="4" w:space="0" w:color="000000"/>
            </w:tcBorders>
          </w:tcPr>
          <w:p w14:paraId="53CBBAA2" w14:textId="77777777" w:rsidR="00E83872" w:rsidRDefault="00E83872" w:rsidP="00FD7A2C">
            <w:pPr>
              <w:tabs>
                <w:tab w:val="left" w:pos="12049"/>
              </w:tabs>
              <w:rPr>
                <w:sz w:val="22"/>
                <w:szCs w:val="22"/>
              </w:rPr>
            </w:pPr>
            <w:r>
              <w:rPr>
                <w:b/>
                <w:sz w:val="22"/>
                <w:szCs w:val="22"/>
              </w:rPr>
              <w:t>INDICADOR DE LOGRO:</w:t>
            </w:r>
            <w:r>
              <w:rPr>
                <w:sz w:val="22"/>
                <w:szCs w:val="22"/>
              </w:rPr>
              <w:t xml:space="preserve"> </w:t>
            </w:r>
            <w:r>
              <w:rPr>
                <w:sz w:val="22"/>
              </w:rPr>
              <w:t>El 20% del alumnado mejora en la implicación y trabajo con las matemáticas y en la realización de operaciones básicas y problemas adecuados a su nivel.</w:t>
            </w:r>
          </w:p>
        </w:tc>
      </w:tr>
    </w:tbl>
    <w:tbl>
      <w:tblPr>
        <w:tblStyle w:val="6"/>
        <w:tblW w:w="14963" w:type="dxa"/>
        <w:tblInd w:w="-5" w:type="dxa"/>
        <w:tblLayout w:type="fixed"/>
        <w:tblLook w:val="0000" w:firstRow="0" w:lastRow="0" w:firstColumn="0" w:lastColumn="0" w:noHBand="0" w:noVBand="0"/>
      </w:tblPr>
      <w:tblGrid>
        <w:gridCol w:w="14963"/>
      </w:tblGrid>
      <w:tr w:rsidR="00E83872" w14:paraId="4145DA9A" w14:textId="77777777" w:rsidTr="00FD7A2C">
        <w:trPr>
          <w:trHeight w:val="260"/>
        </w:trPr>
        <w:tc>
          <w:tcPr>
            <w:tcW w:w="14963" w:type="dxa"/>
            <w:tcBorders>
              <w:top w:val="single" w:sz="4" w:space="0" w:color="000000"/>
              <w:left w:val="single" w:sz="4" w:space="0" w:color="000000"/>
              <w:bottom w:val="single" w:sz="4" w:space="0" w:color="000000"/>
              <w:right w:val="single" w:sz="4" w:space="0" w:color="000000"/>
            </w:tcBorders>
            <w:shd w:val="clear" w:color="auto" w:fill="auto"/>
          </w:tcPr>
          <w:p w14:paraId="74ECF37C" w14:textId="77777777" w:rsidR="00E83872" w:rsidRDefault="00E83872" w:rsidP="00FD7A2C">
            <w:pPr>
              <w:tabs>
                <w:tab w:val="left" w:pos="12049"/>
              </w:tabs>
              <w:rPr>
                <w:color w:val="984806"/>
                <w:sz w:val="22"/>
                <w:szCs w:val="22"/>
              </w:rPr>
            </w:pPr>
            <w:r w:rsidRPr="0046473A">
              <w:rPr>
                <w:b/>
                <w:sz w:val="22"/>
                <w:szCs w:val="22"/>
              </w:rPr>
              <w:t xml:space="preserve">ACTUACIÓN 1: Inclusión del Programa </w:t>
            </w:r>
            <w:proofErr w:type="spellStart"/>
            <w:r w:rsidRPr="0046473A">
              <w:rPr>
                <w:b/>
                <w:sz w:val="22"/>
                <w:szCs w:val="22"/>
              </w:rPr>
              <w:t>Jump</w:t>
            </w:r>
            <w:proofErr w:type="spellEnd"/>
            <w:r w:rsidRPr="0046473A">
              <w:rPr>
                <w:b/>
                <w:sz w:val="22"/>
                <w:szCs w:val="22"/>
              </w:rPr>
              <w:t xml:space="preserve"> </w:t>
            </w:r>
            <w:proofErr w:type="spellStart"/>
            <w:r w:rsidRPr="0046473A">
              <w:rPr>
                <w:b/>
                <w:sz w:val="22"/>
                <w:szCs w:val="22"/>
              </w:rPr>
              <w:t>Math</w:t>
            </w:r>
            <w:proofErr w:type="spellEnd"/>
            <w:r w:rsidRPr="0046473A">
              <w:rPr>
                <w:b/>
                <w:sz w:val="22"/>
                <w:szCs w:val="22"/>
              </w:rPr>
              <w:t xml:space="preserve"> en la enseñanza de matemáticas en 1º y  2º ESO</w:t>
            </w:r>
          </w:p>
        </w:tc>
      </w:tr>
    </w:tbl>
    <w:tbl>
      <w:tblPr>
        <w:tblStyle w:val="5"/>
        <w:tblW w:w="14953" w:type="dxa"/>
        <w:tblInd w:w="-5" w:type="dxa"/>
        <w:tblLayout w:type="fixed"/>
        <w:tblLook w:val="0000" w:firstRow="0" w:lastRow="0" w:firstColumn="0" w:lastColumn="0" w:noHBand="0" w:noVBand="0"/>
      </w:tblPr>
      <w:tblGrid>
        <w:gridCol w:w="2948"/>
        <w:gridCol w:w="2127"/>
        <w:gridCol w:w="1842"/>
        <w:gridCol w:w="1985"/>
        <w:gridCol w:w="2551"/>
        <w:gridCol w:w="851"/>
        <w:gridCol w:w="850"/>
        <w:gridCol w:w="851"/>
        <w:gridCol w:w="948"/>
      </w:tblGrid>
      <w:tr w:rsidR="00E83872" w:rsidRPr="0046473A" w14:paraId="7224361E" w14:textId="77777777" w:rsidTr="00FD7A2C">
        <w:trPr>
          <w:trHeight w:val="260"/>
        </w:trPr>
        <w:tc>
          <w:tcPr>
            <w:tcW w:w="2948" w:type="dxa"/>
            <w:vMerge w:val="restart"/>
            <w:tcBorders>
              <w:top w:val="single" w:sz="4" w:space="0" w:color="000000"/>
              <w:left w:val="single" w:sz="4" w:space="0" w:color="000000"/>
              <w:bottom w:val="single" w:sz="4" w:space="0" w:color="000000"/>
            </w:tcBorders>
            <w:shd w:val="clear" w:color="auto" w:fill="auto"/>
            <w:vAlign w:val="center"/>
          </w:tcPr>
          <w:p w14:paraId="2FE017D8" w14:textId="77777777" w:rsidR="00E83872" w:rsidRPr="0046473A" w:rsidRDefault="00E83872" w:rsidP="00FD7A2C">
            <w:pPr>
              <w:tabs>
                <w:tab w:val="left" w:pos="12049"/>
              </w:tabs>
              <w:jc w:val="center"/>
              <w:rPr>
                <w:sz w:val="20"/>
                <w:szCs w:val="20"/>
              </w:rPr>
            </w:pPr>
            <w:r w:rsidRPr="0046473A">
              <w:rPr>
                <w:sz w:val="20"/>
                <w:szCs w:val="20"/>
              </w:rPr>
              <w:t>TAREAS</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14:paraId="42FF8166" w14:textId="77777777" w:rsidR="00E83872" w:rsidRPr="0046473A" w:rsidRDefault="00E83872" w:rsidP="00FD7A2C">
            <w:pPr>
              <w:tabs>
                <w:tab w:val="left" w:pos="12049"/>
              </w:tabs>
              <w:jc w:val="center"/>
              <w:rPr>
                <w:sz w:val="20"/>
                <w:szCs w:val="20"/>
              </w:rPr>
            </w:pPr>
            <w:r w:rsidRPr="0046473A">
              <w:rPr>
                <w:sz w:val="20"/>
                <w:szCs w:val="20"/>
              </w:rPr>
              <w:t>TEMPORALIZACIÓN</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14:paraId="5F140E47" w14:textId="77777777" w:rsidR="00E83872" w:rsidRPr="0046473A" w:rsidRDefault="00E83872" w:rsidP="00FD7A2C">
            <w:pPr>
              <w:tabs>
                <w:tab w:val="left" w:pos="12049"/>
              </w:tabs>
              <w:jc w:val="center"/>
              <w:rPr>
                <w:sz w:val="20"/>
                <w:szCs w:val="20"/>
              </w:rPr>
            </w:pPr>
            <w:r w:rsidRPr="0046473A">
              <w:rPr>
                <w:sz w:val="20"/>
                <w:szCs w:val="20"/>
              </w:rPr>
              <w:t>RESPONSABLES</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14:paraId="1F74AD09" w14:textId="77777777" w:rsidR="00E83872" w:rsidRPr="0046473A" w:rsidRDefault="00E83872" w:rsidP="00FD7A2C">
            <w:pPr>
              <w:tabs>
                <w:tab w:val="left" w:pos="12049"/>
              </w:tabs>
              <w:jc w:val="center"/>
              <w:rPr>
                <w:sz w:val="20"/>
                <w:szCs w:val="20"/>
              </w:rPr>
            </w:pPr>
            <w:r w:rsidRPr="0046473A">
              <w:rPr>
                <w:sz w:val="20"/>
                <w:szCs w:val="20"/>
              </w:rPr>
              <w:t>INDICADOR DE SEGUIMIENTO</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14:paraId="5A1EF3AE" w14:textId="77777777" w:rsidR="00E83872" w:rsidRPr="0046473A" w:rsidRDefault="00E83872" w:rsidP="00FD7A2C">
            <w:pPr>
              <w:tabs>
                <w:tab w:val="left" w:pos="12049"/>
              </w:tabs>
              <w:jc w:val="center"/>
              <w:rPr>
                <w:sz w:val="20"/>
                <w:szCs w:val="20"/>
              </w:rPr>
            </w:pPr>
            <w:r w:rsidRPr="0046473A">
              <w:rPr>
                <w:sz w:val="20"/>
                <w:szCs w:val="20"/>
              </w:rPr>
              <w:t>RESPONSABLE DE SEGUIMIENTO</w:t>
            </w:r>
          </w:p>
        </w:tc>
        <w:tc>
          <w:tcPr>
            <w:tcW w:w="35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774A00" w14:textId="77777777" w:rsidR="00E83872" w:rsidRPr="0046473A" w:rsidRDefault="00E83872" w:rsidP="00FD7A2C">
            <w:pPr>
              <w:tabs>
                <w:tab w:val="left" w:pos="12049"/>
              </w:tabs>
              <w:jc w:val="center"/>
              <w:rPr>
                <w:sz w:val="20"/>
                <w:szCs w:val="20"/>
              </w:rPr>
            </w:pPr>
            <w:r w:rsidRPr="0046473A">
              <w:rPr>
                <w:sz w:val="20"/>
                <w:szCs w:val="20"/>
              </w:rPr>
              <w:t>RESULTADO</w:t>
            </w:r>
          </w:p>
          <w:p w14:paraId="2B5EE281" w14:textId="77777777" w:rsidR="00E83872" w:rsidRPr="0046473A" w:rsidRDefault="00E83872" w:rsidP="00FD7A2C">
            <w:pPr>
              <w:tabs>
                <w:tab w:val="left" w:pos="12049"/>
              </w:tabs>
              <w:jc w:val="center"/>
              <w:rPr>
                <w:sz w:val="20"/>
                <w:szCs w:val="20"/>
              </w:rPr>
            </w:pPr>
            <w:r w:rsidRPr="0046473A">
              <w:rPr>
                <w:sz w:val="20"/>
                <w:szCs w:val="20"/>
              </w:rPr>
              <w:t>TAREA</w:t>
            </w:r>
          </w:p>
        </w:tc>
      </w:tr>
      <w:tr w:rsidR="00E83872" w:rsidRPr="0046473A" w14:paraId="7778F766" w14:textId="77777777" w:rsidTr="00FD7A2C">
        <w:trPr>
          <w:trHeight w:val="100"/>
        </w:trPr>
        <w:tc>
          <w:tcPr>
            <w:tcW w:w="2948" w:type="dxa"/>
            <w:vMerge/>
            <w:tcBorders>
              <w:top w:val="single" w:sz="4" w:space="0" w:color="000000"/>
              <w:left w:val="single" w:sz="4" w:space="0" w:color="000000"/>
              <w:bottom w:val="single" w:sz="4" w:space="0" w:color="000000"/>
            </w:tcBorders>
            <w:shd w:val="clear" w:color="auto" w:fill="auto"/>
            <w:vAlign w:val="center"/>
          </w:tcPr>
          <w:p w14:paraId="723D1322" w14:textId="77777777" w:rsidR="00E83872" w:rsidRPr="0046473A" w:rsidRDefault="00E83872" w:rsidP="00FD7A2C">
            <w:pPr>
              <w:pBdr>
                <w:top w:val="nil"/>
                <w:left w:val="nil"/>
                <w:bottom w:val="nil"/>
                <w:right w:val="nil"/>
                <w:between w:val="nil"/>
              </w:pBdr>
              <w:spacing w:line="276" w:lineRule="auto"/>
              <w:rPr>
                <w:sz w:val="20"/>
                <w:szCs w:val="20"/>
              </w:rPr>
            </w:pPr>
          </w:p>
        </w:tc>
        <w:tc>
          <w:tcPr>
            <w:tcW w:w="2127" w:type="dxa"/>
            <w:vMerge/>
            <w:tcBorders>
              <w:top w:val="single" w:sz="4" w:space="0" w:color="000000"/>
              <w:left w:val="single" w:sz="4" w:space="0" w:color="000000"/>
              <w:bottom w:val="single" w:sz="4" w:space="0" w:color="000000"/>
            </w:tcBorders>
            <w:shd w:val="clear" w:color="auto" w:fill="auto"/>
            <w:vAlign w:val="center"/>
          </w:tcPr>
          <w:p w14:paraId="2C13F178" w14:textId="77777777" w:rsidR="00E83872" w:rsidRPr="0046473A" w:rsidRDefault="00E83872" w:rsidP="00FD7A2C">
            <w:pPr>
              <w:pBdr>
                <w:top w:val="nil"/>
                <w:left w:val="nil"/>
                <w:bottom w:val="nil"/>
                <w:right w:val="nil"/>
                <w:between w:val="nil"/>
              </w:pBdr>
              <w:spacing w:line="276" w:lineRule="auto"/>
              <w:rPr>
                <w:sz w:val="20"/>
                <w:szCs w:val="20"/>
              </w:rPr>
            </w:pPr>
          </w:p>
        </w:tc>
        <w:tc>
          <w:tcPr>
            <w:tcW w:w="1842" w:type="dxa"/>
            <w:vMerge/>
            <w:tcBorders>
              <w:top w:val="single" w:sz="4" w:space="0" w:color="000000"/>
              <w:left w:val="single" w:sz="4" w:space="0" w:color="000000"/>
              <w:bottom w:val="single" w:sz="4" w:space="0" w:color="000000"/>
            </w:tcBorders>
            <w:shd w:val="clear" w:color="auto" w:fill="auto"/>
            <w:vAlign w:val="center"/>
          </w:tcPr>
          <w:p w14:paraId="142354A6" w14:textId="77777777" w:rsidR="00E83872" w:rsidRPr="0046473A" w:rsidRDefault="00E83872" w:rsidP="00FD7A2C">
            <w:pPr>
              <w:pBdr>
                <w:top w:val="nil"/>
                <w:left w:val="nil"/>
                <w:bottom w:val="nil"/>
                <w:right w:val="nil"/>
                <w:between w:val="nil"/>
              </w:pBdr>
              <w:spacing w:line="276" w:lineRule="auto"/>
              <w:rPr>
                <w:sz w:val="20"/>
                <w:szCs w:val="20"/>
              </w:rPr>
            </w:pPr>
          </w:p>
        </w:tc>
        <w:tc>
          <w:tcPr>
            <w:tcW w:w="1985" w:type="dxa"/>
            <w:vMerge/>
            <w:tcBorders>
              <w:top w:val="single" w:sz="4" w:space="0" w:color="000000"/>
              <w:left w:val="single" w:sz="4" w:space="0" w:color="000000"/>
              <w:bottom w:val="single" w:sz="4" w:space="0" w:color="000000"/>
            </w:tcBorders>
            <w:shd w:val="clear" w:color="auto" w:fill="auto"/>
            <w:vAlign w:val="center"/>
          </w:tcPr>
          <w:p w14:paraId="2A7325CB" w14:textId="77777777" w:rsidR="00E83872" w:rsidRPr="0046473A" w:rsidRDefault="00E83872" w:rsidP="00FD7A2C">
            <w:pPr>
              <w:pBdr>
                <w:top w:val="nil"/>
                <w:left w:val="nil"/>
                <w:bottom w:val="nil"/>
                <w:right w:val="nil"/>
                <w:between w:val="nil"/>
              </w:pBdr>
              <w:spacing w:line="276" w:lineRule="auto"/>
              <w:rPr>
                <w:sz w:val="20"/>
                <w:szCs w:val="20"/>
              </w:rPr>
            </w:pPr>
          </w:p>
        </w:tc>
        <w:tc>
          <w:tcPr>
            <w:tcW w:w="2551" w:type="dxa"/>
            <w:vMerge/>
            <w:tcBorders>
              <w:top w:val="single" w:sz="4" w:space="0" w:color="000000"/>
              <w:left w:val="single" w:sz="4" w:space="0" w:color="000000"/>
              <w:bottom w:val="single" w:sz="4" w:space="0" w:color="000000"/>
            </w:tcBorders>
            <w:shd w:val="clear" w:color="auto" w:fill="auto"/>
            <w:vAlign w:val="center"/>
          </w:tcPr>
          <w:p w14:paraId="1E7DAD26" w14:textId="77777777" w:rsidR="00E83872" w:rsidRPr="0046473A" w:rsidRDefault="00E83872" w:rsidP="00FD7A2C">
            <w:pPr>
              <w:pBdr>
                <w:top w:val="nil"/>
                <w:left w:val="nil"/>
                <w:bottom w:val="nil"/>
                <w:right w:val="nil"/>
                <w:between w:val="nil"/>
              </w:pBdr>
              <w:spacing w:line="276" w:lineRule="auto"/>
              <w:rPr>
                <w:sz w:val="20"/>
                <w:szCs w:val="20"/>
              </w:rPr>
            </w:pPr>
          </w:p>
        </w:tc>
        <w:tc>
          <w:tcPr>
            <w:tcW w:w="851" w:type="dxa"/>
            <w:tcBorders>
              <w:top w:val="single" w:sz="4" w:space="0" w:color="000000"/>
              <w:left w:val="single" w:sz="4" w:space="0" w:color="000000"/>
              <w:bottom w:val="single" w:sz="4" w:space="0" w:color="000000"/>
            </w:tcBorders>
            <w:shd w:val="clear" w:color="auto" w:fill="auto"/>
          </w:tcPr>
          <w:p w14:paraId="56683A75" w14:textId="77777777" w:rsidR="00E83872" w:rsidRPr="0046473A" w:rsidRDefault="00E83872" w:rsidP="00FD7A2C">
            <w:pPr>
              <w:tabs>
                <w:tab w:val="left" w:pos="12049"/>
              </w:tabs>
              <w:rPr>
                <w:sz w:val="20"/>
                <w:szCs w:val="20"/>
              </w:rPr>
            </w:pPr>
            <w:r w:rsidRPr="0046473A">
              <w:rPr>
                <w:sz w:val="20"/>
                <w:szCs w:val="20"/>
              </w:rPr>
              <w:t>1</w:t>
            </w:r>
          </w:p>
        </w:tc>
        <w:tc>
          <w:tcPr>
            <w:tcW w:w="850" w:type="dxa"/>
            <w:tcBorders>
              <w:top w:val="single" w:sz="4" w:space="0" w:color="000000"/>
              <w:left w:val="single" w:sz="4" w:space="0" w:color="000000"/>
              <w:bottom w:val="single" w:sz="4" w:space="0" w:color="000000"/>
            </w:tcBorders>
            <w:shd w:val="clear" w:color="auto" w:fill="auto"/>
          </w:tcPr>
          <w:p w14:paraId="7797886C" w14:textId="77777777" w:rsidR="00E83872" w:rsidRPr="0046473A" w:rsidRDefault="00E83872" w:rsidP="00FD7A2C">
            <w:pPr>
              <w:tabs>
                <w:tab w:val="left" w:pos="12049"/>
              </w:tabs>
              <w:rPr>
                <w:sz w:val="20"/>
                <w:szCs w:val="20"/>
              </w:rPr>
            </w:pPr>
            <w:r w:rsidRPr="0046473A">
              <w:rPr>
                <w:sz w:val="20"/>
                <w:szCs w:val="20"/>
              </w:rPr>
              <w:t>2</w:t>
            </w:r>
          </w:p>
        </w:tc>
        <w:tc>
          <w:tcPr>
            <w:tcW w:w="851" w:type="dxa"/>
            <w:tcBorders>
              <w:top w:val="single" w:sz="4" w:space="0" w:color="000000"/>
              <w:left w:val="single" w:sz="4" w:space="0" w:color="000000"/>
              <w:bottom w:val="single" w:sz="4" w:space="0" w:color="000000"/>
            </w:tcBorders>
            <w:shd w:val="clear" w:color="auto" w:fill="auto"/>
          </w:tcPr>
          <w:p w14:paraId="0B5982FC" w14:textId="77777777" w:rsidR="00E83872" w:rsidRPr="0046473A" w:rsidRDefault="00E83872" w:rsidP="00FD7A2C">
            <w:pPr>
              <w:tabs>
                <w:tab w:val="left" w:pos="12049"/>
              </w:tabs>
              <w:rPr>
                <w:sz w:val="20"/>
                <w:szCs w:val="20"/>
              </w:rPr>
            </w:pPr>
            <w:r w:rsidRPr="0046473A">
              <w:rPr>
                <w:sz w:val="20"/>
                <w:szCs w:val="20"/>
              </w:rPr>
              <w:t>3</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14:paraId="0402B8D2" w14:textId="77777777" w:rsidR="00E83872" w:rsidRPr="0046473A" w:rsidRDefault="00E83872" w:rsidP="00FD7A2C">
            <w:pPr>
              <w:tabs>
                <w:tab w:val="left" w:pos="12049"/>
              </w:tabs>
              <w:rPr>
                <w:sz w:val="20"/>
                <w:szCs w:val="20"/>
              </w:rPr>
            </w:pPr>
            <w:r w:rsidRPr="0046473A">
              <w:rPr>
                <w:sz w:val="20"/>
                <w:szCs w:val="20"/>
              </w:rPr>
              <w:t>4</w:t>
            </w:r>
          </w:p>
        </w:tc>
      </w:tr>
      <w:tr w:rsidR="00E83872" w14:paraId="23DD51EA" w14:textId="77777777" w:rsidTr="00FD7A2C">
        <w:trPr>
          <w:trHeight w:val="840"/>
        </w:trPr>
        <w:tc>
          <w:tcPr>
            <w:tcW w:w="2948" w:type="dxa"/>
            <w:tcBorders>
              <w:top w:val="single" w:sz="4" w:space="0" w:color="000000"/>
              <w:left w:val="single" w:sz="4" w:space="0" w:color="000000"/>
              <w:bottom w:val="single" w:sz="4" w:space="0" w:color="000000"/>
            </w:tcBorders>
          </w:tcPr>
          <w:p w14:paraId="76B7FD36" w14:textId="77777777" w:rsidR="00E83872" w:rsidRDefault="00E83872" w:rsidP="00FD7A2C">
            <w:pPr>
              <w:spacing w:after="1" w:line="238" w:lineRule="auto"/>
              <w:ind w:right="60" w:firstLine="1"/>
              <w:rPr>
                <w:sz w:val="22"/>
              </w:rPr>
            </w:pPr>
          </w:p>
          <w:p w14:paraId="0B79F5E2" w14:textId="77777777" w:rsidR="00E83872" w:rsidRPr="00955B4C" w:rsidRDefault="00E83872" w:rsidP="00FD7A2C">
            <w:pPr>
              <w:spacing w:after="1" w:line="238" w:lineRule="auto"/>
              <w:ind w:right="60" w:firstLine="1"/>
            </w:pPr>
            <w:r>
              <w:rPr>
                <w:sz w:val="22"/>
              </w:rPr>
              <w:t xml:space="preserve">El profesorado utiliza el </w:t>
            </w:r>
            <w:proofErr w:type="spellStart"/>
            <w:r>
              <w:rPr>
                <w:sz w:val="22"/>
              </w:rPr>
              <w:t>Jump</w:t>
            </w:r>
            <w:proofErr w:type="spellEnd"/>
            <w:r>
              <w:rPr>
                <w:sz w:val="22"/>
              </w:rPr>
              <w:t xml:space="preserve"> </w:t>
            </w:r>
            <w:proofErr w:type="spellStart"/>
            <w:r>
              <w:rPr>
                <w:sz w:val="22"/>
              </w:rPr>
              <w:t>Math</w:t>
            </w:r>
            <w:proofErr w:type="spellEnd"/>
            <w:r>
              <w:rPr>
                <w:sz w:val="22"/>
              </w:rPr>
              <w:t xml:space="preserve"> para la enseñanza de las matemáticas</w:t>
            </w:r>
          </w:p>
          <w:p w14:paraId="60DA9CEA" w14:textId="77777777" w:rsidR="00E83872" w:rsidRDefault="00E83872" w:rsidP="00FD7A2C">
            <w:pPr>
              <w:tabs>
                <w:tab w:val="left" w:pos="12049"/>
              </w:tabs>
              <w:rPr>
                <w:sz w:val="22"/>
                <w:szCs w:val="22"/>
              </w:rPr>
            </w:pPr>
            <w:r>
              <w:rPr>
                <w:sz w:val="22"/>
              </w:rPr>
              <w:t xml:space="preserve"> </w:t>
            </w:r>
          </w:p>
        </w:tc>
        <w:tc>
          <w:tcPr>
            <w:tcW w:w="2127" w:type="dxa"/>
            <w:tcBorders>
              <w:top w:val="single" w:sz="4" w:space="0" w:color="000000"/>
              <w:left w:val="single" w:sz="4" w:space="0" w:color="000000"/>
              <w:bottom w:val="single" w:sz="4" w:space="0" w:color="000000"/>
            </w:tcBorders>
          </w:tcPr>
          <w:p w14:paraId="3DC2B797" w14:textId="77777777" w:rsidR="00E83872" w:rsidRDefault="00E83872" w:rsidP="00FD7A2C">
            <w:pPr>
              <w:tabs>
                <w:tab w:val="left" w:pos="12049"/>
              </w:tabs>
              <w:jc w:val="center"/>
              <w:rPr>
                <w:sz w:val="22"/>
                <w:szCs w:val="22"/>
              </w:rPr>
            </w:pPr>
            <w:r>
              <w:rPr>
                <w:sz w:val="22"/>
              </w:rPr>
              <w:t xml:space="preserve">Todo el curso </w:t>
            </w:r>
          </w:p>
        </w:tc>
        <w:tc>
          <w:tcPr>
            <w:tcW w:w="1842" w:type="dxa"/>
            <w:tcBorders>
              <w:top w:val="single" w:sz="4" w:space="0" w:color="000000"/>
              <w:left w:val="single" w:sz="4" w:space="0" w:color="000000"/>
              <w:bottom w:val="single" w:sz="4" w:space="0" w:color="000000"/>
            </w:tcBorders>
          </w:tcPr>
          <w:p w14:paraId="7209FBFC" w14:textId="77777777" w:rsidR="00E83872" w:rsidRDefault="00E83872" w:rsidP="00FD7A2C">
            <w:pPr>
              <w:tabs>
                <w:tab w:val="left" w:pos="12049"/>
              </w:tabs>
              <w:jc w:val="center"/>
              <w:rPr>
                <w:sz w:val="22"/>
                <w:szCs w:val="22"/>
              </w:rPr>
            </w:pPr>
            <w:r>
              <w:rPr>
                <w:sz w:val="22"/>
              </w:rPr>
              <w:t xml:space="preserve">Profesorado de Matemáticas. </w:t>
            </w:r>
          </w:p>
        </w:tc>
        <w:tc>
          <w:tcPr>
            <w:tcW w:w="1985" w:type="dxa"/>
            <w:tcBorders>
              <w:top w:val="single" w:sz="4" w:space="0" w:color="000000"/>
              <w:left w:val="single" w:sz="4" w:space="0" w:color="000000"/>
              <w:bottom w:val="single" w:sz="4" w:space="0" w:color="000000"/>
            </w:tcBorders>
          </w:tcPr>
          <w:p w14:paraId="0414F47A" w14:textId="77777777" w:rsidR="00E83872" w:rsidRDefault="00E83872" w:rsidP="00FD7A2C">
            <w:pPr>
              <w:spacing w:line="236" w:lineRule="auto"/>
              <w:jc w:val="center"/>
            </w:pPr>
            <w:r>
              <w:rPr>
                <w:b/>
                <w:sz w:val="22"/>
              </w:rPr>
              <w:t>Aplicación</w:t>
            </w:r>
            <w:r>
              <w:rPr>
                <w:sz w:val="22"/>
              </w:rPr>
              <w:t xml:space="preserve"> </w:t>
            </w:r>
            <w:r>
              <w:rPr>
                <w:b/>
                <w:sz w:val="22"/>
              </w:rPr>
              <w:t>de la metodología</w:t>
            </w:r>
            <w:r>
              <w:rPr>
                <w:sz w:val="22"/>
              </w:rPr>
              <w:t xml:space="preserve"> </w:t>
            </w:r>
          </w:p>
          <w:p w14:paraId="32F39E99" w14:textId="77777777" w:rsidR="00E83872" w:rsidRDefault="00E83872" w:rsidP="00FD7A2C">
            <w:pPr>
              <w:spacing w:line="259" w:lineRule="auto"/>
              <w:ind w:right="74"/>
              <w:jc w:val="center"/>
            </w:pPr>
            <w:proofErr w:type="gramStart"/>
            <w:r>
              <w:rPr>
                <w:sz w:val="22"/>
              </w:rPr>
              <w:t>aprobada</w:t>
            </w:r>
            <w:proofErr w:type="gramEnd"/>
            <w:r>
              <w:rPr>
                <w:sz w:val="22"/>
              </w:rPr>
              <w:t xml:space="preserve">.  </w:t>
            </w:r>
          </w:p>
          <w:p w14:paraId="471828DA" w14:textId="77777777" w:rsidR="00E83872" w:rsidRDefault="00E83872" w:rsidP="00FD7A2C">
            <w:pPr>
              <w:spacing w:line="259" w:lineRule="auto"/>
              <w:ind w:right="18"/>
              <w:jc w:val="center"/>
            </w:pPr>
            <w:r>
              <w:rPr>
                <w:sz w:val="22"/>
              </w:rPr>
              <w:t xml:space="preserve"> </w:t>
            </w:r>
          </w:p>
          <w:p w14:paraId="04E401CD" w14:textId="77777777" w:rsidR="00E83872" w:rsidRDefault="00E83872" w:rsidP="00FD7A2C">
            <w:pPr>
              <w:spacing w:line="259" w:lineRule="auto"/>
              <w:ind w:right="18"/>
              <w:jc w:val="center"/>
            </w:pPr>
            <w:r>
              <w:rPr>
                <w:sz w:val="22"/>
              </w:rPr>
              <w:t xml:space="preserve"> </w:t>
            </w:r>
          </w:p>
          <w:p w14:paraId="3A25B757" w14:textId="77777777" w:rsidR="00E83872" w:rsidRDefault="00E83872" w:rsidP="00FD7A2C">
            <w:pPr>
              <w:spacing w:line="259" w:lineRule="auto"/>
              <w:ind w:right="18"/>
              <w:jc w:val="center"/>
            </w:pPr>
            <w:r>
              <w:rPr>
                <w:sz w:val="22"/>
              </w:rPr>
              <w:t xml:space="preserve"> </w:t>
            </w:r>
          </w:p>
          <w:p w14:paraId="53F76257" w14:textId="77777777" w:rsidR="00E83872" w:rsidRDefault="00E83872" w:rsidP="00FD7A2C">
            <w:pPr>
              <w:tabs>
                <w:tab w:val="left" w:pos="12049"/>
              </w:tabs>
              <w:jc w:val="both"/>
              <w:rPr>
                <w:sz w:val="22"/>
                <w:szCs w:val="22"/>
              </w:rPr>
            </w:pPr>
            <w:r>
              <w:rPr>
                <w:sz w:val="22"/>
              </w:rPr>
              <w:t xml:space="preserve"> </w:t>
            </w:r>
          </w:p>
        </w:tc>
        <w:tc>
          <w:tcPr>
            <w:tcW w:w="2551" w:type="dxa"/>
            <w:tcBorders>
              <w:top w:val="single" w:sz="4" w:space="0" w:color="000000"/>
              <w:left w:val="single" w:sz="4" w:space="0" w:color="000000"/>
              <w:bottom w:val="single" w:sz="4" w:space="0" w:color="000000"/>
            </w:tcBorders>
          </w:tcPr>
          <w:p w14:paraId="5484865C" w14:textId="77777777" w:rsidR="00E83872" w:rsidRDefault="00E83872" w:rsidP="00FD7A2C">
            <w:pPr>
              <w:spacing w:line="259" w:lineRule="auto"/>
              <w:ind w:right="19"/>
              <w:jc w:val="center"/>
            </w:pPr>
            <w:r>
              <w:rPr>
                <w:sz w:val="22"/>
              </w:rPr>
              <w:t xml:space="preserve"> </w:t>
            </w:r>
          </w:p>
          <w:p w14:paraId="7B2360B1" w14:textId="77777777" w:rsidR="00E83872" w:rsidRDefault="00E83872" w:rsidP="00FD7A2C">
            <w:pPr>
              <w:spacing w:line="259" w:lineRule="auto"/>
              <w:ind w:right="75"/>
              <w:jc w:val="center"/>
            </w:pPr>
            <w:r>
              <w:rPr>
                <w:sz w:val="22"/>
              </w:rPr>
              <w:t xml:space="preserve">Jefa de </w:t>
            </w:r>
          </w:p>
          <w:p w14:paraId="17416E60" w14:textId="77777777" w:rsidR="00E83872" w:rsidRDefault="00E83872" w:rsidP="00FD7A2C">
            <w:pPr>
              <w:tabs>
                <w:tab w:val="left" w:pos="12049"/>
              </w:tabs>
              <w:jc w:val="center"/>
              <w:rPr>
                <w:sz w:val="22"/>
                <w:szCs w:val="22"/>
              </w:rPr>
            </w:pPr>
            <w:r>
              <w:rPr>
                <w:sz w:val="22"/>
              </w:rPr>
              <w:t xml:space="preserve">Estudios. </w:t>
            </w:r>
          </w:p>
        </w:tc>
        <w:tc>
          <w:tcPr>
            <w:tcW w:w="851" w:type="dxa"/>
            <w:tcBorders>
              <w:top w:val="single" w:sz="4" w:space="0" w:color="000000"/>
              <w:left w:val="single" w:sz="4" w:space="0" w:color="000000"/>
              <w:bottom w:val="single" w:sz="4" w:space="0" w:color="000000"/>
            </w:tcBorders>
          </w:tcPr>
          <w:p w14:paraId="443406F5" w14:textId="77777777" w:rsidR="00E83872" w:rsidRDefault="00E83872" w:rsidP="00FD7A2C">
            <w:pPr>
              <w:spacing w:after="2" w:line="238" w:lineRule="auto"/>
              <w:ind w:right="6"/>
            </w:pPr>
            <w:r>
              <w:rPr>
                <w:sz w:val="18"/>
              </w:rPr>
              <w:t xml:space="preserve"> 0-25% de las maestras </w:t>
            </w:r>
          </w:p>
          <w:p w14:paraId="1AFBB3AE" w14:textId="77777777" w:rsidR="00E83872" w:rsidRPr="00FB28F0" w:rsidRDefault="00E83872" w:rsidP="00FD7A2C">
            <w:pPr>
              <w:tabs>
                <w:tab w:val="left" w:pos="12049"/>
              </w:tabs>
              <w:jc w:val="center"/>
              <w:rPr>
                <w:sz w:val="16"/>
                <w:szCs w:val="16"/>
              </w:rPr>
            </w:pPr>
            <w:r>
              <w:rPr>
                <w:sz w:val="18"/>
              </w:rPr>
              <w:t xml:space="preserve">aplican la metodología acordada </w:t>
            </w:r>
          </w:p>
        </w:tc>
        <w:tc>
          <w:tcPr>
            <w:tcW w:w="850" w:type="dxa"/>
            <w:tcBorders>
              <w:top w:val="single" w:sz="4" w:space="0" w:color="000000"/>
              <w:left w:val="single" w:sz="4" w:space="0" w:color="000000"/>
              <w:bottom w:val="single" w:sz="4" w:space="0" w:color="000000"/>
            </w:tcBorders>
          </w:tcPr>
          <w:p w14:paraId="4528E969" w14:textId="77777777" w:rsidR="00E83872" w:rsidRDefault="00E83872" w:rsidP="00FD7A2C">
            <w:pPr>
              <w:spacing w:line="259" w:lineRule="auto"/>
              <w:ind w:left="1"/>
            </w:pPr>
            <w:r>
              <w:rPr>
                <w:sz w:val="22"/>
              </w:rPr>
              <w:t>26-</w:t>
            </w:r>
          </w:p>
          <w:p w14:paraId="4D8F3AC2" w14:textId="77777777" w:rsidR="00E83872" w:rsidRPr="00FB28F0" w:rsidRDefault="00E83872" w:rsidP="00FD7A2C">
            <w:pPr>
              <w:tabs>
                <w:tab w:val="left" w:pos="12049"/>
              </w:tabs>
              <w:jc w:val="center"/>
              <w:rPr>
                <w:sz w:val="16"/>
                <w:szCs w:val="16"/>
              </w:rPr>
            </w:pPr>
            <w:r>
              <w:rPr>
                <w:sz w:val="22"/>
              </w:rPr>
              <w:t xml:space="preserve">50%  </w:t>
            </w:r>
          </w:p>
        </w:tc>
        <w:tc>
          <w:tcPr>
            <w:tcW w:w="851" w:type="dxa"/>
            <w:tcBorders>
              <w:top w:val="single" w:sz="4" w:space="0" w:color="000000"/>
              <w:left w:val="single" w:sz="4" w:space="0" w:color="000000"/>
              <w:bottom w:val="single" w:sz="4" w:space="0" w:color="000000"/>
            </w:tcBorders>
          </w:tcPr>
          <w:p w14:paraId="0ACE079C" w14:textId="77777777" w:rsidR="00E83872" w:rsidRPr="00FB28F0" w:rsidRDefault="00E83872" w:rsidP="00FD7A2C">
            <w:pPr>
              <w:tabs>
                <w:tab w:val="left" w:pos="12049"/>
              </w:tabs>
              <w:jc w:val="center"/>
              <w:rPr>
                <w:sz w:val="16"/>
                <w:szCs w:val="16"/>
              </w:rPr>
            </w:pPr>
            <w:r>
              <w:rPr>
                <w:sz w:val="22"/>
              </w:rPr>
              <w:t xml:space="preserve"> 51-75% </w:t>
            </w:r>
          </w:p>
        </w:tc>
        <w:tc>
          <w:tcPr>
            <w:tcW w:w="948" w:type="dxa"/>
            <w:tcBorders>
              <w:top w:val="single" w:sz="4" w:space="0" w:color="000000"/>
              <w:left w:val="single" w:sz="4" w:space="0" w:color="000000"/>
              <w:bottom w:val="single" w:sz="4" w:space="0" w:color="000000"/>
              <w:right w:val="single" w:sz="4" w:space="0" w:color="000000"/>
            </w:tcBorders>
          </w:tcPr>
          <w:p w14:paraId="1D06AB10" w14:textId="77777777" w:rsidR="00E83872" w:rsidRPr="00FB28F0" w:rsidRDefault="00E83872" w:rsidP="00FD7A2C">
            <w:pPr>
              <w:tabs>
                <w:tab w:val="left" w:pos="12049"/>
              </w:tabs>
              <w:jc w:val="center"/>
              <w:rPr>
                <w:sz w:val="16"/>
                <w:szCs w:val="16"/>
              </w:rPr>
            </w:pPr>
            <w:r>
              <w:rPr>
                <w:sz w:val="22"/>
              </w:rPr>
              <w:t xml:space="preserve"> 76-100% </w:t>
            </w:r>
          </w:p>
        </w:tc>
      </w:tr>
    </w:tbl>
    <w:tbl>
      <w:tblPr>
        <w:tblStyle w:val="6"/>
        <w:tblW w:w="14963" w:type="dxa"/>
        <w:tblInd w:w="-5" w:type="dxa"/>
        <w:tblLayout w:type="fixed"/>
        <w:tblLook w:val="0000" w:firstRow="0" w:lastRow="0" w:firstColumn="0" w:lastColumn="0" w:noHBand="0" w:noVBand="0"/>
      </w:tblPr>
      <w:tblGrid>
        <w:gridCol w:w="14963"/>
      </w:tblGrid>
      <w:tr w:rsidR="00E83872" w14:paraId="145BD796" w14:textId="77777777" w:rsidTr="00FD7A2C">
        <w:trPr>
          <w:trHeight w:val="260"/>
        </w:trPr>
        <w:tc>
          <w:tcPr>
            <w:tcW w:w="14963" w:type="dxa"/>
            <w:tcBorders>
              <w:top w:val="single" w:sz="4" w:space="0" w:color="000000"/>
              <w:left w:val="single" w:sz="4" w:space="0" w:color="000000"/>
              <w:bottom w:val="single" w:sz="4" w:space="0" w:color="000000"/>
              <w:right w:val="single" w:sz="4" w:space="0" w:color="000000"/>
            </w:tcBorders>
            <w:shd w:val="clear" w:color="auto" w:fill="auto"/>
          </w:tcPr>
          <w:p w14:paraId="7C9C5452" w14:textId="77777777" w:rsidR="00E83872" w:rsidRPr="0046473A" w:rsidRDefault="00E83872" w:rsidP="00FD7A2C">
            <w:pPr>
              <w:tabs>
                <w:tab w:val="left" w:pos="12049"/>
              </w:tabs>
              <w:rPr>
                <w:sz w:val="22"/>
                <w:szCs w:val="22"/>
              </w:rPr>
            </w:pPr>
            <w:r w:rsidRPr="0046473A">
              <w:rPr>
                <w:b/>
                <w:sz w:val="22"/>
                <w:szCs w:val="22"/>
              </w:rPr>
              <w:t>ACTUACIÓN 2: Realización de actividades de aprendizaje integradas de contenido matemático.</w:t>
            </w:r>
          </w:p>
        </w:tc>
      </w:tr>
    </w:tbl>
    <w:tbl>
      <w:tblPr>
        <w:tblStyle w:val="5"/>
        <w:tblW w:w="14953" w:type="dxa"/>
        <w:tblInd w:w="-5" w:type="dxa"/>
        <w:tblLayout w:type="fixed"/>
        <w:tblLook w:val="0000" w:firstRow="0" w:lastRow="0" w:firstColumn="0" w:lastColumn="0" w:noHBand="0" w:noVBand="0"/>
      </w:tblPr>
      <w:tblGrid>
        <w:gridCol w:w="2948"/>
        <w:gridCol w:w="2127"/>
        <w:gridCol w:w="1842"/>
        <w:gridCol w:w="1985"/>
        <w:gridCol w:w="2551"/>
        <w:gridCol w:w="851"/>
        <w:gridCol w:w="850"/>
        <w:gridCol w:w="851"/>
        <w:gridCol w:w="948"/>
      </w:tblGrid>
      <w:tr w:rsidR="00E83872" w14:paraId="0A66344A" w14:textId="77777777" w:rsidTr="00FD7A2C">
        <w:trPr>
          <w:trHeight w:val="260"/>
        </w:trPr>
        <w:tc>
          <w:tcPr>
            <w:tcW w:w="2948" w:type="dxa"/>
            <w:vMerge w:val="restart"/>
            <w:tcBorders>
              <w:top w:val="single" w:sz="4" w:space="0" w:color="000000"/>
              <w:left w:val="single" w:sz="4" w:space="0" w:color="000000"/>
              <w:bottom w:val="single" w:sz="4" w:space="0" w:color="000000"/>
            </w:tcBorders>
            <w:shd w:val="clear" w:color="auto" w:fill="auto"/>
            <w:vAlign w:val="center"/>
          </w:tcPr>
          <w:p w14:paraId="226A4A78" w14:textId="77777777" w:rsidR="00E83872" w:rsidRPr="0046473A" w:rsidRDefault="00E83872" w:rsidP="00FD7A2C">
            <w:pPr>
              <w:tabs>
                <w:tab w:val="left" w:pos="12049"/>
              </w:tabs>
              <w:jc w:val="center"/>
              <w:rPr>
                <w:sz w:val="20"/>
                <w:szCs w:val="20"/>
              </w:rPr>
            </w:pPr>
            <w:r w:rsidRPr="0046473A">
              <w:rPr>
                <w:sz w:val="20"/>
                <w:szCs w:val="20"/>
              </w:rPr>
              <w:t>TAREAS</w:t>
            </w:r>
          </w:p>
        </w:tc>
        <w:tc>
          <w:tcPr>
            <w:tcW w:w="2127" w:type="dxa"/>
            <w:vMerge w:val="restart"/>
            <w:tcBorders>
              <w:top w:val="single" w:sz="4" w:space="0" w:color="000000"/>
              <w:left w:val="single" w:sz="4" w:space="0" w:color="000000"/>
              <w:bottom w:val="single" w:sz="4" w:space="0" w:color="000000"/>
            </w:tcBorders>
            <w:shd w:val="clear" w:color="auto" w:fill="auto"/>
            <w:vAlign w:val="center"/>
          </w:tcPr>
          <w:p w14:paraId="62B7A12D" w14:textId="77777777" w:rsidR="00E83872" w:rsidRPr="0046473A" w:rsidRDefault="00E83872" w:rsidP="00FD7A2C">
            <w:pPr>
              <w:tabs>
                <w:tab w:val="left" w:pos="12049"/>
              </w:tabs>
              <w:jc w:val="center"/>
              <w:rPr>
                <w:sz w:val="20"/>
                <w:szCs w:val="20"/>
              </w:rPr>
            </w:pPr>
            <w:r w:rsidRPr="0046473A">
              <w:rPr>
                <w:sz w:val="20"/>
                <w:szCs w:val="20"/>
              </w:rPr>
              <w:t>TEMPORALIZACIÓN</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14:paraId="39AF3568" w14:textId="77777777" w:rsidR="00E83872" w:rsidRPr="0046473A" w:rsidRDefault="00E83872" w:rsidP="00FD7A2C">
            <w:pPr>
              <w:tabs>
                <w:tab w:val="left" w:pos="12049"/>
              </w:tabs>
              <w:jc w:val="center"/>
              <w:rPr>
                <w:sz w:val="20"/>
                <w:szCs w:val="20"/>
              </w:rPr>
            </w:pPr>
            <w:r w:rsidRPr="0046473A">
              <w:rPr>
                <w:sz w:val="20"/>
                <w:szCs w:val="20"/>
              </w:rPr>
              <w:t>RESPONSABLES</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14:paraId="11A0AC81" w14:textId="77777777" w:rsidR="00E83872" w:rsidRPr="0046473A" w:rsidRDefault="00E83872" w:rsidP="00FD7A2C">
            <w:pPr>
              <w:tabs>
                <w:tab w:val="left" w:pos="12049"/>
              </w:tabs>
              <w:jc w:val="center"/>
              <w:rPr>
                <w:sz w:val="20"/>
                <w:szCs w:val="20"/>
              </w:rPr>
            </w:pPr>
            <w:r w:rsidRPr="0046473A">
              <w:rPr>
                <w:sz w:val="20"/>
                <w:szCs w:val="20"/>
              </w:rPr>
              <w:t>INDICADOR DE SEGUIMIENTO</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14:paraId="5C067C8C" w14:textId="77777777" w:rsidR="00E83872" w:rsidRPr="0046473A" w:rsidRDefault="00E83872" w:rsidP="00FD7A2C">
            <w:pPr>
              <w:tabs>
                <w:tab w:val="left" w:pos="12049"/>
              </w:tabs>
              <w:jc w:val="center"/>
              <w:rPr>
                <w:sz w:val="20"/>
                <w:szCs w:val="20"/>
              </w:rPr>
            </w:pPr>
            <w:r w:rsidRPr="0046473A">
              <w:rPr>
                <w:sz w:val="20"/>
                <w:szCs w:val="20"/>
              </w:rPr>
              <w:t>RESPONSABLE DE SEGUIMIENTO</w:t>
            </w:r>
          </w:p>
        </w:tc>
        <w:tc>
          <w:tcPr>
            <w:tcW w:w="35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E4DCB9" w14:textId="77777777" w:rsidR="00E83872" w:rsidRPr="0046473A" w:rsidRDefault="00E83872" w:rsidP="00FD7A2C">
            <w:pPr>
              <w:tabs>
                <w:tab w:val="left" w:pos="12049"/>
              </w:tabs>
              <w:jc w:val="center"/>
              <w:rPr>
                <w:sz w:val="20"/>
                <w:szCs w:val="20"/>
              </w:rPr>
            </w:pPr>
            <w:r w:rsidRPr="0046473A">
              <w:rPr>
                <w:sz w:val="20"/>
                <w:szCs w:val="20"/>
              </w:rPr>
              <w:t>RESULTADO</w:t>
            </w:r>
          </w:p>
          <w:p w14:paraId="09F4AB8F" w14:textId="77777777" w:rsidR="00E83872" w:rsidRPr="0046473A" w:rsidRDefault="00E83872" w:rsidP="00FD7A2C">
            <w:pPr>
              <w:tabs>
                <w:tab w:val="left" w:pos="12049"/>
              </w:tabs>
              <w:jc w:val="center"/>
              <w:rPr>
                <w:sz w:val="20"/>
                <w:szCs w:val="20"/>
              </w:rPr>
            </w:pPr>
            <w:r w:rsidRPr="0046473A">
              <w:rPr>
                <w:sz w:val="20"/>
                <w:szCs w:val="20"/>
              </w:rPr>
              <w:t>TAREA</w:t>
            </w:r>
          </w:p>
        </w:tc>
      </w:tr>
      <w:tr w:rsidR="00E83872" w14:paraId="0CF7BB7F" w14:textId="77777777" w:rsidTr="00FD7A2C">
        <w:trPr>
          <w:trHeight w:val="100"/>
        </w:trPr>
        <w:tc>
          <w:tcPr>
            <w:tcW w:w="2948" w:type="dxa"/>
            <w:vMerge/>
            <w:tcBorders>
              <w:top w:val="single" w:sz="4" w:space="0" w:color="000000"/>
              <w:left w:val="single" w:sz="4" w:space="0" w:color="000000"/>
              <w:bottom w:val="single" w:sz="4" w:space="0" w:color="000000"/>
            </w:tcBorders>
            <w:shd w:val="clear" w:color="auto" w:fill="auto"/>
            <w:vAlign w:val="center"/>
          </w:tcPr>
          <w:p w14:paraId="0DF0BC39" w14:textId="77777777" w:rsidR="00E83872" w:rsidRPr="0046473A" w:rsidRDefault="00E83872" w:rsidP="00FD7A2C">
            <w:pPr>
              <w:pBdr>
                <w:top w:val="nil"/>
                <w:left w:val="nil"/>
                <w:bottom w:val="nil"/>
                <w:right w:val="nil"/>
                <w:between w:val="nil"/>
              </w:pBdr>
              <w:spacing w:line="276" w:lineRule="auto"/>
              <w:rPr>
                <w:sz w:val="20"/>
                <w:szCs w:val="20"/>
              </w:rPr>
            </w:pPr>
          </w:p>
        </w:tc>
        <w:tc>
          <w:tcPr>
            <w:tcW w:w="2127" w:type="dxa"/>
            <w:vMerge/>
            <w:tcBorders>
              <w:top w:val="single" w:sz="4" w:space="0" w:color="000000"/>
              <w:left w:val="single" w:sz="4" w:space="0" w:color="000000"/>
              <w:bottom w:val="single" w:sz="4" w:space="0" w:color="000000"/>
            </w:tcBorders>
            <w:shd w:val="clear" w:color="auto" w:fill="auto"/>
            <w:vAlign w:val="center"/>
          </w:tcPr>
          <w:p w14:paraId="6771992B" w14:textId="77777777" w:rsidR="00E83872" w:rsidRPr="0046473A" w:rsidRDefault="00E83872" w:rsidP="00FD7A2C">
            <w:pPr>
              <w:pBdr>
                <w:top w:val="nil"/>
                <w:left w:val="nil"/>
                <w:bottom w:val="nil"/>
                <w:right w:val="nil"/>
                <w:between w:val="nil"/>
              </w:pBdr>
              <w:spacing w:line="276" w:lineRule="auto"/>
              <w:rPr>
                <w:sz w:val="20"/>
                <w:szCs w:val="20"/>
              </w:rPr>
            </w:pPr>
          </w:p>
        </w:tc>
        <w:tc>
          <w:tcPr>
            <w:tcW w:w="1842" w:type="dxa"/>
            <w:vMerge/>
            <w:tcBorders>
              <w:top w:val="single" w:sz="4" w:space="0" w:color="000000"/>
              <w:left w:val="single" w:sz="4" w:space="0" w:color="000000"/>
              <w:bottom w:val="single" w:sz="4" w:space="0" w:color="000000"/>
            </w:tcBorders>
            <w:shd w:val="clear" w:color="auto" w:fill="auto"/>
            <w:vAlign w:val="center"/>
          </w:tcPr>
          <w:p w14:paraId="0C0DE4E2" w14:textId="77777777" w:rsidR="00E83872" w:rsidRPr="0046473A" w:rsidRDefault="00E83872" w:rsidP="00FD7A2C">
            <w:pPr>
              <w:pBdr>
                <w:top w:val="nil"/>
                <w:left w:val="nil"/>
                <w:bottom w:val="nil"/>
                <w:right w:val="nil"/>
                <w:between w:val="nil"/>
              </w:pBdr>
              <w:spacing w:line="276" w:lineRule="auto"/>
              <w:rPr>
                <w:sz w:val="20"/>
                <w:szCs w:val="20"/>
              </w:rPr>
            </w:pPr>
          </w:p>
        </w:tc>
        <w:tc>
          <w:tcPr>
            <w:tcW w:w="1985" w:type="dxa"/>
            <w:vMerge/>
            <w:tcBorders>
              <w:top w:val="single" w:sz="4" w:space="0" w:color="000000"/>
              <w:left w:val="single" w:sz="4" w:space="0" w:color="000000"/>
              <w:bottom w:val="single" w:sz="4" w:space="0" w:color="000000"/>
            </w:tcBorders>
            <w:shd w:val="clear" w:color="auto" w:fill="auto"/>
            <w:vAlign w:val="center"/>
          </w:tcPr>
          <w:p w14:paraId="0C1278EA" w14:textId="77777777" w:rsidR="00E83872" w:rsidRPr="0046473A" w:rsidRDefault="00E83872" w:rsidP="00FD7A2C">
            <w:pPr>
              <w:pBdr>
                <w:top w:val="nil"/>
                <w:left w:val="nil"/>
                <w:bottom w:val="nil"/>
                <w:right w:val="nil"/>
                <w:between w:val="nil"/>
              </w:pBdr>
              <w:spacing w:line="276" w:lineRule="auto"/>
              <w:rPr>
                <w:sz w:val="20"/>
                <w:szCs w:val="20"/>
              </w:rPr>
            </w:pPr>
          </w:p>
        </w:tc>
        <w:tc>
          <w:tcPr>
            <w:tcW w:w="2551" w:type="dxa"/>
            <w:vMerge/>
            <w:tcBorders>
              <w:top w:val="single" w:sz="4" w:space="0" w:color="000000"/>
              <w:left w:val="single" w:sz="4" w:space="0" w:color="000000"/>
              <w:bottom w:val="single" w:sz="4" w:space="0" w:color="000000"/>
            </w:tcBorders>
            <w:shd w:val="clear" w:color="auto" w:fill="auto"/>
            <w:vAlign w:val="center"/>
          </w:tcPr>
          <w:p w14:paraId="3BB54F12" w14:textId="77777777" w:rsidR="00E83872" w:rsidRPr="0046473A" w:rsidRDefault="00E83872" w:rsidP="00FD7A2C">
            <w:pPr>
              <w:pBdr>
                <w:top w:val="nil"/>
                <w:left w:val="nil"/>
                <w:bottom w:val="nil"/>
                <w:right w:val="nil"/>
                <w:between w:val="nil"/>
              </w:pBdr>
              <w:spacing w:line="276" w:lineRule="auto"/>
              <w:rPr>
                <w:sz w:val="20"/>
                <w:szCs w:val="20"/>
              </w:rPr>
            </w:pPr>
          </w:p>
        </w:tc>
        <w:tc>
          <w:tcPr>
            <w:tcW w:w="851" w:type="dxa"/>
            <w:tcBorders>
              <w:top w:val="single" w:sz="4" w:space="0" w:color="000000"/>
              <w:left w:val="single" w:sz="4" w:space="0" w:color="000000"/>
              <w:bottom w:val="single" w:sz="4" w:space="0" w:color="000000"/>
            </w:tcBorders>
            <w:shd w:val="clear" w:color="auto" w:fill="auto"/>
          </w:tcPr>
          <w:p w14:paraId="35A749DE" w14:textId="77777777" w:rsidR="00E83872" w:rsidRPr="0046473A" w:rsidRDefault="00E83872" w:rsidP="00FD7A2C">
            <w:pPr>
              <w:tabs>
                <w:tab w:val="left" w:pos="12049"/>
              </w:tabs>
              <w:rPr>
                <w:sz w:val="20"/>
                <w:szCs w:val="20"/>
              </w:rPr>
            </w:pPr>
            <w:r w:rsidRPr="0046473A">
              <w:rPr>
                <w:sz w:val="20"/>
                <w:szCs w:val="20"/>
              </w:rPr>
              <w:t>1</w:t>
            </w:r>
          </w:p>
        </w:tc>
        <w:tc>
          <w:tcPr>
            <w:tcW w:w="850" w:type="dxa"/>
            <w:tcBorders>
              <w:top w:val="single" w:sz="4" w:space="0" w:color="000000"/>
              <w:left w:val="single" w:sz="4" w:space="0" w:color="000000"/>
              <w:bottom w:val="single" w:sz="4" w:space="0" w:color="000000"/>
            </w:tcBorders>
            <w:shd w:val="clear" w:color="auto" w:fill="auto"/>
          </w:tcPr>
          <w:p w14:paraId="6DC9ABCD" w14:textId="77777777" w:rsidR="00E83872" w:rsidRPr="0046473A" w:rsidRDefault="00E83872" w:rsidP="00FD7A2C">
            <w:pPr>
              <w:tabs>
                <w:tab w:val="left" w:pos="12049"/>
              </w:tabs>
              <w:rPr>
                <w:sz w:val="20"/>
                <w:szCs w:val="20"/>
              </w:rPr>
            </w:pPr>
            <w:r w:rsidRPr="0046473A">
              <w:rPr>
                <w:sz w:val="20"/>
                <w:szCs w:val="20"/>
              </w:rPr>
              <w:t>2</w:t>
            </w:r>
          </w:p>
        </w:tc>
        <w:tc>
          <w:tcPr>
            <w:tcW w:w="851" w:type="dxa"/>
            <w:tcBorders>
              <w:top w:val="single" w:sz="4" w:space="0" w:color="000000"/>
              <w:left w:val="single" w:sz="4" w:space="0" w:color="000000"/>
              <w:bottom w:val="single" w:sz="4" w:space="0" w:color="000000"/>
            </w:tcBorders>
            <w:shd w:val="clear" w:color="auto" w:fill="auto"/>
          </w:tcPr>
          <w:p w14:paraId="6CD0D5B9" w14:textId="77777777" w:rsidR="00E83872" w:rsidRPr="0046473A" w:rsidRDefault="00E83872" w:rsidP="00FD7A2C">
            <w:pPr>
              <w:tabs>
                <w:tab w:val="left" w:pos="12049"/>
              </w:tabs>
              <w:rPr>
                <w:sz w:val="20"/>
                <w:szCs w:val="20"/>
              </w:rPr>
            </w:pPr>
            <w:r w:rsidRPr="0046473A">
              <w:rPr>
                <w:sz w:val="20"/>
                <w:szCs w:val="20"/>
              </w:rPr>
              <w:t>3</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14:paraId="22A41CF6" w14:textId="77777777" w:rsidR="00E83872" w:rsidRPr="0046473A" w:rsidRDefault="00E83872" w:rsidP="00FD7A2C">
            <w:pPr>
              <w:tabs>
                <w:tab w:val="left" w:pos="12049"/>
              </w:tabs>
              <w:rPr>
                <w:sz w:val="20"/>
                <w:szCs w:val="20"/>
              </w:rPr>
            </w:pPr>
            <w:r w:rsidRPr="0046473A">
              <w:rPr>
                <w:sz w:val="20"/>
                <w:szCs w:val="20"/>
              </w:rPr>
              <w:t>4</w:t>
            </w:r>
          </w:p>
        </w:tc>
      </w:tr>
      <w:tr w:rsidR="00E83872" w14:paraId="1D1B6EF0" w14:textId="77777777" w:rsidTr="00FD7A2C">
        <w:trPr>
          <w:trHeight w:val="840"/>
        </w:trPr>
        <w:tc>
          <w:tcPr>
            <w:tcW w:w="2948" w:type="dxa"/>
            <w:tcBorders>
              <w:top w:val="single" w:sz="4" w:space="0" w:color="000000"/>
              <w:left w:val="single" w:sz="4" w:space="0" w:color="000000"/>
              <w:bottom w:val="single" w:sz="4" w:space="0" w:color="000000"/>
            </w:tcBorders>
          </w:tcPr>
          <w:p w14:paraId="16E0BE79" w14:textId="77777777" w:rsidR="00E83872" w:rsidRDefault="00E83872" w:rsidP="00FD7A2C">
            <w:pPr>
              <w:tabs>
                <w:tab w:val="left" w:pos="12049"/>
              </w:tabs>
              <w:rPr>
                <w:sz w:val="22"/>
                <w:szCs w:val="22"/>
              </w:rPr>
            </w:pPr>
            <w:r>
              <w:rPr>
                <w:sz w:val="22"/>
              </w:rPr>
              <w:t xml:space="preserve">Inclusión y calificación de tareas que impliquen el uso de las matemáticas en proyectos trimestrales </w:t>
            </w:r>
          </w:p>
        </w:tc>
        <w:tc>
          <w:tcPr>
            <w:tcW w:w="2127" w:type="dxa"/>
            <w:tcBorders>
              <w:top w:val="single" w:sz="4" w:space="0" w:color="000000"/>
              <w:left w:val="single" w:sz="4" w:space="0" w:color="000000"/>
              <w:bottom w:val="single" w:sz="4" w:space="0" w:color="000000"/>
            </w:tcBorders>
          </w:tcPr>
          <w:p w14:paraId="46F7D86F" w14:textId="77777777" w:rsidR="00E83872" w:rsidRDefault="00E83872" w:rsidP="00FD7A2C">
            <w:pPr>
              <w:tabs>
                <w:tab w:val="left" w:pos="12049"/>
              </w:tabs>
              <w:jc w:val="center"/>
              <w:rPr>
                <w:sz w:val="22"/>
                <w:szCs w:val="22"/>
              </w:rPr>
            </w:pPr>
            <w:r>
              <w:rPr>
                <w:sz w:val="22"/>
              </w:rPr>
              <w:t>Todo el curso</w:t>
            </w:r>
          </w:p>
        </w:tc>
        <w:tc>
          <w:tcPr>
            <w:tcW w:w="1842" w:type="dxa"/>
            <w:tcBorders>
              <w:top w:val="single" w:sz="4" w:space="0" w:color="000000"/>
              <w:left w:val="single" w:sz="4" w:space="0" w:color="000000"/>
              <w:bottom w:val="single" w:sz="4" w:space="0" w:color="000000"/>
            </w:tcBorders>
          </w:tcPr>
          <w:p w14:paraId="2D37082C" w14:textId="77777777" w:rsidR="00E83872" w:rsidRDefault="00E83872" w:rsidP="00FD7A2C">
            <w:pPr>
              <w:tabs>
                <w:tab w:val="left" w:pos="12049"/>
              </w:tabs>
              <w:jc w:val="center"/>
              <w:rPr>
                <w:sz w:val="22"/>
                <w:szCs w:val="22"/>
              </w:rPr>
            </w:pPr>
            <w:r>
              <w:rPr>
                <w:sz w:val="22"/>
              </w:rPr>
              <w:t>Profesorado de Matemáticas y Ciencias (F. y Química, Biología, Tecnología)</w:t>
            </w:r>
          </w:p>
        </w:tc>
        <w:tc>
          <w:tcPr>
            <w:tcW w:w="1985" w:type="dxa"/>
            <w:tcBorders>
              <w:top w:val="single" w:sz="4" w:space="0" w:color="000000"/>
              <w:left w:val="single" w:sz="4" w:space="0" w:color="000000"/>
              <w:bottom w:val="single" w:sz="4" w:space="0" w:color="000000"/>
            </w:tcBorders>
          </w:tcPr>
          <w:p w14:paraId="33413E67" w14:textId="77777777" w:rsidR="00E83872" w:rsidRDefault="00E83872" w:rsidP="00FD7A2C">
            <w:pPr>
              <w:tabs>
                <w:tab w:val="left" w:pos="12049"/>
              </w:tabs>
              <w:jc w:val="both"/>
              <w:rPr>
                <w:sz w:val="22"/>
                <w:szCs w:val="22"/>
              </w:rPr>
            </w:pPr>
            <w:r w:rsidRPr="003E1D29">
              <w:t xml:space="preserve">Número de </w:t>
            </w:r>
            <w:r>
              <w:t>tareas por nivel y trimestre</w:t>
            </w:r>
          </w:p>
        </w:tc>
        <w:tc>
          <w:tcPr>
            <w:tcW w:w="2551" w:type="dxa"/>
            <w:tcBorders>
              <w:top w:val="single" w:sz="4" w:space="0" w:color="000000"/>
              <w:left w:val="single" w:sz="4" w:space="0" w:color="000000"/>
              <w:bottom w:val="single" w:sz="4" w:space="0" w:color="000000"/>
            </w:tcBorders>
          </w:tcPr>
          <w:p w14:paraId="6903B4A8" w14:textId="77777777" w:rsidR="00E83872" w:rsidRDefault="00E83872" w:rsidP="00FD7A2C">
            <w:pPr>
              <w:tabs>
                <w:tab w:val="left" w:pos="12049"/>
              </w:tabs>
              <w:jc w:val="center"/>
              <w:rPr>
                <w:sz w:val="22"/>
                <w:szCs w:val="22"/>
              </w:rPr>
            </w:pPr>
            <w:r>
              <w:rPr>
                <w:sz w:val="22"/>
              </w:rPr>
              <w:t>Jefa de Departamento de Ciencias y coordinador proyecto innovación.</w:t>
            </w:r>
          </w:p>
        </w:tc>
        <w:tc>
          <w:tcPr>
            <w:tcW w:w="851" w:type="dxa"/>
            <w:tcBorders>
              <w:top w:val="single" w:sz="4" w:space="0" w:color="000000"/>
              <w:left w:val="single" w:sz="4" w:space="0" w:color="000000"/>
              <w:bottom w:val="single" w:sz="4" w:space="0" w:color="000000"/>
            </w:tcBorders>
          </w:tcPr>
          <w:p w14:paraId="4E36768F" w14:textId="77777777" w:rsidR="00E83872" w:rsidRPr="00FB28F0" w:rsidRDefault="00E83872" w:rsidP="00FD7A2C">
            <w:pPr>
              <w:tabs>
                <w:tab w:val="left" w:pos="12049"/>
              </w:tabs>
              <w:jc w:val="center"/>
              <w:rPr>
                <w:sz w:val="16"/>
                <w:szCs w:val="16"/>
              </w:rPr>
            </w:pPr>
            <w:r>
              <w:rPr>
                <w:sz w:val="18"/>
              </w:rPr>
              <w:t>No lo utiliza</w:t>
            </w:r>
            <w:r>
              <w:rPr>
                <w:sz w:val="22"/>
              </w:rPr>
              <w:t xml:space="preserve"> </w:t>
            </w:r>
          </w:p>
        </w:tc>
        <w:tc>
          <w:tcPr>
            <w:tcW w:w="850" w:type="dxa"/>
            <w:tcBorders>
              <w:top w:val="single" w:sz="4" w:space="0" w:color="000000"/>
              <w:left w:val="single" w:sz="4" w:space="0" w:color="000000"/>
              <w:bottom w:val="single" w:sz="4" w:space="0" w:color="000000"/>
            </w:tcBorders>
          </w:tcPr>
          <w:p w14:paraId="1A6F2A83" w14:textId="77777777" w:rsidR="00E83872" w:rsidRPr="00FB28F0" w:rsidRDefault="00E83872" w:rsidP="00FD7A2C">
            <w:pPr>
              <w:tabs>
                <w:tab w:val="left" w:pos="12049"/>
              </w:tabs>
              <w:jc w:val="center"/>
              <w:rPr>
                <w:sz w:val="16"/>
                <w:szCs w:val="16"/>
              </w:rPr>
            </w:pPr>
            <w:r>
              <w:rPr>
                <w:sz w:val="18"/>
              </w:rPr>
              <w:t>1 por proyecto</w:t>
            </w:r>
          </w:p>
        </w:tc>
        <w:tc>
          <w:tcPr>
            <w:tcW w:w="851" w:type="dxa"/>
            <w:tcBorders>
              <w:top w:val="single" w:sz="4" w:space="0" w:color="000000"/>
              <w:left w:val="single" w:sz="4" w:space="0" w:color="000000"/>
              <w:bottom w:val="single" w:sz="4" w:space="0" w:color="000000"/>
            </w:tcBorders>
          </w:tcPr>
          <w:p w14:paraId="35BE9FE8" w14:textId="77777777" w:rsidR="00E83872" w:rsidRDefault="00E83872" w:rsidP="00FD7A2C">
            <w:pPr>
              <w:spacing w:line="259" w:lineRule="auto"/>
              <w:ind w:left="2"/>
            </w:pPr>
            <w:r>
              <w:rPr>
                <w:sz w:val="18"/>
              </w:rPr>
              <w:t>2 por proyecto</w:t>
            </w:r>
          </w:p>
          <w:p w14:paraId="6D096996" w14:textId="77777777" w:rsidR="00E83872" w:rsidRPr="00FB28F0" w:rsidRDefault="00E83872" w:rsidP="00FD7A2C">
            <w:pPr>
              <w:tabs>
                <w:tab w:val="left" w:pos="12049"/>
              </w:tabs>
              <w:jc w:val="center"/>
              <w:rPr>
                <w:sz w:val="16"/>
                <w:szCs w:val="16"/>
              </w:rPr>
            </w:pPr>
          </w:p>
        </w:tc>
        <w:tc>
          <w:tcPr>
            <w:tcW w:w="948" w:type="dxa"/>
            <w:tcBorders>
              <w:top w:val="single" w:sz="4" w:space="0" w:color="000000"/>
              <w:left w:val="single" w:sz="4" w:space="0" w:color="000000"/>
              <w:bottom w:val="single" w:sz="4" w:space="0" w:color="000000"/>
              <w:right w:val="single" w:sz="4" w:space="0" w:color="000000"/>
            </w:tcBorders>
          </w:tcPr>
          <w:p w14:paraId="1D248552" w14:textId="77777777" w:rsidR="00E83872" w:rsidRPr="00FB28F0" w:rsidRDefault="00E83872" w:rsidP="00FD7A2C">
            <w:pPr>
              <w:tabs>
                <w:tab w:val="left" w:pos="12049"/>
              </w:tabs>
              <w:jc w:val="center"/>
              <w:rPr>
                <w:sz w:val="16"/>
                <w:szCs w:val="16"/>
              </w:rPr>
            </w:pPr>
            <w:r>
              <w:rPr>
                <w:sz w:val="18"/>
              </w:rPr>
              <w:t>Más de 2 por proyecto</w:t>
            </w:r>
          </w:p>
        </w:tc>
      </w:tr>
    </w:tbl>
    <w:tbl>
      <w:tblPr>
        <w:tblStyle w:val="23"/>
        <w:tblW w:w="14933" w:type="dxa"/>
        <w:tblInd w:w="-5" w:type="dxa"/>
        <w:tblLayout w:type="fixed"/>
        <w:tblLook w:val="04A0" w:firstRow="1" w:lastRow="0" w:firstColumn="1" w:lastColumn="0" w:noHBand="0" w:noVBand="1"/>
      </w:tblPr>
      <w:tblGrid>
        <w:gridCol w:w="14933"/>
      </w:tblGrid>
      <w:tr w:rsidR="00E83872" w14:paraId="0CDF7B56" w14:textId="77777777" w:rsidTr="00FD7A2C">
        <w:trPr>
          <w:trHeight w:val="260"/>
        </w:trPr>
        <w:tc>
          <w:tcPr>
            <w:tcW w:w="14933" w:type="dxa"/>
            <w:tcBorders>
              <w:top w:val="single" w:sz="4" w:space="0" w:color="auto"/>
              <w:left w:val="single" w:sz="4" w:space="0" w:color="auto"/>
              <w:bottom w:val="single" w:sz="4" w:space="0" w:color="auto"/>
              <w:right w:val="single" w:sz="4" w:space="0" w:color="auto"/>
            </w:tcBorders>
          </w:tcPr>
          <w:p w14:paraId="407B9FFD" w14:textId="77777777" w:rsidR="00E83872" w:rsidRPr="00572C46" w:rsidRDefault="00E83872" w:rsidP="00FD7A2C">
            <w:pPr>
              <w:tabs>
                <w:tab w:val="left" w:pos="12049"/>
              </w:tabs>
              <w:rPr>
                <w:b/>
                <w:sz w:val="20"/>
                <w:szCs w:val="20"/>
              </w:rPr>
            </w:pPr>
            <w:r>
              <w:rPr>
                <w:b/>
                <w:sz w:val="20"/>
                <w:szCs w:val="20"/>
              </w:rPr>
              <w:t xml:space="preserve">INSTRUMENTOS DE EVALUACIÓN: </w:t>
            </w:r>
            <w:r w:rsidRPr="00572C46">
              <w:rPr>
                <w:b/>
                <w:sz w:val="20"/>
                <w:szCs w:val="20"/>
              </w:rPr>
              <w:t>Rúbrica de evaluación inicial y final, Cuestionarios de profesorado, registro de actividades integradas</w:t>
            </w:r>
          </w:p>
          <w:p w14:paraId="61B58C98" w14:textId="77777777" w:rsidR="00E83872" w:rsidRDefault="00E83872" w:rsidP="00FD7A2C">
            <w:pPr>
              <w:tabs>
                <w:tab w:val="left" w:pos="12049"/>
              </w:tabs>
              <w:rPr>
                <w:sz w:val="20"/>
                <w:szCs w:val="20"/>
              </w:rPr>
            </w:pPr>
          </w:p>
        </w:tc>
      </w:tr>
    </w:tbl>
    <w:p w14:paraId="748B5D18" w14:textId="77777777" w:rsidR="00E83872" w:rsidRDefault="00E83872" w:rsidP="00E83872"/>
    <w:p w14:paraId="217F4D2B" w14:textId="77777777" w:rsidR="00E83872" w:rsidRDefault="00E83872" w:rsidP="00E83872"/>
    <w:p w14:paraId="2BC03062" w14:textId="77777777" w:rsidR="00E83872" w:rsidRDefault="00E83872" w:rsidP="00E83872"/>
    <w:p w14:paraId="070CD734" w14:textId="77777777" w:rsidR="00E83872" w:rsidRPr="00F95C0A" w:rsidRDefault="00E83872" w:rsidP="00E83872"/>
    <w:p w14:paraId="12A890D4" w14:textId="77777777" w:rsidR="00E83872" w:rsidRDefault="00E83872" w:rsidP="00E83872">
      <w:pPr>
        <w:jc w:val="center"/>
        <w:rPr>
          <w:rFonts w:ascii="Arial" w:eastAsia="Arial" w:hAnsi="Arial" w:cs="Arial"/>
          <w:b/>
          <w:u w:val="single"/>
        </w:rPr>
      </w:pPr>
      <w:bookmarkStart w:id="37" w:name="_heading=h.gjdgxs" w:colFirst="0" w:colLast="0"/>
      <w:bookmarkEnd w:id="37"/>
      <w:r>
        <w:rPr>
          <w:rFonts w:ascii="Arial" w:eastAsia="Arial" w:hAnsi="Arial" w:cs="Arial"/>
          <w:b/>
          <w:u w:val="single"/>
        </w:rPr>
        <w:t>PROTOCOLO ACTUACIÓN ALUMNO PASIVO DE SECUNDARIA (SE NIEGA A TRABAJAR Y/O NO SUELE TRAER MATERIAL NI TOMAR APUNTES):</w:t>
      </w:r>
    </w:p>
    <w:p w14:paraId="67C8CB90" w14:textId="77777777" w:rsidR="00E83872" w:rsidRDefault="00E83872" w:rsidP="00E83872">
      <w:pPr>
        <w:widowControl/>
        <w:numPr>
          <w:ilvl w:val="0"/>
          <w:numId w:val="56"/>
        </w:numPr>
        <w:pBdr>
          <w:top w:val="nil"/>
          <w:left w:val="nil"/>
          <w:bottom w:val="nil"/>
          <w:right w:val="nil"/>
          <w:between w:val="nil"/>
        </w:pBdr>
        <w:suppressAutoHyphens w:val="0"/>
        <w:autoSpaceDN/>
        <w:spacing w:line="259" w:lineRule="auto"/>
        <w:jc w:val="both"/>
        <w:textAlignment w:val="auto"/>
        <w:rPr>
          <w:rFonts w:ascii="Arial" w:eastAsia="Arial" w:hAnsi="Arial" w:cs="Arial"/>
        </w:rPr>
      </w:pPr>
      <w:r>
        <w:rPr>
          <w:rFonts w:ascii="Arial" w:eastAsia="Arial" w:hAnsi="Arial" w:cs="Arial"/>
          <w:color w:val="000000"/>
        </w:rPr>
        <w:t>Se le avisa verbalmente para que empiece a trabajar.</w:t>
      </w:r>
    </w:p>
    <w:p w14:paraId="1D363625" w14:textId="77777777" w:rsidR="00E83872" w:rsidRDefault="00E83872" w:rsidP="00E83872">
      <w:pPr>
        <w:widowControl/>
        <w:numPr>
          <w:ilvl w:val="0"/>
          <w:numId w:val="56"/>
        </w:numPr>
        <w:pBdr>
          <w:top w:val="nil"/>
          <w:left w:val="nil"/>
          <w:bottom w:val="nil"/>
          <w:right w:val="nil"/>
          <w:between w:val="nil"/>
        </w:pBdr>
        <w:suppressAutoHyphens w:val="0"/>
        <w:autoSpaceDN/>
        <w:spacing w:line="259" w:lineRule="auto"/>
        <w:jc w:val="both"/>
        <w:textAlignment w:val="auto"/>
        <w:rPr>
          <w:rFonts w:ascii="Arial" w:eastAsia="Arial" w:hAnsi="Arial" w:cs="Arial"/>
        </w:rPr>
      </w:pPr>
      <w:r>
        <w:rPr>
          <w:rFonts w:ascii="Arial" w:eastAsia="Arial" w:hAnsi="Arial" w:cs="Arial"/>
          <w:color w:val="000000"/>
        </w:rPr>
        <w:lastRenderedPageBreak/>
        <w:t>Si se niega: se le saca del aula con tareas y amonestación- o se le emplaza para recreo o séptima hora (a opción del profe). También se le puede citar al final de clase si comprobamos que no ha hecho nada en toda la sesión. Va a Jefatura de Estudios o Dirección con amonestación escrita y de allí al aula de castigados.</w:t>
      </w:r>
    </w:p>
    <w:p w14:paraId="43C7F352" w14:textId="77777777" w:rsidR="00E83872" w:rsidRDefault="00E83872" w:rsidP="00E83872">
      <w:pPr>
        <w:widowControl/>
        <w:numPr>
          <w:ilvl w:val="0"/>
          <w:numId w:val="56"/>
        </w:numPr>
        <w:pBdr>
          <w:top w:val="nil"/>
          <w:left w:val="nil"/>
          <w:bottom w:val="nil"/>
          <w:right w:val="nil"/>
          <w:between w:val="nil"/>
        </w:pBdr>
        <w:suppressAutoHyphens w:val="0"/>
        <w:autoSpaceDN/>
        <w:spacing w:line="259" w:lineRule="auto"/>
        <w:jc w:val="both"/>
        <w:textAlignment w:val="auto"/>
        <w:rPr>
          <w:rFonts w:ascii="Arial" w:eastAsia="Arial" w:hAnsi="Arial" w:cs="Arial"/>
        </w:rPr>
      </w:pPr>
      <w:r>
        <w:rPr>
          <w:rFonts w:ascii="Arial" w:eastAsia="Arial" w:hAnsi="Arial" w:cs="Arial"/>
          <w:color w:val="000000"/>
        </w:rPr>
        <w:t>Si realiza la tarea en aula de castigados, va a recreo o sale a su hora (si esto ocurre después del recreo); si no la realiza se queda hasta 20’ sin recreo o 20’ a séptima (siempre y cuando termine la tarea). En caso de no terminar la tarea seguirá castigado el resto del tiempo.</w:t>
      </w:r>
    </w:p>
    <w:p w14:paraId="68CE6E5F" w14:textId="77777777" w:rsidR="00E83872" w:rsidRDefault="00E83872" w:rsidP="00E83872">
      <w:pPr>
        <w:widowControl/>
        <w:numPr>
          <w:ilvl w:val="0"/>
          <w:numId w:val="56"/>
        </w:numPr>
        <w:pBdr>
          <w:top w:val="nil"/>
          <w:left w:val="nil"/>
          <w:bottom w:val="nil"/>
          <w:right w:val="nil"/>
          <w:between w:val="nil"/>
        </w:pBdr>
        <w:suppressAutoHyphens w:val="0"/>
        <w:autoSpaceDN/>
        <w:spacing w:line="259" w:lineRule="auto"/>
        <w:jc w:val="both"/>
        <w:textAlignment w:val="auto"/>
        <w:rPr>
          <w:rFonts w:ascii="Arial" w:eastAsia="Arial" w:hAnsi="Arial" w:cs="Arial"/>
        </w:rPr>
      </w:pPr>
      <w:r>
        <w:rPr>
          <w:rFonts w:ascii="Arial" w:eastAsia="Arial" w:hAnsi="Arial" w:cs="Arial"/>
          <w:color w:val="000000"/>
        </w:rPr>
        <w:t>Si incumple castigo, es falta grave y tendrá amonestación y sanción por ello de parte de jefatura de estudios.</w:t>
      </w:r>
    </w:p>
    <w:p w14:paraId="526D2DB1" w14:textId="77777777" w:rsidR="00E83872" w:rsidRPr="003D75FA" w:rsidRDefault="00E83872" w:rsidP="00E83872"/>
    <w:p w14:paraId="0D7048D3" w14:textId="6B07B81E" w:rsidR="00E83872" w:rsidRDefault="00E83872" w:rsidP="00E83872">
      <w:pPr>
        <w:pStyle w:val="Heading1"/>
      </w:pPr>
    </w:p>
    <w:sectPr w:rsidR="00E83872">
      <w:footerReference w:type="default" r:id="rId8"/>
      <w:pgSz w:w="16838" w:h="11906" w:orient="landscape"/>
      <w:pgMar w:top="1417" w:right="1701" w:bottom="1417" w:left="1701"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4FBDE" w14:textId="77777777" w:rsidR="004566F0" w:rsidRDefault="004566F0">
      <w:r>
        <w:separator/>
      </w:r>
    </w:p>
  </w:endnote>
  <w:endnote w:type="continuationSeparator" w:id="0">
    <w:p w14:paraId="65AF9BDD" w14:textId="77777777" w:rsidR="004566F0" w:rsidRDefault="0045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7A634" w14:textId="5E830854" w:rsidR="004566F0" w:rsidRDefault="004566F0">
    <w:pPr>
      <w:pStyle w:val="Footer"/>
    </w:pPr>
    <w:r>
      <w:t xml:space="preserve">MATEMÁTICAS 2º 2019-20                                                                                                                                                               </w:t>
    </w:r>
    <w:r>
      <w:fldChar w:fldCharType="begin"/>
    </w:r>
    <w:r>
      <w:instrText xml:space="preserve"> PAGE </w:instrText>
    </w:r>
    <w:r>
      <w:fldChar w:fldCharType="separate"/>
    </w:r>
    <w:r w:rsidR="00FB63CB">
      <w:rPr>
        <w:noProof/>
      </w:rPr>
      <w:t>85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27618" w14:textId="77777777" w:rsidR="004566F0" w:rsidRDefault="004566F0">
      <w:r>
        <w:rPr>
          <w:color w:val="000000"/>
        </w:rPr>
        <w:separator/>
      </w:r>
    </w:p>
  </w:footnote>
  <w:footnote w:type="continuationSeparator" w:id="0">
    <w:p w14:paraId="1141EC22" w14:textId="77777777" w:rsidR="004566F0" w:rsidRDefault="004566F0">
      <w:r>
        <w:continuationSeparator/>
      </w:r>
    </w:p>
  </w:footnote>
  <w:footnote w:id="1">
    <w:p w14:paraId="417ED0D1" w14:textId="77777777" w:rsidR="00E83872" w:rsidRDefault="00E83872" w:rsidP="00E83872">
      <w:pPr>
        <w:pStyle w:val="FootnoteText"/>
      </w:pPr>
      <w:r>
        <w:rPr>
          <w:rStyle w:val="FootnoteReference"/>
        </w:rPr>
        <w:footnoteRef/>
      </w:r>
      <w:r>
        <w:t xml:space="preserve"> Se adjunta el protocolo (ANEXO)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5CE3"/>
    <w:multiLevelType w:val="multilevel"/>
    <w:tmpl w:val="8E2EFF14"/>
    <w:styleLink w:val="WW8Num4"/>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
    <w:nsid w:val="0D65060F"/>
    <w:multiLevelType w:val="multilevel"/>
    <w:tmpl w:val="4156FB3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0D8E2D38"/>
    <w:multiLevelType w:val="multilevel"/>
    <w:tmpl w:val="D6564F44"/>
    <w:styleLink w:val="WW8Num16"/>
    <w:lvl w:ilvl="0">
      <w:numFmt w:val="bullet"/>
      <w:lvlText w:val=""/>
      <w:lvlJc w:val="left"/>
      <w:rPr>
        <w:rFonts w:ascii="Symbol" w:hAnsi="Symbol" w:cs="Symbol"/>
        <w:color w:val="00000A"/>
        <w:sz w:val="20"/>
        <w:szCs w:val="24"/>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
    <w:nsid w:val="153124F3"/>
    <w:multiLevelType w:val="hybridMultilevel"/>
    <w:tmpl w:val="583EAF26"/>
    <w:lvl w:ilvl="0" w:tplc="7F647BB6">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927195A"/>
    <w:multiLevelType w:val="multilevel"/>
    <w:tmpl w:val="78F6E05A"/>
    <w:styleLink w:val="WW8Num5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nsid w:val="1D3C3752"/>
    <w:multiLevelType w:val="multilevel"/>
    <w:tmpl w:val="1F8EFCE4"/>
    <w:styleLink w:val="WW8Num1"/>
    <w:lvl w:ilvl="0">
      <w:start w:val="1"/>
      <w:numFmt w:val="none"/>
      <w:lvlText w:val="%1"/>
      <w:lvlJc w:val="left"/>
      <w:rPr>
        <w:rFonts w:ascii="Symbol" w:hAnsi="Symbol" w:cs="Symbol"/>
        <w:sz w:val="20"/>
      </w:rPr>
    </w:lvl>
    <w:lvl w:ilvl="1">
      <w:start w:val="1"/>
      <w:numFmt w:val="none"/>
      <w:lvlText w:val="%2"/>
      <w:lvlJc w:val="left"/>
      <w:rPr>
        <w:rFonts w:ascii="Courier New" w:hAnsi="Courier New" w:cs="Courier New"/>
        <w:sz w:val="20"/>
      </w:rPr>
    </w:lvl>
    <w:lvl w:ilvl="2">
      <w:start w:val="1"/>
      <w:numFmt w:val="none"/>
      <w:lvlText w:val="%3"/>
      <w:lvlJc w:val="left"/>
      <w:rPr>
        <w:rFonts w:ascii="Wingdings" w:hAnsi="Wingdings" w:cs="Wingdings"/>
        <w:sz w:val="20"/>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06D3A13"/>
    <w:multiLevelType w:val="multilevel"/>
    <w:tmpl w:val="60E0F5CE"/>
    <w:styleLink w:val="WW8Num2"/>
    <w:lvl w:ilvl="0">
      <w:numFmt w:val="bullet"/>
      <w:lvlText w:val=""/>
      <w:lvlJc w:val="left"/>
      <w:rPr>
        <w:rFonts w:ascii="Symbol" w:hAnsi="Symbol" w:cs="Symbol"/>
        <w:color w:val="00000A"/>
        <w:sz w:val="20"/>
        <w:szCs w:val="24"/>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7">
    <w:nsid w:val="21987D14"/>
    <w:multiLevelType w:val="multilevel"/>
    <w:tmpl w:val="5CCEAF46"/>
    <w:styleLink w:val="WW8Num8"/>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8">
    <w:nsid w:val="21B41C4F"/>
    <w:multiLevelType w:val="hybridMultilevel"/>
    <w:tmpl w:val="8DDA73C4"/>
    <w:lvl w:ilvl="0" w:tplc="0C0A0001">
      <w:start w:val="1"/>
      <w:numFmt w:val="bullet"/>
      <w:lvlText w:val=""/>
      <w:lvlJc w:val="left"/>
      <w:pPr>
        <w:ind w:left="1512" w:hanging="360"/>
      </w:pPr>
      <w:rPr>
        <w:rFonts w:ascii="Symbol" w:hAnsi="Symbol" w:hint="default"/>
      </w:rPr>
    </w:lvl>
    <w:lvl w:ilvl="1" w:tplc="0C0A0003">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9">
    <w:nsid w:val="22014B5F"/>
    <w:multiLevelType w:val="multilevel"/>
    <w:tmpl w:val="99EC9B96"/>
    <w:lvl w:ilvl="0">
      <w:numFmt w:val="bullet"/>
      <w:lvlText w:val="•"/>
      <w:lvlJc w:val="left"/>
      <w:pPr>
        <w:ind w:left="1429" w:hanging="360"/>
      </w:pPr>
      <w:rPr>
        <w:rFonts w:ascii="OpenSymbol" w:eastAsia="OpenSymbol" w:hAnsi="Open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abstractNum w:abstractNumId="10">
    <w:nsid w:val="22F4245B"/>
    <w:multiLevelType w:val="multilevel"/>
    <w:tmpl w:val="C914BE58"/>
    <w:styleLink w:val="WW8Num6"/>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1">
    <w:nsid w:val="24CB3C66"/>
    <w:multiLevelType w:val="hybridMultilevel"/>
    <w:tmpl w:val="CEE22C4A"/>
    <w:lvl w:ilvl="0" w:tplc="7F647BB6">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AD4BA1"/>
    <w:multiLevelType w:val="multilevel"/>
    <w:tmpl w:val="5D6A22C0"/>
    <w:styleLink w:val="WW8Num17"/>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3">
    <w:nsid w:val="3218787B"/>
    <w:multiLevelType w:val="multilevel"/>
    <w:tmpl w:val="9B86FBAA"/>
    <w:styleLink w:val="WW8Num5"/>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4">
    <w:nsid w:val="33016DAC"/>
    <w:multiLevelType w:val="multilevel"/>
    <w:tmpl w:val="7F0C9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4527EF"/>
    <w:multiLevelType w:val="multilevel"/>
    <w:tmpl w:val="908A9AC6"/>
    <w:styleLink w:val="WW8Num3"/>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16">
    <w:nsid w:val="34310A65"/>
    <w:multiLevelType w:val="multilevel"/>
    <w:tmpl w:val="E0D29CAC"/>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7">
    <w:nsid w:val="3BF612F7"/>
    <w:multiLevelType w:val="hybridMultilevel"/>
    <w:tmpl w:val="7E2E0DF2"/>
    <w:lvl w:ilvl="0" w:tplc="7F647BB6">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FB71ED4"/>
    <w:multiLevelType w:val="hybridMultilevel"/>
    <w:tmpl w:val="AF5E1490"/>
    <w:lvl w:ilvl="0" w:tplc="7F647BB6">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9B7238A"/>
    <w:multiLevelType w:val="multilevel"/>
    <w:tmpl w:val="5942BBD8"/>
    <w:styleLink w:val="WW8Num3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0">
    <w:nsid w:val="50840DC4"/>
    <w:multiLevelType w:val="multilevel"/>
    <w:tmpl w:val="85A466E6"/>
    <w:styleLink w:val="WW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5601377F"/>
    <w:multiLevelType w:val="multilevel"/>
    <w:tmpl w:val="6E0E7F2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nsid w:val="57081F2A"/>
    <w:multiLevelType w:val="hybridMultilevel"/>
    <w:tmpl w:val="708AEDE2"/>
    <w:lvl w:ilvl="0" w:tplc="B5C0FF94">
      <w:start w:val="1"/>
      <w:numFmt w:val="decimal"/>
      <w:lvlText w:val="%1."/>
      <w:lvlJc w:val="left"/>
      <w:pPr>
        <w:ind w:left="644" w:hanging="360"/>
      </w:pPr>
      <w:rPr>
        <w:color w:val="auto"/>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3">
    <w:nsid w:val="59AE357A"/>
    <w:multiLevelType w:val="multilevel"/>
    <w:tmpl w:val="6E10DCF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4">
    <w:nsid w:val="5A8029BF"/>
    <w:multiLevelType w:val="multilevel"/>
    <w:tmpl w:val="7748700C"/>
    <w:styleLink w:val="WW8Num15"/>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5">
    <w:nsid w:val="5B4E0FA5"/>
    <w:multiLevelType w:val="hybridMultilevel"/>
    <w:tmpl w:val="C0227C80"/>
    <w:lvl w:ilvl="0" w:tplc="7F647BB6">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B8F5947"/>
    <w:multiLevelType w:val="multilevel"/>
    <w:tmpl w:val="9968BCB4"/>
    <w:styleLink w:val="WW8Num9"/>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7">
    <w:nsid w:val="5C575105"/>
    <w:multiLevelType w:val="multilevel"/>
    <w:tmpl w:val="DD1AEC86"/>
    <w:styleLink w:val="WW8Num12"/>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8">
    <w:nsid w:val="5D461597"/>
    <w:multiLevelType w:val="multilevel"/>
    <w:tmpl w:val="0818E2E0"/>
    <w:styleLink w:val="WW8Num7"/>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9">
    <w:nsid w:val="5D6D6B00"/>
    <w:multiLevelType w:val="multilevel"/>
    <w:tmpl w:val="6C88FDF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5DC06540"/>
    <w:multiLevelType w:val="multilevel"/>
    <w:tmpl w:val="38686764"/>
    <w:styleLink w:val="WW8Num10"/>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1">
    <w:nsid w:val="5F4642C4"/>
    <w:multiLevelType w:val="multilevel"/>
    <w:tmpl w:val="3310343C"/>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636570C3"/>
    <w:multiLevelType w:val="hybridMultilevel"/>
    <w:tmpl w:val="6E74E552"/>
    <w:lvl w:ilvl="0" w:tplc="7F647BB6">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3EE61D7"/>
    <w:multiLevelType w:val="hybridMultilevel"/>
    <w:tmpl w:val="90F8DDA2"/>
    <w:lvl w:ilvl="0" w:tplc="7F647BB6">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64A7EB5"/>
    <w:multiLevelType w:val="hybridMultilevel"/>
    <w:tmpl w:val="993C08BE"/>
    <w:lvl w:ilvl="0" w:tplc="7F647BB6">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6BC78D2"/>
    <w:multiLevelType w:val="hybridMultilevel"/>
    <w:tmpl w:val="E1BEDCF8"/>
    <w:lvl w:ilvl="0" w:tplc="7F647BB6">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822292B"/>
    <w:multiLevelType w:val="multilevel"/>
    <w:tmpl w:val="2D346894"/>
    <w:styleLink w:val="WW8Num21"/>
    <w:lvl w:ilvl="0">
      <w:numFmt w:val="bullet"/>
      <w:lvlText w:val=""/>
      <w:lvlJc w:val="left"/>
      <w:pPr>
        <w:ind w:left="720" w:hanging="360"/>
      </w:pPr>
      <w:rPr>
        <w:rFonts w:ascii="Symbol" w:hAnsi="Symbol" w:cs="Symbol"/>
        <w:color w:val="00000A"/>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7">
    <w:nsid w:val="69842D6E"/>
    <w:multiLevelType w:val="hybridMultilevel"/>
    <w:tmpl w:val="2174BBF8"/>
    <w:lvl w:ilvl="0" w:tplc="7F647BB6">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FB84608"/>
    <w:multiLevelType w:val="multilevel"/>
    <w:tmpl w:val="C7A20596"/>
    <w:styleLink w:val="WW8Num14"/>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39">
    <w:nsid w:val="6FC63CD1"/>
    <w:multiLevelType w:val="hybridMultilevel"/>
    <w:tmpl w:val="A2285008"/>
    <w:lvl w:ilvl="0" w:tplc="7F647BB6">
      <w:start w:val="1"/>
      <w:numFmt w:val="bullet"/>
      <w:lvlText w:val=""/>
      <w:lvlJc w:val="left"/>
      <w:pPr>
        <w:ind w:left="720" w:hanging="360"/>
      </w:pPr>
      <w:rPr>
        <w:rFonts w:ascii="Symbol" w:hAnsi="Symbol"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10F1725"/>
    <w:multiLevelType w:val="multilevel"/>
    <w:tmpl w:val="34588682"/>
    <w:styleLink w:val="WW8Num11"/>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41">
    <w:nsid w:val="72143CE3"/>
    <w:multiLevelType w:val="multilevel"/>
    <w:tmpl w:val="1B5AA53E"/>
    <w:styleLink w:val="WW8Num9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2">
    <w:nsid w:val="734151F6"/>
    <w:multiLevelType w:val="multilevel"/>
    <w:tmpl w:val="FE50C8E6"/>
    <w:styleLink w:val="WW8Num161"/>
    <w:lvl w:ilvl="0">
      <w:numFmt w:val="bullet"/>
      <w:lvlText w:val=""/>
      <w:lvlJc w:val="left"/>
      <w:pPr>
        <w:ind w:left="720" w:hanging="360"/>
      </w:pPr>
      <w:rPr>
        <w:rFonts w:ascii="Symbol" w:hAnsi="Symbol" w:cs="Symbol"/>
        <w:color w:val="00000A"/>
        <w:sz w:val="20"/>
        <w:szCs w:val="24"/>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3">
    <w:nsid w:val="78715683"/>
    <w:multiLevelType w:val="hybridMultilevel"/>
    <w:tmpl w:val="546ABDF8"/>
    <w:lvl w:ilvl="0" w:tplc="AFF6FFE4">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nsid w:val="7CC7210C"/>
    <w:multiLevelType w:val="multilevel"/>
    <w:tmpl w:val="F0601BF4"/>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
  </w:num>
  <w:num w:numId="2">
    <w:abstractNumId w:val="6"/>
  </w:num>
  <w:num w:numId="3">
    <w:abstractNumId w:val="15"/>
  </w:num>
  <w:num w:numId="4">
    <w:abstractNumId w:val="0"/>
  </w:num>
  <w:num w:numId="5">
    <w:abstractNumId w:val="13"/>
  </w:num>
  <w:num w:numId="6">
    <w:abstractNumId w:val="10"/>
  </w:num>
  <w:num w:numId="7">
    <w:abstractNumId w:val="28"/>
  </w:num>
  <w:num w:numId="8">
    <w:abstractNumId w:val="7"/>
  </w:num>
  <w:num w:numId="9">
    <w:abstractNumId w:val="26"/>
  </w:num>
  <w:num w:numId="10">
    <w:abstractNumId w:val="30"/>
  </w:num>
  <w:num w:numId="11">
    <w:abstractNumId w:val="40"/>
  </w:num>
  <w:num w:numId="12">
    <w:abstractNumId w:val="27"/>
  </w:num>
  <w:num w:numId="13">
    <w:abstractNumId w:val="16"/>
  </w:num>
  <w:num w:numId="14">
    <w:abstractNumId w:val="38"/>
  </w:num>
  <w:num w:numId="15">
    <w:abstractNumId w:val="24"/>
  </w:num>
  <w:num w:numId="16">
    <w:abstractNumId w:val="2"/>
  </w:num>
  <w:num w:numId="17">
    <w:abstractNumId w:val="12"/>
  </w:num>
  <w:num w:numId="18">
    <w:abstractNumId w:val="20"/>
  </w:num>
  <w:num w:numId="19">
    <w:abstractNumId w:val="44"/>
  </w:num>
  <w:num w:numId="20">
    <w:abstractNumId w:val="31"/>
  </w:num>
  <w:num w:numId="21">
    <w:abstractNumId w:val="29"/>
  </w:num>
  <w:num w:numId="22">
    <w:abstractNumId w:val="27"/>
  </w:num>
  <w:num w:numId="23">
    <w:abstractNumId w:val="28"/>
  </w:num>
  <w:num w:numId="24">
    <w:abstractNumId w:val="40"/>
  </w:num>
  <w:num w:numId="25">
    <w:abstractNumId w:val="10"/>
  </w:num>
  <w:num w:numId="26">
    <w:abstractNumId w:val="16"/>
  </w:num>
  <w:num w:numId="27">
    <w:abstractNumId w:val="1"/>
  </w:num>
  <w:num w:numId="28">
    <w:abstractNumId w:val="30"/>
  </w:num>
  <w:num w:numId="29">
    <w:abstractNumId w:val="38"/>
  </w:num>
  <w:num w:numId="30">
    <w:abstractNumId w:val="24"/>
  </w:num>
  <w:num w:numId="31">
    <w:abstractNumId w:val="20"/>
    <w:lvlOverride w:ilvl="0">
      <w:startOverride w:val="1"/>
    </w:lvlOverride>
  </w:num>
  <w:num w:numId="32">
    <w:abstractNumId w:val="44"/>
    <w:lvlOverride w:ilvl="0">
      <w:startOverride w:val="1"/>
    </w:lvlOverride>
  </w:num>
  <w:num w:numId="33">
    <w:abstractNumId w:val="31"/>
    <w:lvlOverride w:ilvl="0">
      <w:startOverride w:val="1"/>
    </w:lvlOverride>
  </w:num>
  <w:num w:numId="34">
    <w:abstractNumId w:val="8"/>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6"/>
  </w:num>
  <w:num w:numId="38">
    <w:abstractNumId w:val="19"/>
  </w:num>
  <w:num w:numId="39">
    <w:abstractNumId w:val="4"/>
  </w:num>
  <w:num w:numId="40">
    <w:abstractNumId w:val="41"/>
  </w:num>
  <w:num w:numId="41">
    <w:abstractNumId w:val="42"/>
  </w:num>
  <w:num w:numId="42">
    <w:abstractNumId w:val="17"/>
  </w:num>
  <w:num w:numId="43">
    <w:abstractNumId w:val="37"/>
  </w:num>
  <w:num w:numId="44">
    <w:abstractNumId w:val="33"/>
  </w:num>
  <w:num w:numId="45">
    <w:abstractNumId w:val="25"/>
  </w:num>
  <w:num w:numId="46">
    <w:abstractNumId w:val="18"/>
  </w:num>
  <w:num w:numId="47">
    <w:abstractNumId w:val="35"/>
  </w:num>
  <w:num w:numId="48">
    <w:abstractNumId w:val="34"/>
  </w:num>
  <w:num w:numId="49">
    <w:abstractNumId w:val="3"/>
  </w:num>
  <w:num w:numId="50">
    <w:abstractNumId w:val="39"/>
  </w:num>
  <w:num w:numId="51">
    <w:abstractNumId w:val="32"/>
  </w:num>
  <w:num w:numId="52">
    <w:abstractNumId w:val="11"/>
  </w:num>
  <w:num w:numId="53">
    <w:abstractNumId w:val="9"/>
  </w:num>
  <w:num w:numId="54">
    <w:abstractNumId w:val="21"/>
  </w:num>
  <w:num w:numId="55">
    <w:abstractNumId w:val="23"/>
  </w:num>
  <w:num w:numId="56">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4F"/>
    <w:rsid w:val="000020B5"/>
    <w:rsid w:val="0006285C"/>
    <w:rsid w:val="00063EF8"/>
    <w:rsid w:val="000A4C72"/>
    <w:rsid w:val="000E0D45"/>
    <w:rsid w:val="000E2349"/>
    <w:rsid w:val="00124653"/>
    <w:rsid w:val="00124A9D"/>
    <w:rsid w:val="00142980"/>
    <w:rsid w:val="00145698"/>
    <w:rsid w:val="001771CF"/>
    <w:rsid w:val="001C0CB6"/>
    <w:rsid w:val="001D0CB3"/>
    <w:rsid w:val="001F70A1"/>
    <w:rsid w:val="00212A2C"/>
    <w:rsid w:val="00230097"/>
    <w:rsid w:val="0029159C"/>
    <w:rsid w:val="002B7072"/>
    <w:rsid w:val="002E1A7E"/>
    <w:rsid w:val="003045F8"/>
    <w:rsid w:val="00310494"/>
    <w:rsid w:val="00321786"/>
    <w:rsid w:val="003555E7"/>
    <w:rsid w:val="003C1E65"/>
    <w:rsid w:val="003E30AF"/>
    <w:rsid w:val="00422599"/>
    <w:rsid w:val="00425ABF"/>
    <w:rsid w:val="004566F0"/>
    <w:rsid w:val="004C2654"/>
    <w:rsid w:val="004D7D2C"/>
    <w:rsid w:val="00502E64"/>
    <w:rsid w:val="00592E22"/>
    <w:rsid w:val="005B3864"/>
    <w:rsid w:val="005E56E6"/>
    <w:rsid w:val="00642DEB"/>
    <w:rsid w:val="0064570D"/>
    <w:rsid w:val="00653290"/>
    <w:rsid w:val="006B059C"/>
    <w:rsid w:val="006B3496"/>
    <w:rsid w:val="0074367D"/>
    <w:rsid w:val="00744C70"/>
    <w:rsid w:val="00761D63"/>
    <w:rsid w:val="00776390"/>
    <w:rsid w:val="00795414"/>
    <w:rsid w:val="007B3263"/>
    <w:rsid w:val="007E4A15"/>
    <w:rsid w:val="007F5BFF"/>
    <w:rsid w:val="008315C0"/>
    <w:rsid w:val="00843BF8"/>
    <w:rsid w:val="00870464"/>
    <w:rsid w:val="00887725"/>
    <w:rsid w:val="008B711F"/>
    <w:rsid w:val="008E238B"/>
    <w:rsid w:val="008F1CE2"/>
    <w:rsid w:val="009550FC"/>
    <w:rsid w:val="00983209"/>
    <w:rsid w:val="00A2251C"/>
    <w:rsid w:val="00A42CB1"/>
    <w:rsid w:val="00A65FF5"/>
    <w:rsid w:val="00A77A19"/>
    <w:rsid w:val="00A957B7"/>
    <w:rsid w:val="00AE2193"/>
    <w:rsid w:val="00B1098E"/>
    <w:rsid w:val="00B13839"/>
    <w:rsid w:val="00B22024"/>
    <w:rsid w:val="00B22D9E"/>
    <w:rsid w:val="00BA660A"/>
    <w:rsid w:val="00BB02FB"/>
    <w:rsid w:val="00BD2750"/>
    <w:rsid w:val="00BD33BF"/>
    <w:rsid w:val="00BE052E"/>
    <w:rsid w:val="00BE62E2"/>
    <w:rsid w:val="00BF361B"/>
    <w:rsid w:val="00C46CA7"/>
    <w:rsid w:val="00C61CFF"/>
    <w:rsid w:val="00C85BF9"/>
    <w:rsid w:val="00D00515"/>
    <w:rsid w:val="00D43C6B"/>
    <w:rsid w:val="00D44DB4"/>
    <w:rsid w:val="00D57727"/>
    <w:rsid w:val="00D60AB6"/>
    <w:rsid w:val="00D805AF"/>
    <w:rsid w:val="00D91A3D"/>
    <w:rsid w:val="00DD18BF"/>
    <w:rsid w:val="00DD41F6"/>
    <w:rsid w:val="00DD45E3"/>
    <w:rsid w:val="00DE1ABB"/>
    <w:rsid w:val="00E10A32"/>
    <w:rsid w:val="00E83872"/>
    <w:rsid w:val="00E87087"/>
    <w:rsid w:val="00EB1DD8"/>
    <w:rsid w:val="00F13AFD"/>
    <w:rsid w:val="00F946D6"/>
    <w:rsid w:val="00FA5A4F"/>
    <w:rsid w:val="00FB63CB"/>
    <w:rsid w:val="00FF2D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96F664"/>
  <w15:docId w15:val="{7DADE05A-3F9B-4E30-8616-2412397E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66F0"/>
    <w:pPr>
      <w:keepNext/>
      <w:keepLines/>
      <w:spacing w:before="480"/>
      <w:outlineLvl w:val="0"/>
    </w:pPr>
    <w:rPr>
      <w:rFonts w:eastAsiaTheme="majorEastAsia"/>
      <w:b/>
      <w:bCs/>
      <w:szCs w:val="25"/>
    </w:rPr>
  </w:style>
  <w:style w:type="paragraph" w:styleId="Heading3">
    <w:name w:val="heading 3"/>
    <w:basedOn w:val="Standard"/>
    <w:next w:val="Textbody"/>
    <w:pPr>
      <w:spacing w:before="318" w:after="119" w:line="480" w:lineRule="auto"/>
      <w:jc w:val="both"/>
      <w:outlineLvl w:val="2"/>
    </w:pPr>
    <w:rPr>
      <w:b/>
      <w:bCs/>
      <w:color w:val="4F81BD"/>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alWeb">
    <w:name w:val="Normal (Web)"/>
    <w:basedOn w:val="Standard"/>
    <w:pPr>
      <w:spacing w:before="280" w:after="119"/>
    </w:pPr>
  </w:style>
  <w:style w:type="paragraph" w:styleId="Footer">
    <w:name w:val="footer"/>
    <w:basedOn w:val="Standard"/>
    <w:pPr>
      <w:tabs>
        <w:tab w:val="center" w:pos="4252"/>
        <w:tab w:val="right" w:pos="8504"/>
      </w:tabs>
    </w:pPr>
  </w:style>
  <w:style w:type="paragraph" w:styleId="Header">
    <w:name w:val="header"/>
    <w:basedOn w:val="Standard"/>
    <w:pPr>
      <w:tabs>
        <w:tab w:val="center" w:pos="4252"/>
        <w:tab w:val="right" w:pos="8504"/>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00000A"/>
      <w:sz w:val="20"/>
      <w:szCs w:val="24"/>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sz w:val="20"/>
    </w:rPr>
  </w:style>
  <w:style w:type="character" w:customStyle="1" w:styleId="WW8Num11z2">
    <w:name w:val="WW8Num11z2"/>
    <w:rPr>
      <w:rFonts w:ascii="Wingdings" w:hAnsi="Wingdings" w:cs="Wingdings"/>
      <w:sz w:val="20"/>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6z0">
    <w:name w:val="WW8Num16z0"/>
    <w:rPr>
      <w:rFonts w:ascii="Symbol" w:hAnsi="Symbol" w:cs="Symbol"/>
      <w:color w:val="00000A"/>
      <w:sz w:val="20"/>
      <w:szCs w:val="24"/>
    </w:rPr>
  </w:style>
  <w:style w:type="character" w:customStyle="1" w:styleId="WW8Num16z1">
    <w:name w:val="WW8Num16z1"/>
    <w:rPr>
      <w:rFonts w:ascii="Courier New" w:hAnsi="Courier New" w:cs="Courier New"/>
      <w:sz w:val="20"/>
    </w:rPr>
  </w:style>
  <w:style w:type="character" w:customStyle="1" w:styleId="WW8Num16z2">
    <w:name w:val="WW8Num16z2"/>
    <w:rPr>
      <w:rFonts w:ascii="Wingdings" w:hAnsi="Wingdings" w:cs="Wingdings"/>
      <w:sz w:val="20"/>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styleId="Emphasis">
    <w:name w:val="Emphasis"/>
    <w:basedOn w:val="DefaultParagraphFont"/>
    <w:rPr>
      <w:i/>
      <w:iCs/>
    </w:rPr>
  </w:style>
  <w:style w:type="character" w:customStyle="1" w:styleId="Internetlink">
    <w:name w:val="Internet link"/>
    <w:basedOn w:val="DefaultParagraphFont"/>
    <w:rPr>
      <w:color w:val="0000FF"/>
      <w:u w:val="single"/>
    </w:rPr>
  </w:style>
  <w:style w:type="character" w:customStyle="1" w:styleId="VisitedInternetLink">
    <w:name w:val="Visited Internet Link"/>
    <w:basedOn w:val="DefaultParagraphFont"/>
    <w:rPr>
      <w:color w:val="0000FF"/>
      <w:u w:val="single"/>
    </w:rPr>
  </w:style>
  <w:style w:type="character" w:styleId="PageNumber">
    <w:name w:val="page number"/>
    <w:basedOn w:val="DefaultParagraphFont"/>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Num7">
    <w:name w:val="WWNum7"/>
    <w:basedOn w:val="NoList"/>
    <w:pPr>
      <w:numPr>
        <w:numId w:val="18"/>
      </w:numPr>
    </w:pPr>
  </w:style>
  <w:style w:type="numbering" w:customStyle="1" w:styleId="WWNum9">
    <w:name w:val="WWNum9"/>
    <w:basedOn w:val="NoList"/>
    <w:pPr>
      <w:numPr>
        <w:numId w:val="19"/>
      </w:numPr>
    </w:pPr>
  </w:style>
  <w:style w:type="numbering" w:customStyle="1" w:styleId="WWNum12">
    <w:name w:val="WWNum12"/>
    <w:basedOn w:val="NoList"/>
    <w:pPr>
      <w:numPr>
        <w:numId w:val="20"/>
      </w:numPr>
    </w:pPr>
  </w:style>
  <w:style w:type="paragraph" w:styleId="ListParagraph">
    <w:name w:val="List Paragraph"/>
    <w:basedOn w:val="Normal"/>
    <w:uiPriority w:val="34"/>
    <w:qFormat/>
    <w:rsid w:val="00761D63"/>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table" w:styleId="TableGrid">
    <w:name w:val="Table Grid"/>
    <w:basedOn w:val="TableNormal"/>
    <w:uiPriority w:val="39"/>
    <w:rsid w:val="00761D63"/>
    <w:pPr>
      <w:widowControl/>
      <w:suppressAutoHyphens w:val="0"/>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566F0"/>
    <w:rPr>
      <w:rFonts w:eastAsiaTheme="majorEastAsia"/>
      <w:b/>
      <w:bCs/>
      <w:szCs w:val="25"/>
    </w:rPr>
  </w:style>
  <w:style w:type="paragraph" w:styleId="TOCHeading">
    <w:name w:val="TOC Heading"/>
    <w:basedOn w:val="Heading1"/>
    <w:next w:val="Normal"/>
    <w:uiPriority w:val="39"/>
    <w:unhideWhenUsed/>
    <w:qFormat/>
    <w:rsid w:val="003045F8"/>
    <w:pPr>
      <w:widowControl/>
      <w:suppressAutoHyphens w:val="0"/>
      <w:autoSpaceDN/>
      <w:spacing w:line="276" w:lineRule="auto"/>
      <w:textAlignment w:val="auto"/>
      <w:outlineLvl w:val="9"/>
    </w:pPr>
    <w:rPr>
      <w:rFonts w:cstheme="majorBidi"/>
      <w:kern w:val="0"/>
      <w:szCs w:val="28"/>
      <w:lang w:eastAsia="es-ES" w:bidi="ar-SA"/>
    </w:rPr>
  </w:style>
  <w:style w:type="paragraph" w:styleId="TOC1">
    <w:name w:val="toc 1"/>
    <w:basedOn w:val="Normal"/>
    <w:next w:val="Normal"/>
    <w:autoRedefine/>
    <w:uiPriority w:val="39"/>
    <w:unhideWhenUsed/>
    <w:rsid w:val="003045F8"/>
    <w:pPr>
      <w:spacing w:after="100"/>
    </w:pPr>
    <w:rPr>
      <w:szCs w:val="21"/>
    </w:rPr>
  </w:style>
  <w:style w:type="paragraph" w:styleId="TOC3">
    <w:name w:val="toc 3"/>
    <w:basedOn w:val="Normal"/>
    <w:next w:val="Normal"/>
    <w:autoRedefine/>
    <w:uiPriority w:val="39"/>
    <w:unhideWhenUsed/>
    <w:rsid w:val="003045F8"/>
    <w:pPr>
      <w:spacing w:after="100"/>
      <w:ind w:left="480"/>
    </w:pPr>
    <w:rPr>
      <w:szCs w:val="21"/>
    </w:rPr>
  </w:style>
  <w:style w:type="character" w:styleId="Hyperlink">
    <w:name w:val="Hyperlink"/>
    <w:basedOn w:val="DefaultParagraphFont"/>
    <w:uiPriority w:val="99"/>
    <w:unhideWhenUsed/>
    <w:rsid w:val="003045F8"/>
    <w:rPr>
      <w:color w:val="0000FF" w:themeColor="hyperlink"/>
      <w:u w:val="single"/>
    </w:rPr>
  </w:style>
  <w:style w:type="paragraph" w:styleId="BalloonText">
    <w:name w:val="Balloon Text"/>
    <w:basedOn w:val="Normal"/>
    <w:link w:val="BalloonTextChar"/>
    <w:uiPriority w:val="99"/>
    <w:semiHidden/>
    <w:unhideWhenUsed/>
    <w:rsid w:val="003045F8"/>
    <w:rPr>
      <w:rFonts w:ascii="Tahoma" w:hAnsi="Tahoma"/>
      <w:sz w:val="16"/>
      <w:szCs w:val="14"/>
    </w:rPr>
  </w:style>
  <w:style w:type="character" w:customStyle="1" w:styleId="BalloonTextChar">
    <w:name w:val="Balloon Text Char"/>
    <w:basedOn w:val="DefaultParagraphFont"/>
    <w:link w:val="BalloonText"/>
    <w:uiPriority w:val="99"/>
    <w:semiHidden/>
    <w:rsid w:val="003045F8"/>
    <w:rPr>
      <w:rFonts w:ascii="Tahoma" w:hAnsi="Tahoma"/>
      <w:sz w:val="16"/>
      <w:szCs w:val="14"/>
    </w:rPr>
  </w:style>
  <w:style w:type="numbering" w:customStyle="1" w:styleId="WW8Num21">
    <w:name w:val="WW8Num21"/>
    <w:basedOn w:val="NoList"/>
    <w:rsid w:val="00F13AFD"/>
    <w:pPr>
      <w:numPr>
        <w:numId w:val="37"/>
      </w:numPr>
    </w:pPr>
  </w:style>
  <w:style w:type="numbering" w:customStyle="1" w:styleId="WW8Num31">
    <w:name w:val="WW8Num31"/>
    <w:basedOn w:val="NoList"/>
    <w:rsid w:val="00F13AFD"/>
    <w:pPr>
      <w:numPr>
        <w:numId w:val="38"/>
      </w:numPr>
    </w:pPr>
  </w:style>
  <w:style w:type="numbering" w:customStyle="1" w:styleId="WW8Num51">
    <w:name w:val="WW8Num51"/>
    <w:basedOn w:val="NoList"/>
    <w:rsid w:val="00F13AFD"/>
    <w:pPr>
      <w:numPr>
        <w:numId w:val="39"/>
      </w:numPr>
    </w:pPr>
  </w:style>
  <w:style w:type="numbering" w:customStyle="1" w:styleId="WW8Num91">
    <w:name w:val="WW8Num91"/>
    <w:basedOn w:val="NoList"/>
    <w:rsid w:val="00F13AFD"/>
    <w:pPr>
      <w:numPr>
        <w:numId w:val="40"/>
      </w:numPr>
    </w:pPr>
  </w:style>
  <w:style w:type="numbering" w:customStyle="1" w:styleId="WW8Num161">
    <w:name w:val="WW8Num161"/>
    <w:basedOn w:val="NoList"/>
    <w:rsid w:val="00F13AFD"/>
    <w:pPr>
      <w:numPr>
        <w:numId w:val="41"/>
      </w:numPr>
    </w:pPr>
  </w:style>
  <w:style w:type="table" w:customStyle="1" w:styleId="24">
    <w:name w:val="24"/>
    <w:basedOn w:val="TableNormal"/>
    <w:rsid w:val="00E83872"/>
    <w:pPr>
      <w:suppressAutoHyphens w:val="0"/>
      <w:autoSpaceDN/>
      <w:textAlignment w:val="auto"/>
    </w:pPr>
    <w:rPr>
      <w:rFonts w:eastAsia="Times New Roman" w:cs="Times New Roman"/>
      <w:kern w:val="0"/>
      <w:lang w:eastAsia="es-ES" w:bidi="ar-SA"/>
    </w:rPr>
    <w:tblPr>
      <w:tblStyleRowBandSize w:val="1"/>
      <w:tblStyleColBandSize w:val="1"/>
      <w:tblInd w:w="0" w:type="dxa"/>
      <w:tblCellMar>
        <w:top w:w="15" w:type="dxa"/>
        <w:left w:w="108" w:type="dxa"/>
        <w:bottom w:w="15" w:type="dxa"/>
        <w:right w:w="108" w:type="dxa"/>
      </w:tblCellMar>
    </w:tblPr>
  </w:style>
  <w:style w:type="table" w:customStyle="1" w:styleId="22">
    <w:name w:val="22"/>
    <w:basedOn w:val="TableNormal"/>
    <w:rsid w:val="00E83872"/>
    <w:pPr>
      <w:suppressAutoHyphens w:val="0"/>
      <w:autoSpaceDN/>
      <w:textAlignment w:val="auto"/>
    </w:pPr>
    <w:rPr>
      <w:rFonts w:eastAsia="Times New Roman" w:cs="Times New Roman"/>
      <w:kern w:val="0"/>
      <w:lang w:eastAsia="es-ES" w:bidi="ar-SA"/>
    </w:rPr>
    <w:tblPr>
      <w:tblStyleRowBandSize w:val="1"/>
      <w:tblStyleColBandSize w:val="1"/>
      <w:tblInd w:w="0" w:type="dxa"/>
      <w:tblCellMar>
        <w:top w:w="15" w:type="dxa"/>
        <w:left w:w="108" w:type="dxa"/>
        <w:bottom w:w="15" w:type="dxa"/>
        <w:right w:w="108" w:type="dxa"/>
      </w:tblCellMar>
    </w:tblPr>
  </w:style>
  <w:style w:type="paragraph" w:styleId="FootnoteText">
    <w:name w:val="footnote text"/>
    <w:basedOn w:val="Normal"/>
    <w:link w:val="FootnoteTextChar"/>
    <w:uiPriority w:val="99"/>
    <w:semiHidden/>
    <w:unhideWhenUsed/>
    <w:rsid w:val="00E83872"/>
    <w:pPr>
      <w:suppressAutoHyphens w:val="0"/>
      <w:autoSpaceDN/>
      <w:textAlignment w:val="auto"/>
    </w:pPr>
    <w:rPr>
      <w:rFonts w:eastAsia="Times New Roman" w:cs="Times New Roman"/>
      <w:kern w:val="0"/>
      <w:sz w:val="20"/>
      <w:szCs w:val="20"/>
      <w:lang w:eastAsia="es-ES" w:bidi="ar-SA"/>
    </w:rPr>
  </w:style>
  <w:style w:type="character" w:customStyle="1" w:styleId="FootnoteTextChar">
    <w:name w:val="Footnote Text Char"/>
    <w:basedOn w:val="DefaultParagraphFont"/>
    <w:link w:val="FootnoteText"/>
    <w:uiPriority w:val="99"/>
    <w:semiHidden/>
    <w:rsid w:val="00E83872"/>
    <w:rPr>
      <w:rFonts w:eastAsia="Times New Roman" w:cs="Times New Roman"/>
      <w:kern w:val="0"/>
      <w:sz w:val="20"/>
      <w:szCs w:val="20"/>
      <w:lang w:eastAsia="es-ES" w:bidi="ar-SA"/>
    </w:rPr>
  </w:style>
  <w:style w:type="character" w:styleId="FootnoteReference">
    <w:name w:val="footnote reference"/>
    <w:basedOn w:val="DefaultParagraphFont"/>
    <w:uiPriority w:val="99"/>
    <w:semiHidden/>
    <w:unhideWhenUsed/>
    <w:rsid w:val="00E83872"/>
    <w:rPr>
      <w:vertAlign w:val="superscript"/>
    </w:rPr>
  </w:style>
  <w:style w:type="table" w:customStyle="1" w:styleId="23">
    <w:name w:val="23"/>
    <w:basedOn w:val="TableNormal"/>
    <w:rsid w:val="00E83872"/>
    <w:pPr>
      <w:suppressAutoHyphens w:val="0"/>
      <w:autoSpaceDN/>
      <w:textAlignment w:val="auto"/>
    </w:pPr>
    <w:rPr>
      <w:rFonts w:eastAsia="Times New Roman" w:cs="Times New Roman"/>
      <w:kern w:val="0"/>
      <w:lang w:eastAsia="es-ES" w:bidi="ar-SA"/>
    </w:rPr>
    <w:tblPr>
      <w:tblStyleRowBandSize w:val="1"/>
      <w:tblStyleColBandSize w:val="1"/>
      <w:tblInd w:w="0" w:type="dxa"/>
      <w:tblCellMar>
        <w:top w:w="15" w:type="dxa"/>
        <w:left w:w="108" w:type="dxa"/>
        <w:bottom w:w="15" w:type="dxa"/>
        <w:right w:w="108" w:type="dxa"/>
      </w:tblCellMar>
    </w:tblPr>
  </w:style>
  <w:style w:type="table" w:customStyle="1" w:styleId="8">
    <w:name w:val="8"/>
    <w:basedOn w:val="TableNormal"/>
    <w:rsid w:val="00E83872"/>
    <w:pPr>
      <w:suppressAutoHyphens w:val="0"/>
      <w:autoSpaceDN/>
      <w:textAlignment w:val="auto"/>
    </w:pPr>
    <w:rPr>
      <w:rFonts w:eastAsia="Times New Roman" w:cs="Times New Roman"/>
      <w:kern w:val="0"/>
      <w:lang w:eastAsia="es-ES" w:bidi="ar-SA"/>
    </w:rPr>
    <w:tblPr>
      <w:tblStyleRowBandSize w:val="1"/>
      <w:tblStyleColBandSize w:val="1"/>
      <w:tblInd w:w="0" w:type="dxa"/>
      <w:tblCellMar>
        <w:top w:w="15" w:type="dxa"/>
        <w:left w:w="108" w:type="dxa"/>
        <w:bottom w:w="15" w:type="dxa"/>
        <w:right w:w="108" w:type="dxa"/>
      </w:tblCellMar>
    </w:tblPr>
  </w:style>
  <w:style w:type="table" w:customStyle="1" w:styleId="7">
    <w:name w:val="7"/>
    <w:basedOn w:val="TableNormal"/>
    <w:rsid w:val="00E83872"/>
    <w:pPr>
      <w:suppressAutoHyphens w:val="0"/>
      <w:autoSpaceDN/>
      <w:textAlignment w:val="auto"/>
    </w:pPr>
    <w:rPr>
      <w:rFonts w:eastAsia="Times New Roman" w:cs="Times New Roman"/>
      <w:kern w:val="0"/>
      <w:lang w:eastAsia="es-ES" w:bidi="ar-SA"/>
    </w:rPr>
    <w:tblPr>
      <w:tblStyleRowBandSize w:val="1"/>
      <w:tblStyleColBandSize w:val="1"/>
      <w:tblInd w:w="0" w:type="dxa"/>
      <w:tblCellMar>
        <w:top w:w="15" w:type="dxa"/>
        <w:left w:w="108" w:type="dxa"/>
        <w:bottom w:w="15" w:type="dxa"/>
        <w:right w:w="108" w:type="dxa"/>
      </w:tblCellMar>
    </w:tblPr>
  </w:style>
  <w:style w:type="table" w:customStyle="1" w:styleId="6">
    <w:name w:val="6"/>
    <w:basedOn w:val="TableNormal"/>
    <w:rsid w:val="00E83872"/>
    <w:pPr>
      <w:suppressAutoHyphens w:val="0"/>
      <w:autoSpaceDN/>
      <w:textAlignment w:val="auto"/>
    </w:pPr>
    <w:rPr>
      <w:rFonts w:eastAsia="Times New Roman" w:cs="Times New Roman"/>
      <w:kern w:val="0"/>
      <w:lang w:eastAsia="es-ES" w:bidi="ar-SA"/>
    </w:rPr>
    <w:tblPr>
      <w:tblStyleRowBandSize w:val="1"/>
      <w:tblStyleColBandSize w:val="1"/>
      <w:tblInd w:w="0" w:type="dxa"/>
      <w:tblCellMar>
        <w:top w:w="15" w:type="dxa"/>
        <w:left w:w="108" w:type="dxa"/>
        <w:bottom w:w="15" w:type="dxa"/>
        <w:right w:w="108" w:type="dxa"/>
      </w:tblCellMar>
    </w:tblPr>
  </w:style>
  <w:style w:type="table" w:customStyle="1" w:styleId="5">
    <w:name w:val="5"/>
    <w:basedOn w:val="TableNormal"/>
    <w:rsid w:val="00E83872"/>
    <w:pPr>
      <w:suppressAutoHyphens w:val="0"/>
      <w:autoSpaceDN/>
      <w:textAlignment w:val="auto"/>
    </w:pPr>
    <w:rPr>
      <w:rFonts w:eastAsia="Times New Roman" w:cs="Times New Roman"/>
      <w:kern w:val="0"/>
      <w:lang w:eastAsia="es-ES" w:bidi="ar-SA"/>
    </w:rPr>
    <w:tblPr>
      <w:tblStyleRowBandSize w:val="1"/>
      <w:tblStyleColBandSize w:val="1"/>
      <w:tblInd w:w="0" w:type="dxa"/>
      <w:tblCellMar>
        <w:top w:w="15" w:type="dxa"/>
        <w:left w:w="108" w:type="dxa"/>
        <w:bottom w:w="15" w:type="dxa"/>
        <w:right w:w="108" w:type="dxa"/>
      </w:tblCellMar>
    </w:tblPr>
  </w:style>
  <w:style w:type="table" w:customStyle="1" w:styleId="4">
    <w:name w:val="4"/>
    <w:basedOn w:val="TableNormal"/>
    <w:rsid w:val="00E83872"/>
    <w:pPr>
      <w:suppressAutoHyphens w:val="0"/>
      <w:autoSpaceDN/>
      <w:textAlignment w:val="auto"/>
    </w:pPr>
    <w:rPr>
      <w:rFonts w:eastAsia="Times New Roman" w:cs="Times New Roman"/>
      <w:kern w:val="0"/>
      <w:lang w:eastAsia="es-ES" w:bidi="ar-SA"/>
    </w:rPr>
    <w:tblPr>
      <w:tblStyleRowBandSize w:val="1"/>
      <w:tblStyleColBandSize w:val="1"/>
      <w:tblInd w:w="0" w:type="dxa"/>
      <w:tblCellMar>
        <w:top w:w="15" w:type="dxa"/>
        <w:left w:w="108" w:type="dxa"/>
        <w:bottom w:w="15" w:type="dxa"/>
        <w:right w:w="108" w:type="dxa"/>
      </w:tblCellMar>
    </w:tblPr>
  </w:style>
  <w:style w:type="table" w:customStyle="1" w:styleId="3">
    <w:name w:val="3"/>
    <w:basedOn w:val="TableNormal"/>
    <w:rsid w:val="00E83872"/>
    <w:pPr>
      <w:suppressAutoHyphens w:val="0"/>
      <w:autoSpaceDN/>
      <w:textAlignment w:val="auto"/>
    </w:pPr>
    <w:rPr>
      <w:rFonts w:eastAsia="Times New Roman" w:cs="Times New Roman"/>
      <w:kern w:val="0"/>
      <w:lang w:eastAsia="es-ES" w:bidi="ar-SA"/>
    </w:rPr>
    <w:tblPr>
      <w:tblStyleRowBandSize w:val="1"/>
      <w:tblStyleColBandSize w:val="1"/>
      <w:tblInd w:w="0" w:type="dxa"/>
      <w:tblCellMar>
        <w:top w:w="15" w:type="dxa"/>
        <w:left w:w="108" w:type="dxa"/>
        <w:bottom w:w="15" w:type="dxa"/>
        <w:right w:w="108" w:type="dxa"/>
      </w:tblCellMar>
    </w:tblPr>
  </w:style>
  <w:style w:type="character" w:styleId="FollowedHyperlink">
    <w:name w:val="FollowedHyperlink"/>
    <w:basedOn w:val="DefaultParagraphFont"/>
    <w:uiPriority w:val="99"/>
    <w:semiHidden/>
    <w:unhideWhenUsed/>
    <w:rsid w:val="00E10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03BCD-791F-467A-AE44-13EC836F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85</Pages>
  <Words>21573</Words>
  <Characters>118654</Characters>
  <Application>Microsoft Office Word</Application>
  <DocSecurity>0</DocSecurity>
  <Lines>988</Lines>
  <Paragraphs>279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PROGRAMACIÓN DE LA MATERIA: MATEMÁTICAS</vt:lpstr>
      <vt:lpstr>PROGRAMACIÓN DE LA MATERIA: MATEMÁTICAS</vt:lpstr>
    </vt:vector>
  </TitlesOfParts>
  <Company>Luffi</Company>
  <LinksUpToDate>false</LinksUpToDate>
  <CharactersWithSpaces>139948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 LA MATERIA: MATEMÁTICAS</dc:title>
  <dc:creator>noemi</dc:creator>
  <cp:lastModifiedBy>Estrella</cp:lastModifiedBy>
  <cp:revision>13</cp:revision>
  <cp:lastPrinted>2018-11-21T21:24:00Z</cp:lastPrinted>
  <dcterms:created xsi:type="dcterms:W3CDTF">2019-10-12T14:54:00Z</dcterms:created>
  <dcterms:modified xsi:type="dcterms:W3CDTF">2019-11-04T16:11:00Z</dcterms:modified>
</cp:coreProperties>
</file>